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56"/>
        <w:tblW w:w="10029" w:type="dxa"/>
        <w:tblLook w:val="04A0" w:firstRow="1" w:lastRow="0" w:firstColumn="1" w:lastColumn="0" w:noHBand="0" w:noVBand="1"/>
      </w:tblPr>
      <w:tblGrid>
        <w:gridCol w:w="4298"/>
        <w:gridCol w:w="1863"/>
        <w:gridCol w:w="3868"/>
      </w:tblGrid>
      <w:tr w:rsidR="00AD36DC" w:rsidRPr="00AD36DC" w:rsidTr="00AD36DC">
        <w:trPr>
          <w:trHeight w:val="3120"/>
        </w:trPr>
        <w:tc>
          <w:tcPr>
            <w:tcW w:w="4298" w:type="dxa"/>
            <w:hideMark/>
          </w:tcPr>
          <w:p w:rsidR="00AD36DC" w:rsidRPr="00AD36DC" w:rsidRDefault="00AD36DC" w:rsidP="00AD36DC">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REPUBLIQUE DU CAMEROUN</w:t>
            </w:r>
          </w:p>
          <w:p w:rsidR="00AD36DC" w:rsidRPr="00AD36DC" w:rsidRDefault="00AD36DC" w:rsidP="00AD36DC">
            <w:pPr>
              <w:spacing w:after="0"/>
              <w:jc w:val="center"/>
              <w:rPr>
                <w:rFonts w:ascii="Arial Narrow" w:eastAsia="Calibri" w:hAnsi="Arial Narrow" w:cs="Times New Roman"/>
                <w:i/>
                <w:iCs/>
                <w:sz w:val="20"/>
                <w:szCs w:val="20"/>
                <w:lang w:eastAsia="en-US"/>
              </w:rPr>
            </w:pPr>
            <w:r w:rsidRPr="00AD36DC">
              <w:rPr>
                <w:rFonts w:ascii="Calibri" w:eastAsia="Calibri" w:hAnsi="Calibri" w:cs="Times New Roman"/>
                <w:noProof/>
              </w:rPr>
              <w:drawing>
                <wp:anchor distT="0" distB="0" distL="114300" distR="114300" simplePos="0" relativeHeight="251663360" behindDoc="0" locked="0" layoutInCell="1" allowOverlap="1" wp14:anchorId="20FE9F80" wp14:editId="6339A580">
                  <wp:simplePos x="0" y="0"/>
                  <wp:positionH relativeFrom="column">
                    <wp:posOffset>2573654</wp:posOffset>
                  </wp:positionH>
                  <wp:positionV relativeFrom="paragraph">
                    <wp:posOffset>89535</wp:posOffset>
                  </wp:positionV>
                  <wp:extent cx="1571625" cy="159067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AD36DC">
              <w:rPr>
                <w:rFonts w:ascii="Arial Narrow" w:eastAsia="Calibri" w:hAnsi="Arial Narrow" w:cs="Times New Roman"/>
                <w:i/>
                <w:iCs/>
                <w:sz w:val="20"/>
                <w:szCs w:val="20"/>
                <w:lang w:eastAsia="en-US"/>
              </w:rPr>
              <w:t>Paix – Travail – Patrie</w:t>
            </w:r>
          </w:p>
          <w:p w:rsidR="00AD36DC" w:rsidRPr="00AD36DC" w:rsidRDefault="00AD36DC" w:rsidP="00AD36DC">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w:t>
            </w:r>
          </w:p>
          <w:p w:rsidR="00AD36DC" w:rsidRPr="00AD36DC" w:rsidRDefault="00AD36DC" w:rsidP="00AD36DC">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MINISTERE DE LA DECENTRALISATION</w:t>
            </w:r>
          </w:p>
          <w:p w:rsidR="00AD36DC" w:rsidRPr="00AD36DC" w:rsidRDefault="00AD36DC" w:rsidP="00AD36DC">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ET DU DEVELOPPEMENT LOCAL</w:t>
            </w:r>
          </w:p>
          <w:p w:rsidR="00AD36DC" w:rsidRPr="00AD36DC" w:rsidRDefault="00AD36DC" w:rsidP="00AD36DC">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w:t>
            </w:r>
          </w:p>
          <w:p w:rsidR="00AD36DC" w:rsidRPr="00AD36DC" w:rsidRDefault="00AD36DC" w:rsidP="00AD36DC">
            <w:pPr>
              <w:spacing w:after="0"/>
              <w:jc w:val="center"/>
              <w:rPr>
                <w:rFonts w:ascii="Calibri" w:eastAsia="Calibri" w:hAnsi="Calibri" w:cs="Times New Roman"/>
                <w:sz w:val="20"/>
                <w:szCs w:val="20"/>
                <w:lang w:eastAsia="en-US"/>
              </w:rPr>
            </w:pPr>
            <w:r w:rsidRPr="00AD36DC">
              <w:rPr>
                <w:rFonts w:ascii="Arial Narrow" w:eastAsia="Calibri" w:hAnsi="Arial Narrow" w:cs="Arial"/>
                <w:bCs/>
                <w:sz w:val="20"/>
                <w:szCs w:val="20"/>
                <w:lang w:eastAsia="en-US"/>
              </w:rPr>
              <w:t>REGION DE L’EST</w:t>
            </w:r>
          </w:p>
          <w:p w:rsidR="00AD36DC" w:rsidRPr="00AD36DC" w:rsidRDefault="00AD36DC" w:rsidP="00AD36DC">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D36DC" w:rsidRPr="00AD36DC" w:rsidRDefault="00AD36DC" w:rsidP="00AD36DC">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DEPARTEMENT DE LA KADEY</w:t>
            </w:r>
          </w:p>
          <w:p w:rsidR="00AD36DC" w:rsidRPr="00AD36DC" w:rsidRDefault="00AD36DC" w:rsidP="00AD36DC">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D36DC" w:rsidRPr="00AD36DC" w:rsidRDefault="00AD36DC" w:rsidP="00AD36DC">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COMMUNE DE BATOURI</w:t>
            </w:r>
          </w:p>
          <w:p w:rsidR="00AD36DC" w:rsidRPr="00AD36DC" w:rsidRDefault="00AD36DC" w:rsidP="00AD36DC">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c>
          <w:tcPr>
            <w:tcW w:w="1863" w:type="dxa"/>
            <w:hideMark/>
          </w:tcPr>
          <w:p w:rsidR="00AD36DC" w:rsidRPr="00AD36DC" w:rsidRDefault="00AD36DC" w:rsidP="00AD36DC">
            <w:pPr>
              <w:tabs>
                <w:tab w:val="left" w:pos="3074"/>
              </w:tabs>
              <w:spacing w:after="0"/>
              <w:jc w:val="center"/>
              <w:rPr>
                <w:rFonts w:ascii="Calibri" w:eastAsia="Calibri" w:hAnsi="Calibri" w:cs="Times New Roman"/>
                <w:noProof/>
                <w:sz w:val="20"/>
                <w:szCs w:val="20"/>
                <w:lang w:eastAsia="en-US"/>
              </w:rPr>
            </w:pPr>
          </w:p>
        </w:tc>
        <w:tc>
          <w:tcPr>
            <w:tcW w:w="3868" w:type="dxa"/>
            <w:hideMark/>
          </w:tcPr>
          <w:p w:rsidR="00AD36DC" w:rsidRPr="00AD36DC" w:rsidRDefault="00AD36DC" w:rsidP="00AD36DC">
            <w:pPr>
              <w:spacing w:after="0"/>
              <w:jc w:val="center"/>
              <w:rPr>
                <w:rFonts w:ascii="Arial Narrow" w:eastAsia="Calibri" w:hAnsi="Arial Narrow" w:cs="Times New Roman"/>
                <w:sz w:val="20"/>
                <w:szCs w:val="20"/>
                <w:lang w:val="en-GB" w:eastAsia="en-US"/>
              </w:rPr>
            </w:pPr>
            <w:r w:rsidRPr="00AD36DC">
              <w:rPr>
                <w:rFonts w:ascii="Arial Narrow" w:eastAsia="Calibri" w:hAnsi="Arial Narrow" w:cs="Times New Roman"/>
                <w:sz w:val="20"/>
                <w:szCs w:val="20"/>
                <w:lang w:val="en-GB" w:eastAsia="en-US"/>
              </w:rPr>
              <w:t>REPUBLIC OF CAMEROON</w:t>
            </w:r>
          </w:p>
          <w:p w:rsidR="00AD36DC" w:rsidRPr="00AD36DC" w:rsidRDefault="00AD36DC" w:rsidP="00AD36DC">
            <w:pPr>
              <w:spacing w:after="0"/>
              <w:jc w:val="center"/>
              <w:rPr>
                <w:rFonts w:ascii="Arial Narrow" w:eastAsia="Calibri" w:hAnsi="Arial Narrow" w:cs="Times New Roman"/>
                <w:i/>
                <w:iCs/>
                <w:sz w:val="20"/>
                <w:szCs w:val="20"/>
                <w:lang w:val="en-GB" w:eastAsia="en-US"/>
              </w:rPr>
            </w:pPr>
            <w:r w:rsidRPr="00AD36DC">
              <w:rPr>
                <w:rFonts w:ascii="Arial Narrow" w:eastAsia="Calibri" w:hAnsi="Arial Narrow" w:cs="Times New Roman"/>
                <w:i/>
                <w:iCs/>
                <w:sz w:val="20"/>
                <w:szCs w:val="20"/>
                <w:lang w:val="en-GB" w:eastAsia="en-US"/>
              </w:rPr>
              <w:t>Peace – Work – Fatherland</w:t>
            </w:r>
          </w:p>
          <w:p w:rsidR="00AD36DC" w:rsidRPr="00AD36DC" w:rsidRDefault="00AD36DC" w:rsidP="00AD36DC">
            <w:pPr>
              <w:spacing w:after="0"/>
              <w:jc w:val="center"/>
              <w:rPr>
                <w:rFonts w:ascii="Arial Narrow" w:eastAsia="Calibri" w:hAnsi="Arial Narrow" w:cs="Times New Roman"/>
                <w:sz w:val="20"/>
                <w:szCs w:val="20"/>
                <w:lang w:val="en-US" w:eastAsia="en-US"/>
              </w:rPr>
            </w:pPr>
            <w:r w:rsidRPr="00AD36DC">
              <w:rPr>
                <w:rFonts w:ascii="Arial Narrow" w:eastAsia="Calibri" w:hAnsi="Arial Narrow" w:cs="Times New Roman"/>
                <w:sz w:val="20"/>
                <w:szCs w:val="20"/>
                <w:lang w:val="en-US" w:eastAsia="en-US"/>
              </w:rPr>
              <w:t>---------------</w:t>
            </w:r>
          </w:p>
          <w:p w:rsidR="00AD36DC" w:rsidRPr="00AD36DC" w:rsidRDefault="00AD36DC" w:rsidP="00AD36DC">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MINISTRY OF DECENTRALISATION</w:t>
            </w:r>
          </w:p>
          <w:p w:rsidR="00AD36DC" w:rsidRPr="00AD36DC" w:rsidRDefault="00AD36DC" w:rsidP="00AD36DC">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AND LOCAL DEVELOPMENT</w:t>
            </w:r>
          </w:p>
          <w:p w:rsidR="00AD36DC" w:rsidRPr="00AD36DC" w:rsidRDefault="00AD36DC" w:rsidP="00AD36DC">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w:t>
            </w:r>
          </w:p>
          <w:p w:rsidR="00AD36DC" w:rsidRPr="00AD36DC" w:rsidRDefault="00AD36DC" w:rsidP="00AD36DC">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EAST REGION</w:t>
            </w:r>
          </w:p>
          <w:p w:rsidR="00AD36DC" w:rsidRPr="00AD36DC" w:rsidRDefault="00AD36DC" w:rsidP="00AD36DC">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D36DC" w:rsidRPr="00AD36DC" w:rsidRDefault="00AD36DC" w:rsidP="00AD36DC">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Cs/>
                <w:sz w:val="20"/>
                <w:szCs w:val="20"/>
                <w:lang w:val="en-US" w:eastAsia="en-US"/>
              </w:rPr>
              <w:t>KADEY DIVISION</w:t>
            </w:r>
          </w:p>
          <w:p w:rsidR="00AD36DC" w:rsidRPr="00AD36DC" w:rsidRDefault="00AD36DC" w:rsidP="00AD36DC">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D36DC" w:rsidRPr="00AD36DC" w:rsidRDefault="00AD36DC" w:rsidP="00AD36DC">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BATOURI’S COUNCIL</w:t>
            </w:r>
          </w:p>
          <w:p w:rsidR="00AD36DC" w:rsidRPr="00AD36DC" w:rsidRDefault="00AD36DC" w:rsidP="00AD36DC">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r>
    </w:tbl>
    <w:p w:rsidR="00DC5C4C" w:rsidRPr="00DB4430" w:rsidRDefault="00DC5C4C" w:rsidP="00DB4430">
      <w:pPr>
        <w:spacing w:after="0" w:line="240" w:lineRule="auto"/>
        <w:rPr>
          <w:rFonts w:asciiTheme="majorHAnsi" w:hAnsiTheme="majorHAnsi"/>
          <w:sz w:val="28"/>
          <w:szCs w:val="28"/>
          <w:lang w:val="en-US"/>
        </w:rPr>
      </w:pPr>
    </w:p>
    <w:p w:rsidR="00DC5C4C" w:rsidRPr="0060393F" w:rsidRDefault="00DC5C4C" w:rsidP="00DC5C4C">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C5C4C" w:rsidRPr="0060393F" w:rsidRDefault="00DC5C4C" w:rsidP="00DC5C4C">
      <w:pPr>
        <w:spacing w:after="0" w:line="240" w:lineRule="auto"/>
        <w:jc w:val="center"/>
      </w:pPr>
      <w:r w:rsidRPr="0060393F">
        <w:t xml:space="preserve">MAIRE DE LA COMMUNE DE </w:t>
      </w:r>
      <w:r w:rsidR="00AD36DC">
        <w:t>BATOURI</w:t>
      </w:r>
    </w:p>
    <w:p w:rsidR="00DC5C4C" w:rsidRPr="00053AD9" w:rsidRDefault="00DC5C4C" w:rsidP="00DC5C4C">
      <w:pPr>
        <w:spacing w:after="0" w:line="240" w:lineRule="auto"/>
        <w:jc w:val="center"/>
        <w:rPr>
          <w:rFonts w:asciiTheme="majorHAnsi" w:hAnsiTheme="majorHAnsi" w:cs="Tahoma"/>
          <w:sz w:val="20"/>
          <w:lang w:val="en-US"/>
        </w:rPr>
      </w:pPr>
      <w:r w:rsidRPr="00053AD9">
        <w:rPr>
          <w:rFonts w:asciiTheme="majorHAnsi" w:hAnsiTheme="majorHAnsi" w:cs="Tahoma"/>
          <w:sz w:val="20"/>
          <w:lang w:val="en-US"/>
        </w:rPr>
        <w:t>------------------------</w:t>
      </w:r>
    </w:p>
    <w:p w:rsidR="00DC5C4C" w:rsidRPr="00053AD9" w:rsidRDefault="00985CD2" w:rsidP="00DC5C4C">
      <w:pPr>
        <w:rPr>
          <w:lang w:val="en-US"/>
        </w:rPr>
      </w:pPr>
      <w:r>
        <w:rPr>
          <w:noProof/>
        </w:rPr>
        <mc:AlternateContent>
          <mc:Choice Requires="wps">
            <w:drawing>
              <wp:anchor distT="0" distB="0" distL="114300" distR="114300" simplePos="0" relativeHeight="251662336" behindDoc="0" locked="0" layoutInCell="1" allowOverlap="1" wp14:anchorId="26C5A60D" wp14:editId="077FFAA5">
                <wp:simplePos x="0" y="0"/>
                <wp:positionH relativeFrom="column">
                  <wp:posOffset>-109220</wp:posOffset>
                </wp:positionH>
                <wp:positionV relativeFrom="paragraph">
                  <wp:posOffset>76835</wp:posOffset>
                </wp:positionV>
                <wp:extent cx="5979160" cy="2133600"/>
                <wp:effectExtent l="0" t="0" r="21590" b="1905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2133600"/>
                        </a:xfrm>
                        <a:prstGeom prst="horizontalScroll">
                          <a:avLst>
                            <a:gd name="adj" fmla="val 12500"/>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17DD7" w:rsidRPr="00DB4430" w:rsidRDefault="00617DD7" w:rsidP="00DB4430">
                            <w:pPr>
                              <w:pStyle w:val="Titre10"/>
                              <w:rPr>
                                <w:bCs w:val="0"/>
                                <w:iCs/>
                                <w:color w:val="auto"/>
                                <w:sz w:val="28"/>
                                <w:szCs w:val="28"/>
                              </w:rPr>
                            </w:pPr>
                            <w:r w:rsidRPr="00DB4430">
                              <w:rPr>
                                <w:sz w:val="28"/>
                                <w:szCs w:val="28"/>
                              </w:rPr>
                              <w:t xml:space="preserve">   </w:t>
                            </w:r>
                            <w:r w:rsidRPr="00DB4430">
                              <w:rPr>
                                <w:bCs w:val="0"/>
                                <w:iCs/>
                                <w:color w:val="auto"/>
                                <w:sz w:val="28"/>
                                <w:szCs w:val="28"/>
                              </w:rPr>
                              <w:t>APPEL D’OFFRES NATIONAL OUVERT</w:t>
                            </w:r>
                          </w:p>
                          <w:p w:rsidR="00617DD7" w:rsidRPr="00DB4430" w:rsidRDefault="00617DD7" w:rsidP="00DB4430">
                            <w:pPr>
                              <w:pStyle w:val="Titre10"/>
                              <w:rPr>
                                <w:b w:val="0"/>
                                <w:bCs w:val="0"/>
                                <w:iCs/>
                                <w:color w:val="auto"/>
                                <w:sz w:val="28"/>
                                <w:szCs w:val="28"/>
                              </w:rPr>
                            </w:pPr>
                            <w:r w:rsidRPr="00DB4430">
                              <w:rPr>
                                <w:b w:val="0"/>
                                <w:bCs w:val="0"/>
                                <w:sz w:val="28"/>
                                <w:szCs w:val="28"/>
                              </w:rPr>
                              <w:t>N°_______/AONO</w:t>
                            </w:r>
                            <w:r>
                              <w:rPr>
                                <w:b w:val="0"/>
                                <w:sz w:val="28"/>
                                <w:szCs w:val="28"/>
                              </w:rPr>
                              <w:t>/RE/DK/C-BATOURI</w:t>
                            </w:r>
                            <w:r w:rsidRPr="00DB4430">
                              <w:rPr>
                                <w:b w:val="0"/>
                                <w:sz w:val="28"/>
                                <w:szCs w:val="28"/>
                              </w:rPr>
                              <w:t>/SG</w:t>
                            </w:r>
                            <w:r>
                              <w:rPr>
                                <w:b w:val="0"/>
                                <w:bCs w:val="0"/>
                                <w:sz w:val="28"/>
                                <w:szCs w:val="28"/>
                              </w:rPr>
                              <w:t>/CIPM/2021</w:t>
                            </w:r>
                            <w:r w:rsidRPr="00DB4430">
                              <w:rPr>
                                <w:b w:val="0"/>
                                <w:bCs w:val="0"/>
                                <w:sz w:val="28"/>
                                <w:szCs w:val="28"/>
                              </w:rPr>
                              <w:t xml:space="preserve"> DU__________</w:t>
                            </w:r>
                            <w:r>
                              <w:rPr>
                                <w:b w:val="0"/>
                                <w:bCs w:val="0"/>
                                <w:color w:val="auto"/>
                                <w:sz w:val="28"/>
                                <w:szCs w:val="28"/>
                              </w:rPr>
                              <w:t>POUR L’EXECUTION DES TRAVAUX D’ALIMENTATION EN ENERGIE SOLAIRES DU CENTRE DE PROMOTION DE LA FEMME ET DE LA FAMILLE DE BATOURI</w:t>
                            </w:r>
                            <w:r w:rsidRPr="00DB4430">
                              <w:rPr>
                                <w:b w:val="0"/>
                                <w:bCs w:val="0"/>
                                <w:color w:val="auto"/>
                                <w:sz w:val="28"/>
                                <w:szCs w:val="28"/>
                              </w:rPr>
                              <w:t>, DEPARTEMENT DE LA KADEY, REGION DE L’EST.</w:t>
                            </w:r>
                          </w:p>
                          <w:p w:rsidR="00617DD7" w:rsidRPr="005018A7" w:rsidRDefault="00617DD7" w:rsidP="00DB4430">
                            <w:pPr>
                              <w:pStyle w:val="Corpsdetexte"/>
                              <w:shd w:val="clear" w:color="auto" w:fill="FFFFFF"/>
                              <w:rPr>
                                <w:rFonts w:ascii="Arial Narrow" w:hAnsi="Arial Narrow" w:cs="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A60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7" o:spid="_x0000_s1026" type="#_x0000_t98" style="position:absolute;margin-left:-8.6pt;margin-top:6.05pt;width:470.8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" strokeweight="1pt">
                <v:stroke dashstyle="dash"/>
                <v:shadow color="#868686"/>
                <v:textbox>
                  <w:txbxContent>
                    <w:p w:rsidR="00617DD7" w:rsidRPr="00DB4430" w:rsidRDefault="00617DD7" w:rsidP="00DB4430">
                      <w:pPr>
                        <w:pStyle w:val="Titre10"/>
                        <w:rPr>
                          <w:bCs w:val="0"/>
                          <w:iCs/>
                          <w:color w:val="auto"/>
                          <w:sz w:val="28"/>
                          <w:szCs w:val="28"/>
                        </w:rPr>
                      </w:pPr>
                      <w:r w:rsidRPr="00DB4430">
                        <w:rPr>
                          <w:sz w:val="28"/>
                          <w:szCs w:val="28"/>
                        </w:rPr>
                        <w:t xml:space="preserve">   </w:t>
                      </w:r>
                      <w:r w:rsidRPr="00DB4430">
                        <w:rPr>
                          <w:bCs w:val="0"/>
                          <w:iCs/>
                          <w:color w:val="auto"/>
                          <w:sz w:val="28"/>
                          <w:szCs w:val="28"/>
                        </w:rPr>
                        <w:t>APPEL D’OFFRES NATIONAL OUVERT</w:t>
                      </w:r>
                    </w:p>
                    <w:p w:rsidR="00617DD7" w:rsidRPr="00DB4430" w:rsidRDefault="00617DD7" w:rsidP="00DB4430">
                      <w:pPr>
                        <w:pStyle w:val="Titre10"/>
                        <w:rPr>
                          <w:b w:val="0"/>
                          <w:bCs w:val="0"/>
                          <w:iCs/>
                          <w:color w:val="auto"/>
                          <w:sz w:val="28"/>
                          <w:szCs w:val="28"/>
                        </w:rPr>
                      </w:pPr>
                      <w:r w:rsidRPr="00DB4430">
                        <w:rPr>
                          <w:b w:val="0"/>
                          <w:bCs w:val="0"/>
                          <w:sz w:val="28"/>
                          <w:szCs w:val="28"/>
                        </w:rPr>
                        <w:t>N°_______/AONO</w:t>
                      </w:r>
                      <w:r>
                        <w:rPr>
                          <w:b w:val="0"/>
                          <w:sz w:val="28"/>
                          <w:szCs w:val="28"/>
                        </w:rPr>
                        <w:t>/RE/DK/C-BATOURI</w:t>
                      </w:r>
                      <w:r w:rsidRPr="00DB4430">
                        <w:rPr>
                          <w:b w:val="0"/>
                          <w:sz w:val="28"/>
                          <w:szCs w:val="28"/>
                        </w:rPr>
                        <w:t>/SG</w:t>
                      </w:r>
                      <w:r>
                        <w:rPr>
                          <w:b w:val="0"/>
                          <w:bCs w:val="0"/>
                          <w:sz w:val="28"/>
                          <w:szCs w:val="28"/>
                        </w:rPr>
                        <w:t>/CIPM/2021</w:t>
                      </w:r>
                      <w:r w:rsidRPr="00DB4430">
                        <w:rPr>
                          <w:b w:val="0"/>
                          <w:bCs w:val="0"/>
                          <w:sz w:val="28"/>
                          <w:szCs w:val="28"/>
                        </w:rPr>
                        <w:t xml:space="preserve"> DU__________</w:t>
                      </w:r>
                      <w:r>
                        <w:rPr>
                          <w:b w:val="0"/>
                          <w:bCs w:val="0"/>
                          <w:color w:val="auto"/>
                          <w:sz w:val="28"/>
                          <w:szCs w:val="28"/>
                        </w:rPr>
                        <w:t>POUR L’EXECUTION DES TRAVAUX D’ALIMENTATION EN ENERGIE SOLAIRES DU CENTRE DE PROMOTION DE LA FEMME ET DE LA FAMILLE DE BATOURI</w:t>
                      </w:r>
                      <w:r w:rsidRPr="00DB4430">
                        <w:rPr>
                          <w:b w:val="0"/>
                          <w:bCs w:val="0"/>
                          <w:color w:val="auto"/>
                          <w:sz w:val="28"/>
                          <w:szCs w:val="28"/>
                        </w:rPr>
                        <w:t>, DEPARTEMENT DE LA KADEY, REGION DE L’EST.</w:t>
                      </w:r>
                    </w:p>
                    <w:p w:rsidR="00617DD7" w:rsidRPr="005018A7" w:rsidRDefault="00617DD7" w:rsidP="00DB4430">
                      <w:pPr>
                        <w:pStyle w:val="Corpsdetexte"/>
                        <w:shd w:val="clear" w:color="auto" w:fill="FFFFFF"/>
                        <w:rPr>
                          <w:rFonts w:ascii="Arial Narrow" w:hAnsi="Arial Narrow" w:cs="Calibri"/>
                          <w:sz w:val="16"/>
                          <w:szCs w:val="16"/>
                        </w:rPr>
                      </w:pPr>
                    </w:p>
                  </w:txbxContent>
                </v:textbox>
              </v:shape>
            </w:pict>
          </mc:Fallback>
        </mc:AlternateContent>
      </w:r>
    </w:p>
    <w:p w:rsidR="00DC5C4C" w:rsidRPr="00053AD9" w:rsidRDefault="00DC5C4C" w:rsidP="00DC5C4C">
      <w:pPr>
        <w:rPr>
          <w:lang w:val="en-US"/>
        </w:rPr>
      </w:pPr>
    </w:p>
    <w:p w:rsidR="00DC5C4C" w:rsidRPr="00053AD9" w:rsidRDefault="00DC5C4C" w:rsidP="00DC5C4C">
      <w:pPr>
        <w:rPr>
          <w:lang w:val="en-US"/>
        </w:rPr>
      </w:pPr>
    </w:p>
    <w:p w:rsidR="00DC5C4C" w:rsidRPr="00053AD9" w:rsidRDefault="00DC5C4C" w:rsidP="00DC5C4C">
      <w:pPr>
        <w:rPr>
          <w:lang w:val="en-US"/>
        </w:rPr>
      </w:pPr>
    </w:p>
    <w:p w:rsidR="00DC5C4C" w:rsidRPr="00053AD9" w:rsidRDefault="00DC5C4C" w:rsidP="00DC5C4C">
      <w:pPr>
        <w:rPr>
          <w:lang w:val="en-US"/>
        </w:rPr>
      </w:pPr>
    </w:p>
    <w:p w:rsidR="00DC5C4C" w:rsidRPr="0060393F" w:rsidRDefault="00DC5C4C" w:rsidP="00DC5C4C">
      <w:pPr>
        <w:spacing w:after="0" w:line="240" w:lineRule="auto"/>
        <w:jc w:val="center"/>
      </w:pPr>
    </w:p>
    <w:p w:rsidR="00DC5C4C" w:rsidRPr="005018A7" w:rsidRDefault="00DB4430" w:rsidP="00DC5C4C">
      <w:pPr>
        <w:spacing w:after="0" w:line="240" w:lineRule="auto"/>
        <w:rPr>
          <w:b/>
          <w:sz w:val="24"/>
          <w:szCs w:val="24"/>
        </w:rPr>
      </w:pPr>
      <w:r>
        <w:rPr>
          <w:b/>
          <w:sz w:val="24"/>
          <w:szCs w:val="24"/>
        </w:rPr>
        <w:t xml:space="preserve">        </w:t>
      </w:r>
    </w:p>
    <w:p w:rsidR="00DC5C4C" w:rsidRDefault="00DB4430" w:rsidP="00DC5C4C">
      <w:pPr>
        <w:spacing w:after="0" w:line="240" w:lineRule="auto"/>
        <w:rPr>
          <w:rFonts w:ascii="Arial Black" w:hAnsi="Arial Black"/>
          <w:b/>
          <w:bCs/>
          <w:sz w:val="40"/>
          <w:szCs w:val="40"/>
        </w:rPr>
      </w:pPr>
      <w:r>
        <w:rPr>
          <w:rFonts w:ascii="Arial Black" w:hAnsi="Arial Black"/>
          <w:b/>
          <w:bCs/>
          <w:sz w:val="40"/>
          <w:szCs w:val="40"/>
        </w:rPr>
        <w:t xml:space="preserve">    </w:t>
      </w:r>
      <w:r w:rsidR="002C7473">
        <w:rPr>
          <w:rFonts w:ascii="Arial Black" w:hAnsi="Arial Black"/>
          <w:b/>
          <w:bCs/>
          <w:noProof/>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DC5C4C" w:rsidRDefault="00DC5C4C" w:rsidP="00DC5C4C">
      <w:pPr>
        <w:spacing w:after="0" w:line="240" w:lineRule="auto"/>
        <w:rPr>
          <w:rFonts w:ascii="Arial Black" w:hAnsi="Arial Black"/>
          <w:b/>
          <w:bCs/>
          <w:sz w:val="40"/>
          <w:szCs w:val="40"/>
        </w:rPr>
      </w:pPr>
    </w:p>
    <w:p w:rsidR="00DC5C4C" w:rsidRDefault="00DC5C4C" w:rsidP="00DC5C4C">
      <w:pPr>
        <w:spacing w:after="0" w:line="240" w:lineRule="auto"/>
        <w:rPr>
          <w:b/>
          <w:sz w:val="24"/>
          <w:szCs w:val="24"/>
        </w:rPr>
      </w:pPr>
    </w:p>
    <w:p w:rsidR="00DC5C4C" w:rsidRPr="00DB4430" w:rsidRDefault="00DC5C4C" w:rsidP="00DC5C4C">
      <w:pPr>
        <w:spacing w:after="0" w:line="240" w:lineRule="auto"/>
        <w:rPr>
          <w:rFonts w:ascii="Times New Roman" w:hAnsi="Times New Roman" w:cs="Times New Roman"/>
          <w:sz w:val="28"/>
          <w:szCs w:val="32"/>
        </w:rPr>
      </w:pPr>
      <w:r w:rsidRPr="00DB4430">
        <w:rPr>
          <w:rFonts w:ascii="Times New Roman" w:hAnsi="Times New Roman" w:cs="Times New Roman"/>
          <w:b/>
          <w:sz w:val="24"/>
          <w:szCs w:val="24"/>
        </w:rPr>
        <w:t>FINANCEMENT</w:t>
      </w:r>
      <w:r w:rsidRPr="00DB4430">
        <w:rPr>
          <w:rFonts w:ascii="Times New Roman" w:hAnsi="Times New Roman" w:cs="Times New Roman"/>
          <w:sz w:val="24"/>
          <w:szCs w:val="24"/>
        </w:rPr>
        <w:t> : BUDGET D’INVESTISSEMENT PUBLIC, EXERCICE 20</w:t>
      </w:r>
      <w:r w:rsidR="001F58C1">
        <w:rPr>
          <w:rFonts w:ascii="Times New Roman" w:hAnsi="Times New Roman" w:cs="Times New Roman"/>
          <w:sz w:val="24"/>
          <w:szCs w:val="24"/>
        </w:rPr>
        <w:t>21</w:t>
      </w:r>
      <w:r w:rsidRPr="00DB4430">
        <w:rPr>
          <w:rFonts w:ascii="Times New Roman" w:hAnsi="Times New Roman" w:cs="Times New Roman"/>
          <w:sz w:val="28"/>
          <w:szCs w:val="32"/>
        </w:rPr>
        <w:t>.</w:t>
      </w:r>
    </w:p>
    <w:p w:rsidR="00DC5C4C" w:rsidRPr="00DB4430" w:rsidRDefault="00DC5C4C" w:rsidP="00DC5C4C">
      <w:pPr>
        <w:spacing w:after="0" w:line="240" w:lineRule="auto"/>
        <w:jc w:val="center"/>
        <w:rPr>
          <w:rFonts w:ascii="Times New Roman" w:eastAsia="Times New Roman" w:hAnsi="Times New Roman" w:cs="Times New Roman"/>
          <w:color w:val="000000"/>
          <w:sz w:val="24"/>
          <w:szCs w:val="24"/>
        </w:rPr>
      </w:pPr>
    </w:p>
    <w:p w:rsidR="00DC5C4C" w:rsidRPr="00681780" w:rsidRDefault="00DC5C4C" w:rsidP="00DC5C4C">
      <w:pPr>
        <w:spacing w:after="0" w:line="240" w:lineRule="auto"/>
        <w:rPr>
          <w:rFonts w:asciiTheme="majorHAnsi" w:eastAsia="Times New Roman" w:hAnsiTheme="majorHAnsi" w:cs="Calibri"/>
          <w:b/>
          <w:color w:val="000000"/>
          <w:sz w:val="24"/>
          <w:szCs w:val="24"/>
        </w:rPr>
      </w:pPr>
      <w:r w:rsidRPr="00DB4430">
        <w:rPr>
          <w:rFonts w:ascii="Times New Roman" w:eastAsia="Times New Roman" w:hAnsi="Times New Roman" w:cs="Times New Roman"/>
          <w:b/>
          <w:color w:val="000000"/>
          <w:sz w:val="24"/>
          <w:szCs w:val="24"/>
        </w:rPr>
        <w:t>IMPUTATION BUDGETAIRE :</w:t>
      </w:r>
    </w:p>
    <w:p w:rsidR="00DC5C4C" w:rsidRDefault="00DC5C4C"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Default="00DB1711" w:rsidP="00484AA9">
      <w:pPr>
        <w:spacing w:after="0" w:line="240" w:lineRule="auto"/>
      </w:pPr>
    </w:p>
    <w:p w:rsidR="00DB1711" w:rsidRPr="0060393F" w:rsidRDefault="00DB1711" w:rsidP="00484AA9">
      <w:pPr>
        <w:spacing w:after="0" w:line="240" w:lineRule="auto"/>
      </w:pPr>
    </w:p>
    <w:p w:rsidR="00DC5C4C" w:rsidRPr="00DB4430" w:rsidRDefault="00DB1711" w:rsidP="00DC5C4C">
      <w:pPr>
        <w:jc w:val="right"/>
        <w:rPr>
          <w:rFonts w:ascii="Times New Roman" w:hAnsi="Times New Roman" w:cs="Times New Roman"/>
          <w:sz w:val="28"/>
          <w:szCs w:val="28"/>
        </w:rPr>
        <w:sectPr w:rsidR="00DC5C4C" w:rsidRPr="00DB4430" w:rsidSect="00DB4430">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Pr>
          <w:rFonts w:ascii="Times New Roman" w:hAnsi="Times New Roman" w:cs="Times New Roman"/>
          <w:sz w:val="28"/>
          <w:szCs w:val="28"/>
        </w:rPr>
        <w:t>MARS</w:t>
      </w:r>
      <w:r w:rsidR="00DB4430" w:rsidRPr="00DB4430">
        <w:rPr>
          <w:rFonts w:ascii="Times New Roman" w:hAnsi="Times New Roman" w:cs="Times New Roman"/>
          <w:sz w:val="28"/>
          <w:szCs w:val="28"/>
        </w:rPr>
        <w:t xml:space="preserve"> </w:t>
      </w:r>
      <w:r w:rsidR="00DC5C4C" w:rsidRPr="00DB4430">
        <w:rPr>
          <w:rFonts w:ascii="Times New Roman" w:hAnsi="Times New Roman" w:cs="Times New Roman"/>
          <w:sz w:val="28"/>
          <w:szCs w:val="28"/>
        </w:rPr>
        <w:t xml:space="preserve">  20</w:t>
      </w:r>
      <w:r w:rsidR="001F58C1">
        <w:rPr>
          <w:rFonts w:ascii="Times New Roman" w:hAnsi="Times New Roman" w:cs="Times New Roman"/>
          <w:sz w:val="28"/>
          <w:szCs w:val="28"/>
        </w:rPr>
        <w:t>21</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rPr>
          <w:rFonts w:eastAsiaTheme="minorEastAsia"/>
          <w:lang w:eastAsia="fr-FR"/>
        </w:rPr>
      </w:sdtEndPr>
      <w:sdtContent>
        <w:p w:rsidR="00DC5C4C" w:rsidRPr="0060393F" w:rsidRDefault="00DC5C4C" w:rsidP="00DC5C4C">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C5C4C" w:rsidRPr="0060393F" w:rsidRDefault="00DC5C4C" w:rsidP="00DC5C4C">
          <w:pPr>
            <w:pStyle w:val="TM2"/>
            <w:ind w:left="0"/>
            <w:rPr>
              <w:rFonts w:asciiTheme="minorHAnsi" w:hAnsiTheme="minorHAnsi" w:cstheme="minorHAnsi"/>
            </w:rPr>
          </w:pPr>
        </w:p>
        <w:p w:rsidR="00DC5C4C" w:rsidRPr="0060393F" w:rsidRDefault="007F593C" w:rsidP="00DC5C4C">
          <w:pPr>
            <w:pStyle w:val="TM2"/>
            <w:ind w:left="0"/>
            <w:rPr>
              <w:rFonts w:asciiTheme="minorHAnsi" w:hAnsiTheme="minorHAnsi" w:cstheme="minorHAnsi"/>
            </w:rPr>
          </w:pPr>
          <w:r w:rsidRPr="0060393F">
            <w:rPr>
              <w:rFonts w:asciiTheme="minorHAnsi" w:hAnsiTheme="minorHAnsi" w:cstheme="minorHAnsi"/>
            </w:rPr>
            <w:fldChar w:fldCharType="begin"/>
          </w:r>
          <w:r w:rsidR="00DC5C4C"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0" w:anchor="_Toc349704109" w:history="1">
            <w:r w:rsidR="00DC5C4C" w:rsidRPr="0060393F">
              <w:rPr>
                <w:rStyle w:val="Lienhypertexte"/>
                <w:rFonts w:asciiTheme="minorHAnsi" w:hAnsiTheme="minorHAnsi" w:cstheme="minorHAnsi"/>
                <w:iCs/>
              </w:rPr>
              <w:t>PIECE N° 1: AVIS D’APPEL D’OFFRES NATIONAL OUVERT (AAONO)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ab/>
          </w:r>
          <w:r w:rsidR="00DC5C4C" w:rsidRPr="0060393F">
            <w:rPr>
              <w:rFonts w:asciiTheme="minorHAnsi" w:hAnsiTheme="minorHAnsi" w:cstheme="minorHAnsi"/>
            </w:rPr>
            <w:tab/>
          </w:r>
          <w:r w:rsidR="00DC5C4C" w:rsidRPr="0060393F">
            <w:rPr>
              <w:rFonts w:asciiTheme="minorHAnsi" w:hAnsiTheme="minorHAnsi" w:cstheme="minorHAnsi"/>
            </w:rPr>
            <w:tab/>
            <w:t>3</w:t>
          </w:r>
        </w:p>
        <w:p w:rsidR="00DC5C4C" w:rsidRPr="0060393F" w:rsidRDefault="00DC5C4C" w:rsidP="00DC5C4C">
          <w:pPr>
            <w:rPr>
              <w:rFonts w:cstheme="minorHAnsi"/>
            </w:rPr>
          </w:pP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1" w:anchor="_Toc349704112" w:history="1">
            <w:r w:rsidR="00DC5C4C" w:rsidRPr="0060393F">
              <w:rPr>
                <w:rStyle w:val="Lienhypertexte"/>
                <w:rFonts w:asciiTheme="minorHAnsi" w:hAnsiTheme="minorHAnsi" w:cstheme="minorHAnsi"/>
                <w:iCs/>
              </w:rPr>
              <w:t>PIECE N° 2: REGLEMENT GENERAL DE L'APPEL D’OFFRES (RGAO)</w:t>
            </w:r>
            <w:r w:rsidR="00DC5C4C" w:rsidRPr="0060393F">
              <w:rPr>
                <w:rStyle w:val="Lienhypertexte"/>
                <w:rFonts w:asciiTheme="minorHAnsi" w:hAnsiTheme="minorHAnsi" w:cstheme="minorHAnsi"/>
                <w:webHidden/>
              </w:rPr>
              <w:tab/>
            </w:r>
          </w:hyperlink>
          <w:r w:rsidR="00DC5C4C" w:rsidRPr="0060393F">
            <w:t>10</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2" w:anchor="_Toc349704113" w:history="1">
            <w:r w:rsidR="00DC5C4C" w:rsidRPr="0060393F">
              <w:rPr>
                <w:rStyle w:val="Lienhypertexte"/>
                <w:rFonts w:asciiTheme="minorHAnsi" w:hAnsiTheme="minorHAnsi" w:cstheme="minorHAnsi"/>
                <w:iCs/>
              </w:rPr>
              <w:t>PIECE N° 3: REGLEMENT PARTICULIER DE L'APPEL D’OFFRES (RPAO)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21</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3" w:anchor="_Toc349704114" w:history="1">
            <w:r w:rsidR="00DC5C4C" w:rsidRPr="0060393F">
              <w:rPr>
                <w:rStyle w:val="Lienhypertexte"/>
                <w:rFonts w:asciiTheme="minorHAnsi" w:hAnsiTheme="minorHAnsi" w:cstheme="minorHAnsi"/>
                <w:iCs/>
              </w:rPr>
              <w:t>PIECE N° 4: CAHIER DES CLAUSES ADMINISTRATIVES PARTICULIERES (CCAP)</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34</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4" w:anchor="_Toc349704115" w:history="1">
            <w:r w:rsidR="00DC5C4C" w:rsidRPr="0060393F">
              <w:rPr>
                <w:rStyle w:val="Lienhypertexte"/>
                <w:rFonts w:asciiTheme="minorHAnsi" w:hAnsiTheme="minorHAnsi" w:cstheme="minorHAnsi"/>
                <w:iCs/>
              </w:rPr>
              <w:t>PIECE N° 5: CAHIER DES CLAUSES TECHNIQUES PARTICULIERES (CCTP)</w:t>
            </w:r>
            <w:r w:rsidR="00DC5C4C" w:rsidRPr="0060393F">
              <w:rPr>
                <w:rStyle w:val="Lienhypertexte"/>
                <w:rFonts w:asciiTheme="minorHAnsi" w:hAnsiTheme="minorHAnsi" w:cstheme="minorHAnsi"/>
                <w:webHidden/>
              </w:rPr>
              <w:tab/>
            </w:r>
          </w:hyperlink>
          <w:r w:rsidR="00DC5C4C" w:rsidRPr="0060393F">
            <w:t>48</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5" w:anchor="_Toc349704116" w:history="1">
            <w:r w:rsidR="00DC5C4C" w:rsidRPr="0060393F">
              <w:rPr>
                <w:rStyle w:val="Lienhypertexte"/>
                <w:rFonts w:asciiTheme="minorHAnsi" w:hAnsiTheme="minorHAnsi" w:cstheme="minorHAnsi"/>
                <w:iCs/>
              </w:rPr>
              <w:t>PIECE N° 6 : LE CADRE DU BORDEREAU DES PRIX UNITAIRES (BP)</w:t>
            </w:r>
            <w:r w:rsidR="00DC5C4C" w:rsidRPr="0060393F">
              <w:rPr>
                <w:rStyle w:val="Lienhypertexte"/>
                <w:rFonts w:asciiTheme="minorHAnsi" w:hAnsiTheme="minorHAnsi" w:cstheme="minorHAnsi"/>
                <w:webHidden/>
              </w:rPr>
              <w:tab/>
            </w:r>
          </w:hyperlink>
          <w:r w:rsidR="00DC5C4C" w:rsidRPr="0060393F">
            <w:t>70</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6" w:anchor="_Toc349704117" w:history="1">
            <w:r w:rsidR="00DC5C4C" w:rsidRPr="0060393F">
              <w:rPr>
                <w:rStyle w:val="Lienhypertexte"/>
                <w:rFonts w:asciiTheme="minorHAnsi" w:hAnsiTheme="minorHAnsi" w:cstheme="minorHAnsi"/>
                <w:iCs/>
              </w:rPr>
              <w:t>PIECE N° 7: LE CADRE DU DETAIL QUANTITATIF ET ESTIMATIF (DQE)</w:t>
            </w:r>
            <w:r w:rsidR="00DC5C4C" w:rsidRPr="0060393F">
              <w:rPr>
                <w:rStyle w:val="Lienhypertexte"/>
                <w:rFonts w:asciiTheme="minorHAnsi" w:hAnsiTheme="minorHAnsi" w:cstheme="minorHAnsi"/>
                <w:webHidden/>
              </w:rPr>
              <w:tab/>
            </w:r>
          </w:hyperlink>
          <w:r w:rsidR="00DC5C4C" w:rsidRPr="0060393F">
            <w:t>75</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7" w:anchor="_Toc349704118" w:history="1">
            <w:r w:rsidR="00DC5C4C" w:rsidRPr="0060393F">
              <w:rPr>
                <w:rStyle w:val="Lienhypertexte"/>
                <w:rFonts w:asciiTheme="minorHAnsi" w:hAnsiTheme="minorHAnsi" w:cstheme="minorHAnsi"/>
                <w:iCs/>
              </w:rPr>
              <w:t>PIECE N° 8: LE CADRE DU SOUS-DETAIL DES PRIX UNITAIRES (SDP)</w:t>
            </w:r>
            <w:r w:rsidR="00DC5C4C" w:rsidRPr="0060393F">
              <w:rPr>
                <w:rStyle w:val="Lienhypertexte"/>
                <w:rFonts w:asciiTheme="minorHAnsi" w:hAnsiTheme="minorHAnsi" w:cstheme="minorHAnsi"/>
                <w:webHidden/>
              </w:rPr>
              <w:tab/>
            </w:r>
          </w:hyperlink>
          <w:r w:rsidR="00DC5C4C" w:rsidRPr="0060393F">
            <w:t>77</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8" w:anchor="_Toc349704119" w:history="1">
            <w:r w:rsidR="00DC5C4C" w:rsidRPr="0060393F">
              <w:rPr>
                <w:rStyle w:val="Lienhypertexte"/>
                <w:rFonts w:asciiTheme="minorHAnsi" w:hAnsiTheme="minorHAnsi" w:cstheme="minorHAnsi"/>
                <w:iCs/>
              </w:rPr>
              <w:t>PIECE N° 9: MODELE DE MARCHE</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79</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19" w:anchor="_Toc349704120" w:history="1">
            <w:r w:rsidR="00DC5C4C" w:rsidRPr="0060393F">
              <w:rPr>
                <w:rStyle w:val="Lienhypertexte"/>
                <w:rFonts w:asciiTheme="minorHAnsi" w:hAnsiTheme="minorHAnsi" w:cstheme="minorHAnsi"/>
                <w:iCs/>
              </w:rPr>
              <w:t>PIECE N° 10: DOSSIER D’ETUDES PREALABLES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84</w:t>
          </w:r>
        </w:p>
        <w:p w:rsidR="00DC5C4C" w:rsidRPr="0060393F" w:rsidRDefault="002C7473" w:rsidP="00DC5C4C">
          <w:pPr>
            <w:pStyle w:val="TM1"/>
            <w:tabs>
              <w:tab w:val="right" w:leader="dot" w:pos="9627"/>
            </w:tabs>
            <w:spacing w:line="720" w:lineRule="auto"/>
            <w:rPr>
              <w:rFonts w:asciiTheme="minorHAnsi" w:hAnsiTheme="minorHAnsi" w:cstheme="minorHAnsi"/>
            </w:rPr>
          </w:pPr>
          <w:hyperlink r:id="rId20" w:anchor="_Toc349704121" w:history="1">
            <w:r w:rsidR="00DC5C4C" w:rsidRPr="0060393F">
              <w:rPr>
                <w:rStyle w:val="Lienhypertexte"/>
                <w:rFonts w:asciiTheme="minorHAnsi" w:hAnsiTheme="minorHAnsi" w:cstheme="minorHAnsi"/>
                <w:iCs/>
              </w:rPr>
              <w:t>PIECE N° 11: TEXTES ET FICHES MODELES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85</w:t>
          </w:r>
        </w:p>
        <w:p w:rsidR="00DC5C4C" w:rsidRPr="0060393F" w:rsidRDefault="002C7473" w:rsidP="00DC5C4C">
          <w:pPr>
            <w:pStyle w:val="Pieddepage"/>
            <w:jc w:val="right"/>
            <w:rPr>
              <w:rFonts w:cstheme="minorHAnsi"/>
              <w:sz w:val="24"/>
            </w:rPr>
          </w:pPr>
          <w:hyperlink r:id="rId21" w:anchor="_Toc349704134" w:history="1">
            <w:r w:rsidR="00DC5C4C" w:rsidRPr="0060393F">
              <w:rPr>
                <w:rStyle w:val="Lienhypertexte"/>
                <w:rFonts w:cstheme="minorHAnsi"/>
                <w:iCs/>
              </w:rPr>
              <w:t>PIECE N° 12 : GRILLE D’EVALUATION DES SOUMISSIONNAIRES…………………………………………………………...</w:t>
            </w:r>
            <w:r w:rsidR="00DC5C4C"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DC5C4C" w:rsidRPr="0060393F">
                <w:rPr>
                  <w:rFonts w:cstheme="minorHAnsi"/>
                </w:rPr>
                <w:tab/>
                <w:t xml:space="preserve">  </w:t>
              </w:r>
              <w:r w:rsidR="00DC5C4C" w:rsidRPr="0060393F">
                <w:rPr>
                  <w:rFonts w:cstheme="minorHAnsi"/>
                  <w:sz w:val="24"/>
                </w:rPr>
                <w:t xml:space="preserve">103     </w:t>
              </w:r>
            </w:sdtContent>
          </w:sdt>
        </w:p>
        <w:p w:rsidR="00DC5C4C" w:rsidRPr="0060393F" w:rsidRDefault="00DC5C4C" w:rsidP="00DC5C4C">
          <w:pPr>
            <w:pStyle w:val="Pieddepage"/>
            <w:jc w:val="right"/>
            <w:rPr>
              <w:rFonts w:cstheme="minorHAnsi"/>
            </w:rPr>
          </w:pPr>
        </w:p>
        <w:p w:rsidR="00DC5C4C" w:rsidRPr="0060393F" w:rsidRDefault="00DC5C4C" w:rsidP="00DC5C4C">
          <w:pPr>
            <w:pStyle w:val="Pieddepage"/>
            <w:jc w:val="right"/>
            <w:rPr>
              <w:rFonts w:cstheme="minorHAnsi"/>
            </w:rPr>
          </w:pPr>
        </w:p>
        <w:p w:rsidR="00DC5C4C" w:rsidRPr="0060393F" w:rsidRDefault="002C7473" w:rsidP="00DC5C4C">
          <w:pPr>
            <w:pStyle w:val="Pieddepage"/>
            <w:jc w:val="right"/>
            <w:rPr>
              <w:rFonts w:cstheme="minorHAnsi"/>
              <w:sz w:val="24"/>
            </w:rPr>
          </w:pPr>
          <w:hyperlink r:id="rId22" w:anchor="_Toc349704135" w:history="1">
            <w:r w:rsidR="00DC5C4C" w:rsidRPr="0060393F">
              <w:rPr>
                <w:rStyle w:val="Lienhypertexte"/>
                <w:rFonts w:cstheme="minorHAnsi"/>
                <w:iCs/>
              </w:rPr>
              <w:t>PIECE N° 13 : LISTE DES BANQUES ET ETABLISSEMENTS FINANCIERS AGREES…..…………………………………</w:t>
            </w:r>
            <w:r w:rsidR="00DC5C4C"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DC5C4C" w:rsidRPr="0060393F">
                <w:rPr>
                  <w:rFonts w:cstheme="minorHAnsi"/>
                </w:rPr>
                <w:tab/>
                <w:t xml:space="preserve">  106</w:t>
              </w:r>
              <w:r w:rsidR="00DC5C4C" w:rsidRPr="0060393F">
                <w:rPr>
                  <w:rFonts w:cstheme="minorHAnsi"/>
                  <w:sz w:val="24"/>
                </w:rPr>
                <w:t xml:space="preserve">    </w:t>
              </w:r>
            </w:sdtContent>
          </w:sdt>
        </w:p>
        <w:p w:rsidR="00DC5C4C" w:rsidRPr="0060393F" w:rsidRDefault="00DC5C4C" w:rsidP="00DC5C4C">
          <w:pPr>
            <w:pStyle w:val="TM1"/>
            <w:tabs>
              <w:tab w:val="right" w:leader="dot" w:pos="9627"/>
            </w:tabs>
            <w:spacing w:line="720" w:lineRule="auto"/>
            <w:rPr>
              <w:rFonts w:asciiTheme="minorHAnsi" w:hAnsiTheme="minorHAnsi" w:cstheme="minorHAnsi"/>
            </w:rPr>
          </w:pPr>
        </w:p>
        <w:p w:rsidR="00DC5C4C" w:rsidRPr="0060393F" w:rsidRDefault="007F593C" w:rsidP="00DC5C4C">
          <w:pPr>
            <w:spacing w:after="0" w:line="720" w:lineRule="auto"/>
            <w:rPr>
              <w:rFonts w:cstheme="minorHAnsi"/>
            </w:rPr>
          </w:pPr>
          <w:r w:rsidRPr="0060393F">
            <w:rPr>
              <w:rFonts w:cstheme="minorHAnsi"/>
              <w:b/>
              <w:bCs/>
            </w:rPr>
            <w:fldChar w:fldCharType="end"/>
          </w:r>
        </w:p>
      </w:sdtContent>
    </w:sdt>
    <w:p w:rsidR="00DC5C4C" w:rsidRPr="0060393F" w:rsidRDefault="00DC5C4C" w:rsidP="00DC5C4C">
      <w:pPr>
        <w:pStyle w:val="En-ttedetabledesmatires"/>
        <w:rPr>
          <w:i/>
        </w:rPr>
        <w:sectPr w:rsidR="00DC5C4C" w:rsidRPr="0060393F" w:rsidSect="00DB4430">
          <w:pgSz w:w="11906" w:h="16838"/>
          <w:pgMar w:top="993" w:right="1417" w:bottom="1417" w:left="1417" w:header="708" w:footer="708" w:gutter="0"/>
          <w:pgNumType w:start="2"/>
          <w:cols w:space="708"/>
          <w:docGrid w:linePitch="360"/>
        </w:sectPr>
      </w:pPr>
    </w:p>
    <w:p w:rsidR="00DC5C4C" w:rsidRPr="0060393F" w:rsidRDefault="00DC5C4C" w:rsidP="00DC5C4C">
      <w:pPr>
        <w:rPr>
          <w:i/>
          <w:sz w:val="28"/>
          <w:szCs w:val="28"/>
        </w:rPr>
      </w:pPr>
    </w:p>
    <w:p w:rsidR="00DC5C4C" w:rsidRPr="0060393F" w:rsidRDefault="00DC5C4C" w:rsidP="00DC5C4C">
      <w:pPr>
        <w:rPr>
          <w:i/>
          <w:sz w:val="28"/>
          <w:szCs w:val="28"/>
        </w:rPr>
      </w:pPr>
    </w:p>
    <w:p w:rsidR="00DC5C4C" w:rsidRPr="0060393F" w:rsidRDefault="00985CD2" w:rsidP="00DC5C4C">
      <w:pPr>
        <w:rPr>
          <w:i/>
          <w:sz w:val="28"/>
          <w:szCs w:val="28"/>
        </w:rPr>
      </w:pPr>
      <w:r>
        <w:rPr>
          <w:bCs/>
          <w:iCs/>
          <w:noProof/>
        </w:rPr>
        <mc:AlternateContent>
          <mc:Choice Requires="wps">
            <w:drawing>
              <wp:anchor distT="0" distB="0" distL="114300" distR="114300" simplePos="0" relativeHeight="251656192" behindDoc="0" locked="0" layoutInCell="1" allowOverlap="1" wp14:anchorId="53BF4F14" wp14:editId="6D498283">
                <wp:simplePos x="0" y="0"/>
                <wp:positionH relativeFrom="margin">
                  <wp:posOffset>-120650</wp:posOffset>
                </wp:positionH>
                <wp:positionV relativeFrom="margin">
                  <wp:posOffset>4429760</wp:posOffset>
                </wp:positionV>
                <wp:extent cx="6602730" cy="316230"/>
                <wp:effectExtent l="0" t="0" r="26670" b="2667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617DD7" w:rsidRPr="00331EAF" w:rsidRDefault="00617DD7" w:rsidP="00DC5C4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617DD7"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F4F14"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">
                <v:textbox>
                  <w:txbxContent>
                    <w:p w:rsidR="00617DD7" w:rsidRPr="00331EAF" w:rsidRDefault="00617DD7" w:rsidP="00DC5C4C">
                      <w:pPr>
                        <w:pStyle w:val="Titre2"/>
                        <w:spacing w:before="100" w:beforeAutospacing="1" w:after="100" w:afterAutospacing="1"/>
                        <w:jc w:val="center"/>
                        <w:rPr>
                          <w:bCs w:val="0"/>
                          <w:iCs/>
                          <w:color w:val="auto"/>
                          <w:sz w:val="32"/>
                          <w:szCs w:val="32"/>
                        </w:rPr>
                      </w:pPr>
                      <w:bookmarkStart w:id="4" w:name="_Toc388581670"/>
                      <w:bookmarkStart w:id="5" w:name="_Toc388582602"/>
                      <w:bookmarkStart w:id="6" w:name="_Toc388583171"/>
                      <w:bookmarkStart w:id="7" w:name="_Toc388583442"/>
                      <w:r w:rsidRPr="00331EAF">
                        <w:rPr>
                          <w:bCs w:val="0"/>
                          <w:iCs/>
                          <w:color w:val="auto"/>
                          <w:sz w:val="32"/>
                          <w:szCs w:val="32"/>
                        </w:rPr>
                        <w:t>PIECE 1: AVIS D’APPEL D’OFFRES NATIONAL OUVERT (AAONO)</w:t>
                      </w:r>
                      <w:bookmarkEnd w:id="4"/>
                      <w:bookmarkEnd w:id="5"/>
                      <w:bookmarkEnd w:id="6"/>
                      <w:bookmarkEnd w:id="7"/>
                    </w:p>
                    <w:p w:rsidR="00617DD7" w:rsidRDefault="00617DD7" w:rsidP="00DC5C4C"/>
                  </w:txbxContent>
                </v:textbox>
                <w10:wrap type="square" anchorx="margin" anchory="margin"/>
              </v:shape>
            </w:pict>
          </mc:Fallback>
        </mc:AlternateContent>
      </w:r>
      <w:r w:rsidR="00DC5C4C" w:rsidRPr="0060393F">
        <w:rPr>
          <w:i/>
          <w:sz w:val="28"/>
          <w:szCs w:val="28"/>
        </w:rPr>
        <w:br w:type="page"/>
      </w:r>
    </w:p>
    <w:tbl>
      <w:tblPr>
        <w:tblpPr w:leftFromText="141" w:rightFromText="141" w:vertAnchor="page" w:horzAnchor="margin" w:tblpXSpec="center" w:tblpY="856"/>
        <w:tblW w:w="10029" w:type="dxa"/>
        <w:tblLook w:val="04A0" w:firstRow="1" w:lastRow="0" w:firstColumn="1" w:lastColumn="0" w:noHBand="0" w:noVBand="1"/>
      </w:tblPr>
      <w:tblGrid>
        <w:gridCol w:w="4298"/>
        <w:gridCol w:w="1863"/>
        <w:gridCol w:w="3868"/>
      </w:tblGrid>
      <w:tr w:rsidR="00A14573" w:rsidRPr="00AD36DC" w:rsidTr="00B453E4">
        <w:trPr>
          <w:trHeight w:val="3120"/>
        </w:trPr>
        <w:tc>
          <w:tcPr>
            <w:tcW w:w="4298" w:type="dxa"/>
            <w:hideMark/>
          </w:tcPr>
          <w:p w:rsidR="00A14573" w:rsidRPr="00AD36DC" w:rsidRDefault="00A14573"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lastRenderedPageBreak/>
              <w:t>REPUBLIQUE DU CAMEROUN</w:t>
            </w:r>
          </w:p>
          <w:p w:rsidR="00A14573" w:rsidRPr="00AD36DC" w:rsidRDefault="00A14573" w:rsidP="00B453E4">
            <w:pPr>
              <w:spacing w:after="0"/>
              <w:jc w:val="center"/>
              <w:rPr>
                <w:rFonts w:ascii="Arial Narrow" w:eastAsia="Calibri" w:hAnsi="Arial Narrow" w:cs="Times New Roman"/>
                <w:i/>
                <w:iCs/>
                <w:sz w:val="20"/>
                <w:szCs w:val="20"/>
                <w:lang w:eastAsia="en-US"/>
              </w:rPr>
            </w:pPr>
            <w:r w:rsidRPr="00AD36DC">
              <w:rPr>
                <w:rFonts w:ascii="Calibri" w:eastAsia="Calibri" w:hAnsi="Calibri" w:cs="Times New Roman"/>
                <w:noProof/>
              </w:rPr>
              <w:drawing>
                <wp:anchor distT="0" distB="0" distL="114300" distR="114300" simplePos="0" relativeHeight="251665408" behindDoc="0" locked="0" layoutInCell="1" allowOverlap="1" wp14:anchorId="3C22E351" wp14:editId="21775CBD">
                  <wp:simplePos x="0" y="0"/>
                  <wp:positionH relativeFrom="column">
                    <wp:posOffset>2573654</wp:posOffset>
                  </wp:positionH>
                  <wp:positionV relativeFrom="paragraph">
                    <wp:posOffset>89535</wp:posOffset>
                  </wp:positionV>
                  <wp:extent cx="1571625" cy="159067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AD36DC">
              <w:rPr>
                <w:rFonts w:ascii="Arial Narrow" w:eastAsia="Calibri" w:hAnsi="Arial Narrow" w:cs="Times New Roman"/>
                <w:i/>
                <w:iCs/>
                <w:sz w:val="20"/>
                <w:szCs w:val="20"/>
                <w:lang w:eastAsia="en-US"/>
              </w:rPr>
              <w:t>Paix – Travail – Patrie</w:t>
            </w:r>
          </w:p>
          <w:p w:rsidR="00A14573" w:rsidRPr="00AD36DC" w:rsidRDefault="00A14573"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MINISTERE DE LA DECENTRALISATION</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ET DU DEVELOPPEMENT LOCAL</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w:t>
            </w:r>
          </w:p>
          <w:p w:rsidR="00A14573" w:rsidRPr="00AD36DC" w:rsidRDefault="00A14573" w:rsidP="00B453E4">
            <w:pPr>
              <w:spacing w:after="0"/>
              <w:jc w:val="center"/>
              <w:rPr>
                <w:rFonts w:ascii="Calibri" w:eastAsia="Calibri" w:hAnsi="Calibri" w:cs="Times New Roman"/>
                <w:sz w:val="20"/>
                <w:szCs w:val="20"/>
                <w:lang w:eastAsia="en-US"/>
              </w:rPr>
            </w:pPr>
            <w:r w:rsidRPr="00AD36DC">
              <w:rPr>
                <w:rFonts w:ascii="Arial Narrow" w:eastAsia="Calibri" w:hAnsi="Arial Narrow" w:cs="Arial"/>
                <w:bCs/>
                <w:sz w:val="20"/>
                <w:szCs w:val="20"/>
                <w:lang w:eastAsia="en-US"/>
              </w:rPr>
              <w:t>REGION DE L’EST</w:t>
            </w:r>
          </w:p>
          <w:p w:rsidR="00A14573" w:rsidRPr="00AD36DC" w:rsidRDefault="00A14573"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DEPARTEMENT DE LA KADEY</w:t>
            </w:r>
          </w:p>
          <w:p w:rsidR="00A14573" w:rsidRPr="00AD36DC" w:rsidRDefault="00A14573"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COMMUNE DE BATOURI</w:t>
            </w:r>
          </w:p>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c>
          <w:tcPr>
            <w:tcW w:w="1863" w:type="dxa"/>
            <w:hideMark/>
          </w:tcPr>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p>
        </w:tc>
        <w:tc>
          <w:tcPr>
            <w:tcW w:w="3868" w:type="dxa"/>
            <w:hideMark/>
          </w:tcPr>
          <w:p w:rsidR="00A14573" w:rsidRPr="00AD36DC" w:rsidRDefault="00A14573" w:rsidP="00B453E4">
            <w:pPr>
              <w:spacing w:after="0"/>
              <w:jc w:val="center"/>
              <w:rPr>
                <w:rFonts w:ascii="Arial Narrow" w:eastAsia="Calibri" w:hAnsi="Arial Narrow" w:cs="Times New Roman"/>
                <w:sz w:val="20"/>
                <w:szCs w:val="20"/>
                <w:lang w:val="en-GB" w:eastAsia="en-US"/>
              </w:rPr>
            </w:pPr>
            <w:r w:rsidRPr="00AD36DC">
              <w:rPr>
                <w:rFonts w:ascii="Arial Narrow" w:eastAsia="Calibri" w:hAnsi="Arial Narrow" w:cs="Times New Roman"/>
                <w:sz w:val="20"/>
                <w:szCs w:val="20"/>
                <w:lang w:val="en-GB" w:eastAsia="en-US"/>
              </w:rPr>
              <w:t>REPUBLIC OF CAMEROON</w:t>
            </w:r>
          </w:p>
          <w:p w:rsidR="00A14573" w:rsidRPr="00AD36DC" w:rsidRDefault="00A14573" w:rsidP="00B453E4">
            <w:pPr>
              <w:spacing w:after="0"/>
              <w:jc w:val="center"/>
              <w:rPr>
                <w:rFonts w:ascii="Arial Narrow" w:eastAsia="Calibri" w:hAnsi="Arial Narrow" w:cs="Times New Roman"/>
                <w:i/>
                <w:iCs/>
                <w:sz w:val="20"/>
                <w:szCs w:val="20"/>
                <w:lang w:val="en-GB" w:eastAsia="en-US"/>
              </w:rPr>
            </w:pPr>
            <w:r w:rsidRPr="00AD36DC">
              <w:rPr>
                <w:rFonts w:ascii="Arial Narrow" w:eastAsia="Calibri" w:hAnsi="Arial Narrow" w:cs="Times New Roman"/>
                <w:i/>
                <w:iCs/>
                <w:sz w:val="20"/>
                <w:szCs w:val="20"/>
                <w:lang w:val="en-GB" w:eastAsia="en-US"/>
              </w:rPr>
              <w:t>Peace – Work – Fatherland</w:t>
            </w:r>
          </w:p>
          <w:p w:rsidR="00A14573" w:rsidRPr="00AD36DC" w:rsidRDefault="00A14573" w:rsidP="00B453E4">
            <w:pPr>
              <w:spacing w:after="0"/>
              <w:jc w:val="center"/>
              <w:rPr>
                <w:rFonts w:ascii="Arial Narrow" w:eastAsia="Calibri" w:hAnsi="Arial Narrow" w:cs="Times New Roman"/>
                <w:sz w:val="20"/>
                <w:szCs w:val="20"/>
                <w:lang w:val="en-US" w:eastAsia="en-US"/>
              </w:rPr>
            </w:pPr>
            <w:r w:rsidRPr="00AD36DC">
              <w:rPr>
                <w:rFonts w:ascii="Arial Narrow" w:eastAsia="Calibri" w:hAnsi="Arial Narrow" w:cs="Times New Roman"/>
                <w:sz w:val="20"/>
                <w:szCs w:val="20"/>
                <w:lang w:val="en-US" w:eastAsia="en-US"/>
              </w:rPr>
              <w:t>---------------</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MINISTRY OF DECENTRALISATION</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AND LOCAL DEVELOPMENT</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w:t>
            </w:r>
          </w:p>
          <w:p w:rsidR="00A14573" w:rsidRPr="00AD36DC" w:rsidRDefault="00A14573"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EAST REGION</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Cs/>
                <w:sz w:val="20"/>
                <w:szCs w:val="20"/>
                <w:lang w:val="en-US" w:eastAsia="en-US"/>
              </w:rPr>
              <w:t>KADEY DIVISION</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14573" w:rsidRPr="00AD36DC" w:rsidRDefault="00A14573"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BATOURI’S COUNCIL</w:t>
            </w:r>
          </w:p>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r>
    </w:tbl>
    <w:p w:rsidR="00DB4430" w:rsidRPr="00A97FEF" w:rsidRDefault="00DB4430" w:rsidP="00DC5C4C">
      <w:pPr>
        <w:pStyle w:val="Titre10"/>
        <w:rPr>
          <w:bCs w:val="0"/>
          <w:iCs/>
          <w:color w:val="auto"/>
          <w:sz w:val="22"/>
          <w:szCs w:val="22"/>
          <w:lang w:val="en-US"/>
        </w:rPr>
      </w:pPr>
    </w:p>
    <w:p w:rsidR="00DC5C4C" w:rsidRPr="00B4070D" w:rsidRDefault="003D1E6D" w:rsidP="001C0501">
      <w:pPr>
        <w:pStyle w:val="Titre10"/>
        <w:rPr>
          <w:bCs w:val="0"/>
          <w:iCs/>
          <w:color w:val="auto"/>
          <w:sz w:val="22"/>
          <w:szCs w:val="22"/>
        </w:rPr>
      </w:pPr>
      <w:r>
        <w:rPr>
          <w:bCs w:val="0"/>
          <w:iCs/>
          <w:color w:val="auto"/>
          <w:sz w:val="22"/>
          <w:szCs w:val="22"/>
        </w:rPr>
        <w:t>AVIS D’APPEL D’OFFRES NATIONAL OUVERT N°______/AONO</w:t>
      </w:r>
      <w:r w:rsidR="00017E80">
        <w:rPr>
          <w:bCs w:val="0"/>
          <w:iCs/>
          <w:color w:val="auto"/>
          <w:sz w:val="22"/>
          <w:szCs w:val="22"/>
        </w:rPr>
        <w:t>/RE/</w:t>
      </w:r>
      <w:r w:rsidR="00DC5C4C" w:rsidRPr="00B4070D">
        <w:rPr>
          <w:bCs w:val="0"/>
          <w:iCs/>
          <w:color w:val="auto"/>
          <w:sz w:val="22"/>
          <w:szCs w:val="22"/>
        </w:rPr>
        <w:t>DK/</w:t>
      </w:r>
      <w:r w:rsidR="00263688">
        <w:rPr>
          <w:bCs w:val="0"/>
          <w:iCs/>
          <w:color w:val="auto"/>
          <w:sz w:val="22"/>
          <w:szCs w:val="22"/>
        </w:rPr>
        <w:t xml:space="preserve"> C-</w:t>
      </w:r>
      <w:r w:rsidR="00AD36DC">
        <w:rPr>
          <w:bCs w:val="0"/>
          <w:iCs/>
          <w:color w:val="auto"/>
          <w:sz w:val="22"/>
          <w:szCs w:val="22"/>
        </w:rPr>
        <w:t>BATOURI</w:t>
      </w:r>
      <w:r w:rsidR="00D37BEA">
        <w:rPr>
          <w:bCs w:val="0"/>
          <w:iCs/>
          <w:color w:val="auto"/>
          <w:sz w:val="22"/>
          <w:szCs w:val="22"/>
        </w:rPr>
        <w:t>/SG/CI</w:t>
      </w:r>
      <w:r w:rsidR="00DC5C4C" w:rsidRPr="001C0501">
        <w:rPr>
          <w:bCs w:val="0"/>
          <w:iCs/>
          <w:color w:val="auto"/>
          <w:sz w:val="22"/>
          <w:szCs w:val="22"/>
        </w:rPr>
        <w:t>PM</w:t>
      </w:r>
      <w:r w:rsidR="00D37BEA">
        <w:rPr>
          <w:bCs w:val="0"/>
          <w:iCs/>
          <w:color w:val="auto"/>
          <w:sz w:val="22"/>
          <w:szCs w:val="22"/>
        </w:rPr>
        <w:t>/202</w:t>
      </w:r>
      <w:r w:rsidR="00CF62A2">
        <w:rPr>
          <w:bCs w:val="0"/>
          <w:iCs/>
          <w:color w:val="auto"/>
          <w:sz w:val="22"/>
          <w:szCs w:val="22"/>
        </w:rPr>
        <w:t>1</w:t>
      </w:r>
    </w:p>
    <w:p w:rsidR="00DC5C4C" w:rsidRDefault="00DC5C4C" w:rsidP="00DC5C4C">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POUR L’EXECUTION DES TRAVAUX </w:t>
      </w:r>
      <w:r w:rsidR="00924827">
        <w:rPr>
          <w:b w:val="0"/>
          <w:bCs w:val="0"/>
          <w:color w:val="auto"/>
          <w:sz w:val="22"/>
          <w:szCs w:val="22"/>
        </w:rPr>
        <w:t xml:space="preserve">D’ALIMENTATION </w:t>
      </w:r>
      <w:r w:rsidR="00DB1711">
        <w:rPr>
          <w:b w:val="0"/>
          <w:bCs w:val="0"/>
          <w:color w:val="auto"/>
          <w:sz w:val="22"/>
          <w:szCs w:val="22"/>
        </w:rPr>
        <w:t xml:space="preserve">EN ENERGIE </w:t>
      </w:r>
      <w:r w:rsidR="00924827">
        <w:rPr>
          <w:b w:val="0"/>
          <w:bCs w:val="0"/>
          <w:color w:val="auto"/>
          <w:sz w:val="22"/>
          <w:szCs w:val="22"/>
        </w:rPr>
        <w:t xml:space="preserve">SOLAIRE </w:t>
      </w:r>
      <w:r w:rsidR="009B4877">
        <w:rPr>
          <w:b w:val="0"/>
          <w:bCs w:val="0"/>
          <w:color w:val="auto"/>
          <w:sz w:val="22"/>
          <w:szCs w:val="22"/>
        </w:rPr>
        <w:t>DU CENTRE DE PROMOTION</w:t>
      </w:r>
      <w:r w:rsidR="00AD36DC">
        <w:rPr>
          <w:b w:val="0"/>
          <w:bCs w:val="0"/>
          <w:color w:val="auto"/>
          <w:sz w:val="22"/>
          <w:szCs w:val="22"/>
        </w:rPr>
        <w:t xml:space="preserve">  DE LA FEMME ET DE LA FAMILLE  </w:t>
      </w:r>
      <w:r w:rsidR="009B4877">
        <w:rPr>
          <w:b w:val="0"/>
          <w:bCs w:val="0"/>
          <w:color w:val="auto"/>
          <w:sz w:val="22"/>
          <w:szCs w:val="22"/>
        </w:rPr>
        <w:t>DE BATOURI</w:t>
      </w:r>
      <w:r w:rsidR="00CF62A2">
        <w:rPr>
          <w:b w:val="0"/>
          <w:bCs w:val="0"/>
          <w:color w:val="auto"/>
          <w:sz w:val="22"/>
          <w:szCs w:val="22"/>
        </w:rPr>
        <w:t xml:space="preserve">, </w:t>
      </w:r>
      <w:r w:rsidRPr="00B4070D">
        <w:rPr>
          <w:b w:val="0"/>
          <w:bCs w:val="0"/>
          <w:color w:val="auto"/>
          <w:sz w:val="22"/>
          <w:szCs w:val="22"/>
        </w:rPr>
        <w:t>DEPARTEMENT DE LA KADEY, REGION DE L’EST.</w:t>
      </w:r>
    </w:p>
    <w:p w:rsidR="00DC5C4C" w:rsidRPr="001D04D1" w:rsidRDefault="00DC5C4C" w:rsidP="00DC5C4C">
      <w:pPr>
        <w:spacing w:after="0" w:line="240" w:lineRule="auto"/>
        <w:jc w:val="center"/>
        <w:rPr>
          <w:rFonts w:ascii="Times New Roman" w:hAnsi="Times New Roman" w:cs="Times New Roman"/>
          <w:b/>
        </w:rPr>
      </w:pPr>
    </w:p>
    <w:p w:rsidR="00DC5C4C" w:rsidRPr="00B4070D" w:rsidRDefault="00DC5C4C" w:rsidP="00DC5C4C">
      <w:pPr>
        <w:spacing w:after="0" w:line="240" w:lineRule="auto"/>
        <w:jc w:val="center"/>
        <w:rPr>
          <w:rFonts w:ascii="Times New Roman" w:hAnsi="Times New Roman" w:cs="Times New Roman"/>
          <w:lang w:val="en-US"/>
        </w:rPr>
      </w:pPr>
      <w:r w:rsidRPr="00B4070D">
        <w:rPr>
          <w:rFonts w:ascii="Times New Roman" w:hAnsi="Times New Roman" w:cs="Times New Roman"/>
          <w:b/>
          <w:u w:val="single"/>
          <w:lang w:val="en-US"/>
        </w:rPr>
        <w:t>FINANCEMENT:</w:t>
      </w:r>
      <w:r w:rsidR="001F58C1">
        <w:rPr>
          <w:rFonts w:ascii="Times New Roman" w:hAnsi="Times New Roman" w:cs="Times New Roman"/>
          <w:lang w:val="en-US"/>
        </w:rPr>
        <w:t xml:space="preserve"> BIP, EXERCICE 2021</w:t>
      </w:r>
      <w:r w:rsidRPr="00B4070D">
        <w:rPr>
          <w:rFonts w:ascii="Times New Roman" w:hAnsi="Times New Roman" w:cs="Times New Roman"/>
          <w:lang w:val="en-US"/>
        </w:rPr>
        <w:t>.</w:t>
      </w: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 xml:space="preserve">Objet de l’Appel d’Offres </w:t>
      </w:r>
      <w:r w:rsidRPr="00B4070D">
        <w:rPr>
          <w:b/>
          <w:bCs/>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Dans le cadre de la réalisation de l’opération ci-dessus indiquée, le Maire de la Commune de </w:t>
      </w:r>
      <w:r w:rsidR="00831148">
        <w:rPr>
          <w:rFonts w:ascii="Times New Roman" w:hAnsi="Times New Roman" w:cs="Times New Roman"/>
        </w:rPr>
        <w:t>Batouri, Maître d’O</w:t>
      </w:r>
      <w:r w:rsidRPr="00B4070D">
        <w:rPr>
          <w:rFonts w:ascii="Times New Roman" w:hAnsi="Times New Roman" w:cs="Times New Roman"/>
        </w:rPr>
        <w:t xml:space="preserve">uvrage, lance, </w:t>
      </w:r>
      <w:r w:rsidR="001C0501">
        <w:rPr>
          <w:rFonts w:ascii="Times New Roman" w:hAnsi="Times New Roman" w:cs="Times New Roman"/>
        </w:rPr>
        <w:t xml:space="preserve">un Appel d’Offres National  Ouvert </w:t>
      </w:r>
      <w:r w:rsidRPr="00B4070D">
        <w:rPr>
          <w:rFonts w:ascii="Times New Roman" w:hAnsi="Times New Roman" w:cs="Times New Roman"/>
        </w:rPr>
        <w:t xml:space="preserve"> pour La réalisation des travaux </w:t>
      </w:r>
      <w:r w:rsidR="00924827">
        <w:rPr>
          <w:rFonts w:ascii="Times New Roman" w:hAnsi="Times New Roman" w:cs="Times New Roman"/>
        </w:rPr>
        <w:t xml:space="preserve">d’alimentation </w:t>
      </w:r>
      <w:r w:rsidR="00DB1711">
        <w:rPr>
          <w:rFonts w:ascii="Times New Roman" w:hAnsi="Times New Roman" w:cs="Times New Roman"/>
        </w:rPr>
        <w:t xml:space="preserve">en énergie </w:t>
      </w:r>
      <w:r w:rsidR="00AD36DC">
        <w:rPr>
          <w:rFonts w:ascii="Times New Roman" w:hAnsi="Times New Roman" w:cs="Times New Roman"/>
        </w:rPr>
        <w:t xml:space="preserve">solaire </w:t>
      </w:r>
      <w:r w:rsidR="009B4877">
        <w:rPr>
          <w:rFonts w:ascii="Times New Roman" w:hAnsi="Times New Roman" w:cs="Times New Roman"/>
        </w:rPr>
        <w:t xml:space="preserve">du Centre de Promotion  </w:t>
      </w:r>
      <w:r w:rsidR="00831148">
        <w:rPr>
          <w:rFonts w:ascii="Times New Roman" w:hAnsi="Times New Roman" w:cs="Times New Roman"/>
        </w:rPr>
        <w:t xml:space="preserve">de la </w:t>
      </w:r>
      <w:r w:rsidR="009B4877">
        <w:rPr>
          <w:rFonts w:ascii="Times New Roman" w:hAnsi="Times New Roman" w:cs="Times New Roman"/>
        </w:rPr>
        <w:t xml:space="preserve">Femme et de la Famille  </w:t>
      </w:r>
      <w:r w:rsidR="00831148">
        <w:rPr>
          <w:rFonts w:ascii="Times New Roman" w:hAnsi="Times New Roman" w:cs="Times New Roman"/>
        </w:rPr>
        <w:t xml:space="preserve">de </w:t>
      </w:r>
      <w:r w:rsidR="009B4877">
        <w:rPr>
          <w:rFonts w:ascii="Times New Roman" w:hAnsi="Times New Roman" w:cs="Times New Roman"/>
        </w:rPr>
        <w:t>Batouri.</w:t>
      </w:r>
    </w:p>
    <w:p w:rsidR="00DC5C4C" w:rsidRPr="00B4070D" w:rsidRDefault="00DC5C4C" w:rsidP="00DC5C4C">
      <w:pPr>
        <w:pStyle w:val="Paragraphedeliste"/>
        <w:numPr>
          <w:ilvl w:val="0"/>
          <w:numId w:val="2"/>
        </w:numPr>
        <w:jc w:val="both"/>
        <w:rPr>
          <w:b/>
          <w:sz w:val="22"/>
          <w:szCs w:val="22"/>
        </w:rPr>
      </w:pPr>
      <w:r w:rsidRPr="00B4070D">
        <w:rPr>
          <w:b/>
          <w:sz w:val="22"/>
          <w:szCs w:val="22"/>
          <w:u w:val="single"/>
        </w:rPr>
        <w:t>Consistance des travaux</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bCs/>
        </w:rPr>
      </w:pPr>
      <w:r w:rsidRPr="00B4070D">
        <w:rPr>
          <w:rFonts w:ascii="Times New Roman" w:hAnsi="Times New Roman" w:cs="Times New Roman"/>
          <w:bCs/>
        </w:rPr>
        <w:t>Les travaux comprennent les tâches suivantes dont la liste n’est pas exhaustive :</w:t>
      </w:r>
    </w:p>
    <w:p w:rsidR="00F016E0" w:rsidRPr="00F016E0" w:rsidRDefault="00F016E0" w:rsidP="00F016E0">
      <w:pPr>
        <w:pStyle w:val="Paragraphedeliste"/>
        <w:numPr>
          <w:ilvl w:val="0"/>
          <w:numId w:val="62"/>
        </w:numPr>
        <w:jc w:val="both"/>
        <w:rPr>
          <w:rFonts w:eastAsiaTheme="minorEastAsia"/>
          <w:sz w:val="22"/>
          <w:szCs w:val="22"/>
        </w:rPr>
      </w:pPr>
      <w:r w:rsidRPr="00F016E0">
        <w:t>installation du chantier</w:t>
      </w:r>
      <w:r>
        <w:t> ;</w:t>
      </w:r>
    </w:p>
    <w:p w:rsidR="00CF62A2" w:rsidRPr="00F016E0" w:rsidRDefault="00F016E0" w:rsidP="00F016E0">
      <w:pPr>
        <w:pStyle w:val="Paragraphedeliste"/>
        <w:numPr>
          <w:ilvl w:val="0"/>
          <w:numId w:val="62"/>
        </w:numPr>
        <w:spacing w:before="120" w:after="120"/>
        <w:jc w:val="both"/>
        <w:rPr>
          <w:rFonts w:eastAsiaTheme="minorEastAsia"/>
          <w:sz w:val="22"/>
          <w:szCs w:val="22"/>
        </w:rPr>
      </w:pPr>
      <w:r w:rsidRPr="00F016E0">
        <w:rPr>
          <w:rFonts w:eastAsiaTheme="minorEastAsia"/>
          <w:sz w:val="22"/>
          <w:szCs w:val="22"/>
        </w:rPr>
        <w:t>  Modules  photovoltaïques</w:t>
      </w:r>
      <w:r w:rsidR="00CF62A2" w:rsidRPr="00F016E0">
        <w:rPr>
          <w:rFonts w:eastAsiaTheme="minorEastAsia"/>
          <w:sz w:val="22"/>
          <w:szCs w:val="22"/>
        </w:rPr>
        <w:t>;</w:t>
      </w:r>
    </w:p>
    <w:p w:rsidR="00CF62A2" w:rsidRPr="00F016E0" w:rsidRDefault="00F016E0" w:rsidP="00F016E0">
      <w:pPr>
        <w:pStyle w:val="Paragraphedeliste"/>
        <w:numPr>
          <w:ilvl w:val="0"/>
          <w:numId w:val="62"/>
        </w:numPr>
        <w:spacing w:before="120" w:after="120"/>
        <w:jc w:val="both"/>
        <w:rPr>
          <w:rFonts w:eastAsiaTheme="minorEastAsia"/>
          <w:sz w:val="22"/>
          <w:szCs w:val="22"/>
        </w:rPr>
      </w:pPr>
      <w:r w:rsidRPr="00F016E0">
        <w:rPr>
          <w:rFonts w:eastAsiaTheme="minorEastAsia"/>
          <w:sz w:val="22"/>
          <w:szCs w:val="22"/>
        </w:rPr>
        <w:t>Mise à la terre</w:t>
      </w:r>
      <w:r w:rsidR="00CF62A2" w:rsidRPr="00F016E0">
        <w:rPr>
          <w:rFonts w:eastAsiaTheme="minorEastAsia"/>
          <w:sz w:val="22"/>
          <w:szCs w:val="22"/>
        </w:rPr>
        <w:t>;</w:t>
      </w:r>
    </w:p>
    <w:p w:rsidR="00CF62A2" w:rsidRPr="00F016E0" w:rsidRDefault="00F016E0" w:rsidP="00F016E0">
      <w:pPr>
        <w:pStyle w:val="Paragraphedeliste"/>
        <w:numPr>
          <w:ilvl w:val="0"/>
          <w:numId w:val="62"/>
        </w:numPr>
        <w:spacing w:before="120" w:after="120"/>
        <w:jc w:val="both"/>
        <w:rPr>
          <w:rFonts w:eastAsiaTheme="minorEastAsia"/>
          <w:sz w:val="22"/>
          <w:szCs w:val="22"/>
        </w:rPr>
      </w:pPr>
      <w:r w:rsidRPr="00F016E0">
        <w:rPr>
          <w:rFonts w:eastAsiaTheme="minorEastAsia"/>
          <w:sz w:val="22"/>
          <w:szCs w:val="22"/>
        </w:rPr>
        <w:t>Génie Civil</w:t>
      </w:r>
      <w:r w:rsidR="00CF62A2" w:rsidRPr="00F016E0">
        <w:rPr>
          <w:rFonts w:eastAsiaTheme="minorEastAsia"/>
          <w:sz w:val="22"/>
          <w:szCs w:val="22"/>
        </w:rPr>
        <w:t>;</w:t>
      </w:r>
    </w:p>
    <w:p w:rsidR="00F016E0" w:rsidRPr="00F016E0" w:rsidRDefault="00F016E0" w:rsidP="00F016E0">
      <w:pPr>
        <w:pStyle w:val="Paragraphedeliste"/>
        <w:numPr>
          <w:ilvl w:val="0"/>
          <w:numId w:val="62"/>
        </w:numPr>
        <w:spacing w:before="120" w:after="120"/>
        <w:jc w:val="both"/>
        <w:rPr>
          <w:rFonts w:eastAsiaTheme="minorEastAsia"/>
          <w:sz w:val="22"/>
          <w:szCs w:val="22"/>
        </w:rPr>
      </w:pPr>
      <w:r w:rsidRPr="00F016E0">
        <w:rPr>
          <w:rFonts w:eastAsiaTheme="minorEastAsia"/>
          <w:sz w:val="22"/>
          <w:szCs w:val="22"/>
        </w:rPr>
        <w:t>Prestations Diverses</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Délai d’exécution</w:t>
      </w:r>
      <w:r w:rsidRPr="00B4070D">
        <w:rPr>
          <w:b/>
          <w:sz w:val="22"/>
          <w:szCs w:val="22"/>
        </w:rPr>
        <w:t>:</w:t>
      </w:r>
    </w:p>
    <w:p w:rsidR="00DC5C4C" w:rsidRPr="00B4070D"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B4070D">
        <w:rPr>
          <w:rFonts w:ascii="Times New Roman" w:hAnsi="Times New Roman" w:cs="Times New Roman"/>
        </w:rPr>
        <w:t xml:space="preserve">Le délai maximum prévu par le Maître d’ouvrage pour la réalisation des travaux objet du présent appel d’offres est fixé à </w:t>
      </w:r>
      <w:r w:rsidR="00F346FE">
        <w:rPr>
          <w:rFonts w:ascii="Times New Roman" w:hAnsi="Times New Roman" w:cs="Times New Roman"/>
          <w:b/>
        </w:rPr>
        <w:t>Trois</w:t>
      </w:r>
      <w:r w:rsidR="00CF62A2">
        <w:rPr>
          <w:rFonts w:ascii="Times New Roman" w:hAnsi="Times New Roman" w:cs="Times New Roman"/>
          <w:b/>
        </w:rPr>
        <w:t xml:space="preserve"> </w:t>
      </w:r>
      <w:r w:rsidRPr="00B4070D">
        <w:rPr>
          <w:rFonts w:ascii="Times New Roman" w:hAnsi="Times New Roman" w:cs="Times New Roman"/>
          <w:b/>
        </w:rPr>
        <w:t xml:space="preserve"> (0</w:t>
      </w:r>
      <w:r w:rsidR="00F346FE">
        <w:rPr>
          <w:rFonts w:ascii="Times New Roman" w:hAnsi="Times New Roman" w:cs="Times New Roman"/>
          <w:b/>
        </w:rPr>
        <w:t>3</w:t>
      </w:r>
      <w:r w:rsidRPr="00B4070D">
        <w:rPr>
          <w:rFonts w:ascii="Times New Roman" w:hAnsi="Times New Roman" w:cs="Times New Roman"/>
          <w:b/>
        </w:rPr>
        <w:t xml:space="preserve">) mois </w:t>
      </w:r>
      <w:r w:rsidR="001F58C1">
        <w:rPr>
          <w:rFonts w:ascii="Times New Roman" w:hAnsi="Times New Roman" w:cs="Times New Roman"/>
          <w:b/>
        </w:rPr>
        <w:t xml:space="preserve"> </w:t>
      </w:r>
      <w:r w:rsidRPr="00B4070D">
        <w:rPr>
          <w:rFonts w:ascii="Times New Roman" w:hAnsi="Times New Roman" w:cs="Times New Roman"/>
        </w:rPr>
        <w:t>à compter de la date de notification de l’Ordre de Service de démarrage des travaux.</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Allotissement </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Les travaux sont regroupés en </w:t>
      </w:r>
      <w:r w:rsidR="00C124CB">
        <w:rPr>
          <w:rFonts w:ascii="Times New Roman" w:hAnsi="Times New Roman" w:cs="Times New Roman"/>
          <w:b/>
        </w:rPr>
        <w:t>L</w:t>
      </w:r>
      <w:r w:rsidRPr="00C124CB">
        <w:rPr>
          <w:rFonts w:ascii="Times New Roman" w:hAnsi="Times New Roman" w:cs="Times New Roman"/>
          <w:b/>
        </w:rPr>
        <w:t xml:space="preserve">ot </w:t>
      </w:r>
      <w:r w:rsidR="00F016E0">
        <w:rPr>
          <w:rFonts w:ascii="Times New Roman" w:hAnsi="Times New Roman" w:cs="Times New Roman"/>
          <w:b/>
        </w:rPr>
        <w:t xml:space="preserve">unique. </w:t>
      </w:r>
    </w:p>
    <w:p w:rsidR="00DC5C4C" w:rsidRPr="00B4070D" w:rsidRDefault="00DC5C4C" w:rsidP="00DC5C4C">
      <w:pPr>
        <w:pStyle w:val="Paragraphedeliste"/>
        <w:numPr>
          <w:ilvl w:val="0"/>
          <w:numId w:val="2"/>
        </w:numPr>
        <w:jc w:val="both"/>
        <w:rPr>
          <w:b/>
          <w:sz w:val="22"/>
          <w:szCs w:val="22"/>
          <w:u w:val="single"/>
        </w:rPr>
      </w:pPr>
      <w:r w:rsidRPr="00B4070D">
        <w:rPr>
          <w:b/>
          <w:sz w:val="22"/>
          <w:szCs w:val="22"/>
          <w:u w:val="single"/>
        </w:rPr>
        <w:t>Coût prévisionnel des travaux</w:t>
      </w:r>
      <w:r w:rsidRPr="00B4070D">
        <w:rPr>
          <w:b/>
          <w:sz w:val="22"/>
          <w:szCs w:val="22"/>
        </w:rPr>
        <w:t>:</w:t>
      </w:r>
    </w:p>
    <w:p w:rsidR="00DC5C4C" w:rsidRPr="00B4070D" w:rsidRDefault="00DC5C4C" w:rsidP="00DC5C4C">
      <w:pPr>
        <w:pStyle w:val="CM99"/>
        <w:spacing w:after="0"/>
        <w:jc w:val="both"/>
        <w:rPr>
          <w:rFonts w:ascii="Times New Roman" w:hAnsi="Times New Roman" w:cs="Times New Roman"/>
          <w:sz w:val="22"/>
          <w:szCs w:val="22"/>
        </w:rPr>
      </w:pPr>
      <w:r w:rsidRPr="00B4070D">
        <w:rPr>
          <w:rFonts w:ascii="Times New Roman" w:hAnsi="Times New Roman" w:cs="Times New Roman"/>
          <w:sz w:val="22"/>
          <w:szCs w:val="22"/>
        </w:rPr>
        <w:t xml:space="preserve">Le coût prévisionnel des travaux est de : </w:t>
      </w:r>
    </w:p>
    <w:p w:rsidR="00DC5C4C" w:rsidRPr="00B4070D" w:rsidRDefault="001C0501" w:rsidP="00DC5C4C">
      <w:pPr>
        <w:pStyle w:val="CM99"/>
        <w:spacing w:after="0"/>
        <w:jc w:val="both"/>
        <w:rPr>
          <w:rFonts w:ascii="Times New Roman" w:hAnsi="Times New Roman" w:cs="Times New Roman"/>
          <w:b/>
          <w:sz w:val="22"/>
          <w:szCs w:val="22"/>
        </w:rPr>
      </w:pPr>
      <w:r w:rsidRPr="001C0501">
        <w:rPr>
          <w:rFonts w:ascii="Times New Roman" w:hAnsi="Times New Roman" w:cs="Times New Roman"/>
          <w:b/>
          <w:sz w:val="22"/>
          <w:szCs w:val="22"/>
        </w:rPr>
        <w:t>Quarante</w:t>
      </w:r>
      <w:r w:rsidR="00DC5C4C" w:rsidRPr="00B4070D">
        <w:rPr>
          <w:rFonts w:ascii="Times New Roman" w:hAnsi="Times New Roman" w:cs="Times New Roman"/>
          <w:b/>
          <w:sz w:val="22"/>
          <w:szCs w:val="22"/>
        </w:rPr>
        <w:t xml:space="preserve"> millions </w:t>
      </w:r>
      <w:r w:rsidR="00640011">
        <w:rPr>
          <w:rFonts w:ascii="Times New Roman" w:hAnsi="Times New Roman" w:cs="Times New Roman"/>
          <w:b/>
          <w:sz w:val="22"/>
          <w:szCs w:val="22"/>
        </w:rPr>
        <w:t>(</w:t>
      </w:r>
      <w:r w:rsidR="00AD36DC">
        <w:rPr>
          <w:rFonts w:ascii="Times New Roman" w:hAnsi="Times New Roman" w:cs="Times New Roman"/>
          <w:b/>
          <w:sz w:val="22"/>
          <w:szCs w:val="22"/>
        </w:rPr>
        <w:t>1</w:t>
      </w:r>
      <w:r w:rsidR="001D3A8B">
        <w:rPr>
          <w:rFonts w:ascii="Times New Roman" w:hAnsi="Times New Roman" w:cs="Times New Roman"/>
          <w:b/>
          <w:sz w:val="22"/>
          <w:szCs w:val="22"/>
        </w:rPr>
        <w:t>0 000 000</w:t>
      </w:r>
      <w:r w:rsidR="00DC5C4C" w:rsidRPr="00B4070D">
        <w:rPr>
          <w:rFonts w:ascii="Times New Roman" w:hAnsi="Times New Roman" w:cs="Times New Roman"/>
          <w:b/>
          <w:sz w:val="22"/>
          <w:szCs w:val="22"/>
        </w:rPr>
        <w:t>) FCFA TTC;</w:t>
      </w:r>
    </w:p>
    <w:p w:rsidR="00DC5C4C" w:rsidRPr="00B4070D" w:rsidRDefault="00DC5C4C" w:rsidP="00DC5C4C">
      <w:pPr>
        <w:pStyle w:val="CM99"/>
        <w:spacing w:after="0"/>
        <w:jc w:val="both"/>
        <w:rPr>
          <w:rFonts w:ascii="Times New Roman" w:hAnsi="Times New Roman" w:cs="Times New Roman"/>
          <w:b/>
          <w:sz w:val="22"/>
          <w:szCs w:val="22"/>
          <w:u w:val="single"/>
        </w:rPr>
      </w:pPr>
      <w:r w:rsidRPr="00B4070D">
        <w:rPr>
          <w:rFonts w:ascii="Times New Roman" w:hAnsi="Times New Roman" w:cs="Times New Roman"/>
          <w:sz w:val="22"/>
          <w:szCs w:val="22"/>
        </w:rPr>
        <w:tab/>
      </w:r>
      <w:r w:rsidRPr="00B4070D">
        <w:rPr>
          <w:rFonts w:ascii="Times New Roman" w:hAnsi="Times New Roman" w:cs="Times New Roman"/>
          <w:b/>
          <w:sz w:val="22"/>
          <w:szCs w:val="22"/>
          <w:u w:val="single"/>
        </w:rPr>
        <w:t>Participation et origine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participation au présent Appel d’Offres est ouverte à égalité de conditions à toutes les entreprises de droit camerounais, jouissant des capacités juridiques, techniques et financières requises.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Financement</w:t>
      </w:r>
      <w:r w:rsidRPr="00B4070D">
        <w:rPr>
          <w:b/>
          <w:bCs/>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Les travaux objet du présent </w:t>
      </w:r>
      <w:r w:rsidR="001C0501">
        <w:rPr>
          <w:rFonts w:ascii="Times New Roman" w:hAnsi="Times New Roman" w:cs="Times New Roman"/>
        </w:rPr>
        <w:t>Appel d’Offres</w:t>
      </w:r>
      <w:r w:rsidRPr="00B4070D">
        <w:rPr>
          <w:rFonts w:ascii="Times New Roman" w:hAnsi="Times New Roman" w:cs="Times New Roman"/>
        </w:rPr>
        <w:t xml:space="preserve"> sont financés sur le Budget d’Investissement Public (BIP)</w:t>
      </w:r>
      <w:r w:rsidR="006E0A18">
        <w:rPr>
          <w:rFonts w:ascii="Times New Roman" w:hAnsi="Times New Roman" w:cs="Times New Roman"/>
        </w:rPr>
        <w:t>,                  Exercice 202</w:t>
      </w:r>
      <w:r w:rsidR="00C124CB">
        <w:rPr>
          <w:rFonts w:ascii="Times New Roman" w:hAnsi="Times New Roman" w:cs="Times New Roman"/>
        </w:rPr>
        <w:t>1</w:t>
      </w:r>
      <w:r w:rsidRPr="00B4070D">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Cautionnement provisoire (garantie de soumission) </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B4070D">
        <w:rPr>
          <w:rFonts w:ascii="Times New Roman" w:hAnsi="Times New Roman" w:cs="Times New Roman"/>
        </w:rPr>
        <w:t xml:space="preserve">Les offres devront être accompagnées d’un cautionnement provisoire d’une durée de validité de </w:t>
      </w:r>
      <w:r w:rsidRPr="00B4070D">
        <w:rPr>
          <w:rFonts w:ascii="Times New Roman" w:hAnsi="Times New Roman" w:cs="Times New Roman"/>
          <w:b/>
        </w:rPr>
        <w:t xml:space="preserve">cent vingt jours (120) jours </w:t>
      </w:r>
      <w:r w:rsidRPr="00B4070D">
        <w:rPr>
          <w:rFonts w:ascii="Times New Roman" w:hAnsi="Times New Roman" w:cs="Times New Roman"/>
        </w:rPr>
        <w:t xml:space="preserve">et d’un montant </w:t>
      </w:r>
      <w:r w:rsidR="00991076">
        <w:rPr>
          <w:rFonts w:ascii="Times New Roman" w:hAnsi="Times New Roman" w:cs="Times New Roman"/>
        </w:rPr>
        <w:t xml:space="preserve">de </w:t>
      </w:r>
      <w:r w:rsidR="009B4877">
        <w:rPr>
          <w:rFonts w:ascii="Times New Roman" w:hAnsi="Times New Roman" w:cs="Times New Roman"/>
        </w:rPr>
        <w:t>deux cent mille francs   (200 000) FCFA</w:t>
      </w:r>
      <w:r w:rsidRPr="00B4070D">
        <w:rPr>
          <w:rFonts w:ascii="Times New Roman" w:hAnsi="Times New Roman" w:cs="Times New Roman"/>
        </w:rPr>
        <w:t xml:space="preserve">, établi selon le modèle indiqué dans le dossier de la Demande de Cotation, par un établissement bancaire de premier ordre, agréé par le Ministère en charge des Finances et dont la liste figure dans la pièce 12 </w:t>
      </w:r>
      <w:r w:rsidR="001C0501">
        <w:rPr>
          <w:rFonts w:ascii="Times New Roman" w:hAnsi="Times New Roman" w:cs="Times New Roman"/>
        </w:rPr>
        <w:t>du DAO</w:t>
      </w:r>
      <w:r w:rsidRPr="00B4070D">
        <w:rPr>
          <w:rFonts w:ascii="Times New Roman" w:hAnsi="Times New Roman" w:cs="Times New Roman"/>
        </w:rPr>
        <w:t>. Le cautionnement provisoire sera libéré d’office au-delà du trentième (30</w:t>
      </w:r>
      <w:r w:rsidRPr="00B4070D">
        <w:rPr>
          <w:rFonts w:ascii="Times New Roman" w:hAnsi="Times New Roman" w:cs="Times New Roman"/>
          <w:vertAlign w:val="superscript"/>
        </w:rPr>
        <w:t>ème</w:t>
      </w:r>
      <w:r w:rsidRPr="00B4070D">
        <w:rPr>
          <w:rFonts w:ascii="Times New Roman" w:hAnsi="Times New Roman" w:cs="Times New Roman"/>
        </w:rPr>
        <w:t xml:space="preserve">) jour après l’expiration de la validité des offres pour les soumissionnaires n’ayant pas été retenus. </w:t>
      </w:r>
      <w:r w:rsidRPr="00B4070D">
        <w:rPr>
          <w:rFonts w:ascii="Times New Roman" w:hAnsi="Times New Roman" w:cs="Times New Roman"/>
          <w:b/>
        </w:rPr>
        <w:t>Dans le cas où le soumissionnaire est adjudicataire de la lettre-commande, le cautionnement provisoire sera libéré après constitution du cautionnement définitif.</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Consultation du Dossier </w:t>
      </w:r>
      <w:r w:rsidR="001C0501">
        <w:rPr>
          <w:b/>
          <w:bCs/>
          <w:sz w:val="22"/>
          <w:szCs w:val="22"/>
          <w:u w:val="single"/>
        </w:rPr>
        <w:t>de l’Appel d’Offres</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B4070D">
        <w:rPr>
          <w:rFonts w:ascii="Times New Roman" w:hAnsi="Times New Roman" w:cs="Times New Roman"/>
        </w:rPr>
        <w:t xml:space="preserve">Le </w:t>
      </w:r>
      <w:r w:rsidRPr="00130E2A">
        <w:rPr>
          <w:rFonts w:ascii="Times New Roman" w:hAnsi="Times New Roman" w:cs="Times New Roman"/>
          <w:b/>
          <w:bCs/>
        </w:rPr>
        <w:t xml:space="preserve">Dossier </w:t>
      </w:r>
      <w:r w:rsidR="001C0501" w:rsidRPr="00130E2A">
        <w:rPr>
          <w:rFonts w:ascii="Times New Roman" w:hAnsi="Times New Roman" w:cs="Times New Roman"/>
          <w:b/>
          <w:bCs/>
        </w:rPr>
        <w:t>de l’Appel d’Offres</w:t>
      </w:r>
      <w:r w:rsidR="001C0501" w:rsidRPr="00130E2A">
        <w:rPr>
          <w:rFonts w:ascii="Times New Roman" w:hAnsi="Times New Roman" w:cs="Times New Roman"/>
        </w:rPr>
        <w:t xml:space="preserve"> </w:t>
      </w:r>
      <w:r w:rsidRPr="00130E2A">
        <w:rPr>
          <w:rFonts w:ascii="Times New Roman" w:hAnsi="Times New Roman" w:cs="Times New Roman"/>
        </w:rPr>
        <w:t>(</w:t>
      </w:r>
      <w:r w:rsidRPr="00130E2A">
        <w:rPr>
          <w:rFonts w:ascii="Times New Roman" w:hAnsi="Times New Roman" w:cs="Times New Roman"/>
          <w:b/>
        </w:rPr>
        <w:t>D</w:t>
      </w:r>
      <w:r w:rsidR="001C0501" w:rsidRPr="00130E2A">
        <w:rPr>
          <w:rFonts w:ascii="Times New Roman" w:hAnsi="Times New Roman" w:cs="Times New Roman"/>
          <w:b/>
        </w:rPr>
        <w:t>AO</w:t>
      </w:r>
      <w:r w:rsidRPr="00130E2A">
        <w:rPr>
          <w:rFonts w:ascii="Times New Roman" w:hAnsi="Times New Roman" w:cs="Times New Roman"/>
        </w:rPr>
        <w:t>)</w:t>
      </w:r>
      <w:r w:rsidRPr="00B4070D">
        <w:rPr>
          <w:rFonts w:ascii="Times New Roman" w:hAnsi="Times New Roman" w:cs="Times New Roman"/>
        </w:rPr>
        <w:t xml:space="preserve"> peut être consulté aux heures et jours ouvrables à la Mairie de </w:t>
      </w:r>
      <w:r w:rsidR="009B4877">
        <w:rPr>
          <w:rFonts w:ascii="Times New Roman" w:hAnsi="Times New Roman" w:cs="Times New Roman"/>
        </w:rPr>
        <w:t>Batouri</w:t>
      </w:r>
      <w:r w:rsidRPr="00B4070D">
        <w:rPr>
          <w:rFonts w:ascii="Times New Roman" w:hAnsi="Times New Roman" w:cs="Times New Roman"/>
        </w:rPr>
        <w:t xml:space="preserve">, dès publication du présent avis.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lastRenderedPageBreak/>
        <w:t xml:space="preserve">Acquisition du Dossier </w:t>
      </w:r>
      <w:r w:rsidR="00130E2A">
        <w:rPr>
          <w:b/>
          <w:bCs/>
          <w:sz w:val="22"/>
          <w:szCs w:val="22"/>
          <w:u w:val="single"/>
        </w:rPr>
        <w:t>de l’Appel d’Offres</w:t>
      </w:r>
      <w:r w:rsidRPr="00B4070D">
        <w:rPr>
          <w:b/>
          <w:bCs/>
          <w:sz w:val="22"/>
          <w:szCs w:val="22"/>
        </w:rPr>
        <w:t>:</w:t>
      </w:r>
    </w:p>
    <w:p w:rsidR="00DC5C4C" w:rsidRPr="00130E2A"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 xml:space="preserve">Le </w:t>
      </w:r>
      <w:r w:rsidRPr="00130E2A">
        <w:rPr>
          <w:rFonts w:ascii="Times New Roman" w:hAnsi="Times New Roman" w:cs="Times New Roman"/>
          <w:b/>
          <w:bCs/>
        </w:rPr>
        <w:t xml:space="preserve">Dossier </w:t>
      </w:r>
      <w:r w:rsidR="00130E2A" w:rsidRPr="00130E2A">
        <w:rPr>
          <w:rFonts w:ascii="Times New Roman" w:hAnsi="Times New Roman" w:cs="Times New Roman"/>
          <w:b/>
          <w:bCs/>
        </w:rPr>
        <w:t>de l’Appel d’Offres</w:t>
      </w:r>
      <w:r w:rsidR="00130E2A" w:rsidRPr="00130E2A">
        <w:rPr>
          <w:rFonts w:ascii="Times New Roman" w:hAnsi="Times New Roman" w:cs="Times New Roman"/>
          <w:b/>
        </w:rPr>
        <w:t xml:space="preserve"> (DAO</w:t>
      </w:r>
      <w:r w:rsidRPr="00B4070D">
        <w:rPr>
          <w:rFonts w:ascii="Times New Roman" w:hAnsi="Times New Roman" w:cs="Times New Roman"/>
          <w:b/>
        </w:rPr>
        <w:t>)</w:t>
      </w:r>
      <w:r w:rsidRPr="00B4070D">
        <w:rPr>
          <w:rFonts w:ascii="Times New Roman" w:hAnsi="Times New Roman" w:cs="Times New Roman"/>
        </w:rPr>
        <w:t xml:space="preserve"> peut être obtenu dès publication du présent avis, auprès des services de la Mairie de </w:t>
      </w:r>
      <w:r w:rsidR="00617DD7">
        <w:rPr>
          <w:rFonts w:ascii="Times New Roman" w:hAnsi="Times New Roman" w:cs="Times New Roman"/>
        </w:rPr>
        <w:t>Batouri</w:t>
      </w:r>
      <w:r w:rsidRPr="00B4070D">
        <w:rPr>
          <w:rFonts w:ascii="Times New Roman" w:hAnsi="Times New Roman" w:cs="Times New Roman"/>
        </w:rPr>
        <w:t xml:space="preserve">, sur présentation d’une quittance de versement à la </w:t>
      </w:r>
      <w:r w:rsidRPr="00B4070D">
        <w:rPr>
          <w:rFonts w:ascii="Times New Roman" w:hAnsi="Times New Roman" w:cs="Times New Roman"/>
          <w:b/>
        </w:rPr>
        <w:t xml:space="preserve">Recette Municipale de </w:t>
      </w:r>
      <w:r w:rsidR="009B4877">
        <w:rPr>
          <w:rFonts w:ascii="Times New Roman" w:hAnsi="Times New Roman" w:cs="Times New Roman"/>
          <w:b/>
        </w:rPr>
        <w:t>Batouri</w:t>
      </w:r>
      <w:r w:rsidRPr="00B4070D">
        <w:rPr>
          <w:rFonts w:ascii="Times New Roman" w:hAnsi="Times New Roman" w:cs="Times New Roman"/>
          <w:b/>
        </w:rPr>
        <w:t xml:space="preserve">, </w:t>
      </w:r>
      <w:r w:rsidRPr="00B4070D">
        <w:rPr>
          <w:rFonts w:ascii="Times New Roman" w:hAnsi="Times New Roman" w:cs="Times New Roman"/>
        </w:rPr>
        <w:t xml:space="preserve">d’une somme non remboursable de </w:t>
      </w:r>
      <w:r w:rsidRPr="00B4070D">
        <w:rPr>
          <w:rFonts w:ascii="Times New Roman" w:hAnsi="Times New Roman" w:cs="Times New Roman"/>
          <w:b/>
        </w:rPr>
        <w:t>Cinquante mille (</w:t>
      </w:r>
      <w:r w:rsidR="009B4877">
        <w:rPr>
          <w:rFonts w:ascii="Times New Roman" w:hAnsi="Times New Roman" w:cs="Times New Roman"/>
          <w:b/>
        </w:rPr>
        <w:t>50</w:t>
      </w:r>
      <w:r w:rsidRPr="00B4070D">
        <w:rPr>
          <w:rFonts w:ascii="Times New Roman" w:hAnsi="Times New Roman" w:cs="Times New Roman"/>
          <w:b/>
        </w:rPr>
        <w:t> 000) FCFA</w:t>
      </w:r>
      <w:r w:rsidRPr="00B4070D">
        <w:rPr>
          <w:rFonts w:ascii="Times New Roman" w:hAnsi="Times New Roman" w:cs="Times New Roman"/>
        </w:rPr>
        <w:t xml:space="preserve">, représentant les frais d’achat du </w:t>
      </w:r>
      <w:r w:rsidRPr="00130E2A">
        <w:rPr>
          <w:rFonts w:ascii="Times New Roman" w:hAnsi="Times New Roman" w:cs="Times New Roman"/>
        </w:rPr>
        <w:t xml:space="preserve">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130E2A">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Remise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B4070D">
        <w:rPr>
          <w:rFonts w:ascii="Times New Roman" w:hAnsi="Times New Roman" w:cs="Times New Roman"/>
          <w:bCs/>
        </w:rPr>
        <w:t xml:space="preserve">Chaque offre </w:t>
      </w:r>
      <w:r w:rsidRPr="00B4070D">
        <w:rPr>
          <w:rFonts w:ascii="Times New Roman" w:hAnsi="Times New Roman" w:cs="Times New Roman"/>
        </w:rPr>
        <w:t xml:space="preserve">rédigée en français ou en anglais, </w:t>
      </w:r>
      <w:r w:rsidRPr="00B4070D">
        <w:rPr>
          <w:rFonts w:ascii="Times New Roman" w:hAnsi="Times New Roman" w:cs="Times New Roman"/>
          <w:b/>
        </w:rPr>
        <w:t>en Sept (07)</w:t>
      </w:r>
      <w:r w:rsidRPr="00B4070D">
        <w:rPr>
          <w:rFonts w:ascii="Times New Roman" w:hAnsi="Times New Roman" w:cs="Times New Roman"/>
        </w:rPr>
        <w:t xml:space="preserve"> exemplaires dont </w:t>
      </w:r>
      <w:r w:rsidRPr="00B4070D">
        <w:rPr>
          <w:rFonts w:ascii="Times New Roman" w:hAnsi="Times New Roman" w:cs="Times New Roman"/>
          <w:b/>
        </w:rPr>
        <w:t>un original et six (06) copies</w:t>
      </w:r>
      <w:r w:rsidRPr="00B4070D">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Mairie de </w:t>
      </w:r>
      <w:r w:rsidR="00AD36DC">
        <w:rPr>
          <w:rFonts w:ascii="Times New Roman" w:hAnsi="Times New Roman" w:cs="Times New Roman"/>
        </w:rPr>
        <w:t>BATOURI</w:t>
      </w:r>
      <w:r w:rsidRPr="00B4070D">
        <w:rPr>
          <w:rFonts w:ascii="Times New Roman" w:hAnsi="Times New Roman" w:cs="Times New Roman"/>
        </w:rPr>
        <w:t>,</w:t>
      </w:r>
      <w:r w:rsidR="006A43FD">
        <w:rPr>
          <w:rFonts w:ascii="Times New Roman" w:hAnsi="Times New Roman" w:cs="Times New Roman"/>
        </w:rPr>
        <w:t xml:space="preserve"> </w:t>
      </w:r>
      <w:r w:rsidRPr="00B4070D">
        <w:rPr>
          <w:rFonts w:ascii="Times New Roman" w:hAnsi="Times New Roman" w:cs="Times New Roman"/>
        </w:rPr>
        <w:t>au plus tard</w:t>
      </w:r>
      <w:r w:rsidR="002C1973">
        <w:rPr>
          <w:rFonts w:ascii="Times New Roman" w:hAnsi="Times New Roman" w:cs="Times New Roman"/>
        </w:rPr>
        <w:t xml:space="preserve"> </w:t>
      </w:r>
      <w:r w:rsidRPr="00B4070D">
        <w:rPr>
          <w:rFonts w:ascii="Times New Roman" w:hAnsi="Times New Roman" w:cs="Times New Roman"/>
        </w:rPr>
        <w:t xml:space="preserve">le _______________à </w:t>
      </w:r>
      <w:r w:rsidRPr="00B4070D">
        <w:rPr>
          <w:rFonts w:ascii="Times New Roman" w:hAnsi="Times New Roman" w:cs="Times New Roman"/>
          <w:b/>
        </w:rPr>
        <w:t>10 heures</w:t>
      </w:r>
      <w:r w:rsidRPr="00B4070D">
        <w:rPr>
          <w:rFonts w:ascii="Times New Roman" w:hAnsi="Times New Roman" w:cs="Times New Roman"/>
        </w:rPr>
        <w:t xml:space="preserve"> précises soit par poste en colis recommandé avec accusé de réception soit déposé contre récépissé et devra porter la mention :</w:t>
      </w:r>
    </w:p>
    <w:p w:rsidR="00DC5C4C" w:rsidRPr="00B4070D" w:rsidRDefault="00DC5C4C" w:rsidP="00DC5C4C">
      <w:pPr>
        <w:tabs>
          <w:tab w:val="left" w:pos="426"/>
        </w:tabs>
        <w:spacing w:after="0" w:line="240" w:lineRule="auto"/>
        <w:jc w:val="both"/>
        <w:rPr>
          <w:rFonts w:ascii="Times New Roman" w:hAnsi="Times New Roman" w:cs="Times New Roman"/>
        </w:rPr>
      </w:pPr>
    </w:p>
    <w:p w:rsidR="00C70240" w:rsidRPr="00B4070D" w:rsidRDefault="00DC5C4C" w:rsidP="00C70240">
      <w:pPr>
        <w:pStyle w:val="Titre10"/>
        <w:rPr>
          <w:bCs w:val="0"/>
          <w:iCs/>
          <w:color w:val="auto"/>
          <w:sz w:val="22"/>
          <w:szCs w:val="22"/>
        </w:rPr>
      </w:pPr>
      <w:r w:rsidRPr="00B4070D">
        <w:rPr>
          <w:sz w:val="22"/>
          <w:szCs w:val="22"/>
        </w:rPr>
        <w:t>«</w:t>
      </w:r>
      <w:r w:rsidR="00C70240">
        <w:rPr>
          <w:bCs w:val="0"/>
          <w:iCs/>
          <w:color w:val="auto"/>
          <w:sz w:val="22"/>
          <w:szCs w:val="22"/>
        </w:rPr>
        <w:t>AVIS D’APPEL D’OFFRES NATIONAL OUVERT N°______/AONO/RE/</w:t>
      </w:r>
      <w:r w:rsidR="00C70240" w:rsidRPr="00B4070D">
        <w:rPr>
          <w:bCs w:val="0"/>
          <w:iCs/>
          <w:color w:val="auto"/>
          <w:sz w:val="22"/>
          <w:szCs w:val="22"/>
        </w:rPr>
        <w:t>DK/</w:t>
      </w:r>
      <w:r w:rsidR="00C70240">
        <w:rPr>
          <w:bCs w:val="0"/>
          <w:iCs/>
          <w:color w:val="auto"/>
          <w:sz w:val="22"/>
          <w:szCs w:val="22"/>
        </w:rPr>
        <w:t xml:space="preserve"> C-BATOURI/SG/CI</w:t>
      </w:r>
      <w:r w:rsidR="00C70240" w:rsidRPr="001C0501">
        <w:rPr>
          <w:bCs w:val="0"/>
          <w:iCs/>
          <w:color w:val="auto"/>
          <w:sz w:val="22"/>
          <w:szCs w:val="22"/>
        </w:rPr>
        <w:t>PM</w:t>
      </w:r>
      <w:r w:rsidR="00C70240">
        <w:rPr>
          <w:bCs w:val="0"/>
          <w:iCs/>
          <w:color w:val="auto"/>
          <w:sz w:val="22"/>
          <w:szCs w:val="22"/>
        </w:rPr>
        <w:t>/2021</w:t>
      </w:r>
    </w:p>
    <w:p w:rsidR="00831148" w:rsidRDefault="00C70240" w:rsidP="00C70240">
      <w:pPr>
        <w:pStyle w:val="Titre10"/>
        <w:rPr>
          <w:b w:val="0"/>
        </w:rPr>
      </w:pPr>
      <w:r w:rsidRPr="00B4070D">
        <w:rPr>
          <w:bCs w:val="0"/>
          <w:iCs/>
          <w:color w:val="auto"/>
          <w:sz w:val="22"/>
          <w:szCs w:val="22"/>
        </w:rPr>
        <w:t xml:space="preserve"> DU _______________</w:t>
      </w:r>
      <w:r w:rsidRPr="00B4070D">
        <w:rPr>
          <w:b w:val="0"/>
          <w:bCs w:val="0"/>
          <w:color w:val="auto"/>
          <w:sz w:val="22"/>
          <w:szCs w:val="22"/>
        </w:rPr>
        <w:t xml:space="preserve"> POUR L’EXECUTION DES TRAVAUX </w:t>
      </w:r>
      <w:r>
        <w:rPr>
          <w:b w:val="0"/>
          <w:bCs w:val="0"/>
          <w:color w:val="auto"/>
          <w:sz w:val="22"/>
          <w:szCs w:val="22"/>
        </w:rPr>
        <w:t>D’ALIMENTATION</w:t>
      </w:r>
      <w:r w:rsidR="00DB1711">
        <w:rPr>
          <w:b w:val="0"/>
          <w:bCs w:val="0"/>
          <w:color w:val="auto"/>
          <w:sz w:val="22"/>
          <w:szCs w:val="22"/>
        </w:rPr>
        <w:t xml:space="preserve"> EN ENERGIE</w:t>
      </w:r>
      <w:r>
        <w:rPr>
          <w:b w:val="0"/>
          <w:bCs w:val="0"/>
          <w:color w:val="auto"/>
          <w:sz w:val="22"/>
          <w:szCs w:val="22"/>
        </w:rPr>
        <w:t xml:space="preserve"> SOLAIRE  </w:t>
      </w:r>
      <w:r w:rsidR="00617DD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r w:rsidR="00130E2A">
        <w:rPr>
          <w:b w:val="0"/>
        </w:rPr>
        <w:t xml:space="preserve"> </w:t>
      </w:r>
      <w:r w:rsidR="00DC5C4C" w:rsidRPr="00B4070D">
        <w:rPr>
          <w:b w:val="0"/>
        </w:rPr>
        <w:t xml:space="preserve">  </w:t>
      </w:r>
    </w:p>
    <w:p w:rsidR="00DC5C4C" w:rsidRPr="00B4070D" w:rsidRDefault="00DC5C4C" w:rsidP="00C70240">
      <w:pPr>
        <w:pStyle w:val="Titre10"/>
      </w:pPr>
      <w:r w:rsidRPr="00B4070D">
        <w:rPr>
          <w:b w:val="0"/>
          <w:u w:val="single"/>
        </w:rPr>
        <w:t>FINANCEMENT</w:t>
      </w:r>
      <w:r w:rsidRPr="00B4070D">
        <w:t> : BIP, EXERCIC</w:t>
      </w:r>
      <w:r w:rsidR="00C960DC">
        <w:t>E 2021</w:t>
      </w:r>
      <w:r w:rsidRPr="00B4070D">
        <w:t>.</w:t>
      </w:r>
    </w:p>
    <w:p w:rsidR="00DC5C4C" w:rsidRDefault="00DC5C4C" w:rsidP="00DC5C4C">
      <w:pPr>
        <w:spacing w:after="0"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130E2A" w:rsidRPr="00B4070D" w:rsidRDefault="00130E2A" w:rsidP="00DC5C4C">
      <w:pPr>
        <w:spacing w:after="0" w:line="240" w:lineRule="auto"/>
        <w:jc w:val="center"/>
        <w:rPr>
          <w:rFonts w:ascii="Times New Roman" w:hAnsi="Times New Roman" w:cs="Times New Roman"/>
          <w:b/>
        </w:rPr>
      </w:pP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Recevabilité des offres</w:t>
      </w:r>
      <w:r w:rsidRPr="00B4070D">
        <w:rPr>
          <w:b/>
          <w:bCs/>
          <w:sz w:val="22"/>
          <w:szCs w:val="22"/>
        </w:rPr>
        <w:t>:</w:t>
      </w:r>
    </w:p>
    <w:p w:rsidR="00DC5C4C" w:rsidRPr="00B4070D" w:rsidRDefault="00DC5C4C" w:rsidP="00DC5C4C">
      <w:pPr>
        <w:pStyle w:val="En-tte"/>
        <w:tabs>
          <w:tab w:val="clear" w:pos="4536"/>
          <w:tab w:val="center" w:pos="567"/>
          <w:tab w:val="left" w:pos="709"/>
          <w:tab w:val="left" w:pos="1985"/>
          <w:tab w:val="left" w:pos="2127"/>
        </w:tabs>
        <w:jc w:val="both"/>
        <w:rPr>
          <w:rFonts w:ascii="Times New Roman" w:hAnsi="Times New Roman" w:cs="Times New Roman"/>
        </w:rPr>
      </w:pPr>
      <w:r w:rsidRPr="00B4070D">
        <w:rPr>
          <w:rFonts w:ascii="Times New Roman" w:hAnsi="Times New Roman" w:cs="Times New Roman"/>
        </w:rPr>
        <w:tab/>
        <w:t>Les offres ne respectant  pas le mode de séparation de l’offre financière de l’offre administrative et technique seront irrecevables.</w:t>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t xml:space="preserve"> Toute offre incomplète conformément aux prescriptions du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sera déclarée irrecevable, notamment, celle dans laquelle il est constaté l'absence de la caution de soumission établie selon le modèle proposé dans le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et délivrée par une banque de premier ordre agréée par le Ministère en charge des Finances, valable pendant </w:t>
      </w:r>
      <w:r w:rsidRPr="00B4070D">
        <w:rPr>
          <w:rFonts w:ascii="Times New Roman" w:hAnsi="Times New Roman" w:cs="Times New Roman"/>
          <w:b/>
        </w:rPr>
        <w:t>trente (30) jours</w:t>
      </w:r>
      <w:r w:rsidRPr="00B4070D">
        <w:rPr>
          <w:rFonts w:ascii="Times New Roman" w:hAnsi="Times New Roman" w:cs="Times New Roman"/>
        </w:rPr>
        <w:t xml:space="preserve"> au-delà du délai de validité des offres.</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Sous peine de rejet, les pièces administratives requises devront être impérativement produites en originaux ou en copies certifiées conformes par le service émetteur, conformément aux stipulations du Règlement Particulier </w:t>
      </w:r>
    </w:p>
    <w:p w:rsidR="00DC5C4C" w:rsidRPr="00B4070D" w:rsidRDefault="00130E2A" w:rsidP="00DC5C4C">
      <w:pPr>
        <w:pStyle w:val="En-tte"/>
        <w:tabs>
          <w:tab w:val="clear" w:pos="4536"/>
          <w:tab w:val="center" w:pos="709"/>
        </w:tabs>
        <w:jc w:val="both"/>
        <w:rPr>
          <w:rFonts w:ascii="Times New Roman" w:hAnsi="Times New Roman" w:cs="Times New Roman"/>
        </w:rPr>
      </w:pPr>
      <w:r w:rsidRPr="00130E2A">
        <w:rPr>
          <w:rFonts w:ascii="Times New Roman" w:hAnsi="Times New Roman" w:cs="Times New Roman"/>
          <w:bCs/>
        </w:rPr>
        <w:t>de l’Appel d’Offres</w:t>
      </w:r>
      <w:r w:rsidRPr="00130E2A">
        <w:rPr>
          <w:rFonts w:ascii="Times New Roman" w:hAnsi="Times New Roman" w:cs="Times New Roman"/>
        </w:rPr>
        <w:t xml:space="preserve"> (DAO)</w:t>
      </w:r>
      <w:r w:rsidR="00DC5C4C" w:rsidRPr="00B4070D">
        <w:rPr>
          <w:rFonts w:ascii="Times New Roman" w:hAnsi="Times New Roman" w:cs="Times New Roman"/>
        </w:rPr>
        <w:t>.</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Elles devront obligatoirement être  datées de moins de </w:t>
      </w:r>
      <w:r w:rsidRPr="00B4070D">
        <w:rPr>
          <w:rFonts w:ascii="Times New Roman" w:hAnsi="Times New Roman" w:cs="Times New Roman"/>
          <w:b/>
        </w:rPr>
        <w:t>trois (03) mois</w:t>
      </w:r>
      <w:r w:rsidRPr="00B4070D">
        <w:rPr>
          <w:rFonts w:ascii="Times New Roman" w:hAnsi="Times New Roman" w:cs="Times New Roman"/>
        </w:rPr>
        <w:t xml:space="preserve"> à la date initiale de remise des offres.</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Ouverture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L’ouverture des plis sera effectuée en un (01) temps par la Commissi</w:t>
      </w:r>
      <w:r w:rsidR="0056705F">
        <w:rPr>
          <w:rFonts w:ascii="Times New Roman" w:hAnsi="Times New Roman" w:cs="Times New Roman"/>
        </w:rPr>
        <w:t>on</w:t>
      </w:r>
      <w:r w:rsidR="007A71A8">
        <w:rPr>
          <w:rFonts w:ascii="Times New Roman" w:hAnsi="Times New Roman" w:cs="Times New Roman"/>
        </w:rPr>
        <w:t xml:space="preserve"> Interne</w:t>
      </w:r>
      <w:r w:rsidR="00CE3BF5">
        <w:rPr>
          <w:rFonts w:ascii="Times New Roman" w:hAnsi="Times New Roman" w:cs="Times New Roman"/>
        </w:rPr>
        <w:t xml:space="preserve"> de la Commune</w:t>
      </w:r>
      <w:r w:rsidR="007A71A8">
        <w:rPr>
          <w:rFonts w:ascii="Times New Roman" w:hAnsi="Times New Roman" w:cs="Times New Roman"/>
        </w:rPr>
        <w:t xml:space="preserve"> de </w:t>
      </w:r>
      <w:r w:rsidR="00F47A67">
        <w:rPr>
          <w:rFonts w:ascii="Times New Roman" w:hAnsi="Times New Roman" w:cs="Times New Roman"/>
        </w:rPr>
        <w:t>Batouri</w:t>
      </w:r>
      <w:r w:rsidR="00F47A67" w:rsidRPr="00130E2A">
        <w:rPr>
          <w:rFonts w:ascii="Times New Roman" w:hAnsi="Times New Roman" w:cs="Times New Roman"/>
        </w:rPr>
        <w:t xml:space="preserve"> </w:t>
      </w:r>
      <w:r w:rsidRPr="00130E2A">
        <w:rPr>
          <w:rFonts w:ascii="Times New Roman" w:hAnsi="Times New Roman" w:cs="Times New Roman"/>
        </w:rPr>
        <w:t xml:space="preserve">le_____________   à </w:t>
      </w:r>
      <w:r w:rsidRPr="00130E2A">
        <w:rPr>
          <w:rFonts w:ascii="Times New Roman" w:hAnsi="Times New Roman" w:cs="Times New Roman"/>
          <w:b/>
        </w:rPr>
        <w:t>11 heures</w:t>
      </w:r>
      <w:r w:rsidRPr="00130E2A">
        <w:rPr>
          <w:rFonts w:ascii="Times New Roman" w:hAnsi="Times New Roman" w:cs="Times New Roman"/>
        </w:rPr>
        <w:t xml:space="preserve"> précises.</w:t>
      </w:r>
      <w:r w:rsidR="00EF5162">
        <w:rPr>
          <w:rFonts w:ascii="Times New Roman" w:hAnsi="Times New Roman" w:cs="Times New Roman"/>
        </w:rPr>
        <w:t xml:space="preserve"> </w:t>
      </w:r>
      <w:r w:rsidRPr="00130E2A">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C5C4C" w:rsidRPr="00B4070D" w:rsidRDefault="00DC5C4C" w:rsidP="00DC5C4C">
      <w:pPr>
        <w:pStyle w:val="Paragraphedeliste"/>
        <w:numPr>
          <w:ilvl w:val="0"/>
          <w:numId w:val="2"/>
        </w:numPr>
        <w:jc w:val="both"/>
        <w:rPr>
          <w:b/>
          <w:sz w:val="22"/>
          <w:szCs w:val="22"/>
        </w:rPr>
      </w:pPr>
      <w:r w:rsidRPr="00B4070D">
        <w:rPr>
          <w:b/>
          <w:bCs/>
          <w:sz w:val="22"/>
          <w:szCs w:val="22"/>
          <w:u w:val="single"/>
        </w:rPr>
        <w:t>Critères d’évaluation</w:t>
      </w:r>
      <w:r w:rsidRPr="00B4070D">
        <w:rPr>
          <w:b/>
          <w:sz w:val="22"/>
          <w:szCs w:val="22"/>
        </w:rPr>
        <w:t xml:space="preserv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L’évaluation se fera selon les critères dits éliminatoires, puis selon les critères dits essentiels par le système binaire (oui ou non).</w:t>
      </w:r>
    </w:p>
    <w:p w:rsidR="00DC5C4C" w:rsidRPr="00B4070D" w:rsidRDefault="00DC5C4C" w:rsidP="00DC5C4C">
      <w:pPr>
        <w:pStyle w:val="Paragraphedeliste"/>
        <w:numPr>
          <w:ilvl w:val="2"/>
          <w:numId w:val="2"/>
        </w:numPr>
        <w:jc w:val="both"/>
        <w:rPr>
          <w:b/>
          <w:bCs/>
          <w:sz w:val="22"/>
          <w:szCs w:val="22"/>
        </w:rPr>
      </w:pPr>
      <w:r w:rsidRPr="00B4070D">
        <w:rPr>
          <w:b/>
          <w:bCs/>
          <w:sz w:val="22"/>
          <w:szCs w:val="22"/>
        </w:rPr>
        <w:t xml:space="preserve">Critères éliminatoires </w:t>
      </w:r>
    </w:p>
    <w:p w:rsidR="00DC5C4C" w:rsidRPr="00B4070D" w:rsidRDefault="00DC5C4C" w:rsidP="00DC5C4C">
      <w:pPr>
        <w:pStyle w:val="Paragraphedeliste"/>
        <w:numPr>
          <w:ilvl w:val="3"/>
          <w:numId w:val="2"/>
        </w:numPr>
        <w:ind w:left="1134"/>
        <w:jc w:val="both"/>
        <w:rPr>
          <w:b/>
          <w:bCs/>
          <w:sz w:val="22"/>
          <w:szCs w:val="22"/>
        </w:rPr>
      </w:pPr>
      <w:r w:rsidRPr="00B4070D">
        <w:rPr>
          <w:b/>
          <w:bCs/>
          <w:sz w:val="22"/>
          <w:szCs w:val="22"/>
        </w:rPr>
        <w:t>Pièces administratives:</w:t>
      </w:r>
    </w:p>
    <w:p w:rsidR="00DC5C4C" w:rsidRPr="00B4070D" w:rsidRDefault="003F5B02" w:rsidP="00DC5C4C">
      <w:pPr>
        <w:pStyle w:val="Corpsdetexte"/>
        <w:numPr>
          <w:ilvl w:val="0"/>
          <w:numId w:val="4"/>
        </w:numPr>
        <w:tabs>
          <w:tab w:val="left" w:pos="851"/>
        </w:tabs>
        <w:ind w:left="1341" w:hanging="720"/>
        <w:rPr>
          <w:bCs/>
          <w:sz w:val="22"/>
          <w:szCs w:val="22"/>
        </w:rPr>
      </w:pPr>
      <w:r>
        <w:rPr>
          <w:bCs/>
          <w:sz w:val="22"/>
          <w:szCs w:val="22"/>
        </w:rPr>
        <w:t xml:space="preserve">Absence de la caution de soumission </w:t>
      </w:r>
      <w:r w:rsidR="00DC5C4C" w:rsidRPr="00B4070D">
        <w:rPr>
          <w:bCs/>
          <w:sz w:val="22"/>
          <w:szCs w:val="22"/>
        </w:rPr>
        <w:t>;</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Fausse déclaration ;</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Pièce falsifiée ou non authentique</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Non-conformité</w:t>
      </w:r>
      <w:r w:rsidR="003F5B02">
        <w:rPr>
          <w:bCs/>
          <w:sz w:val="22"/>
          <w:szCs w:val="22"/>
        </w:rPr>
        <w:t xml:space="preserve"> ou absence</w:t>
      </w:r>
      <w:r w:rsidRPr="00B4070D">
        <w:rPr>
          <w:bCs/>
          <w:sz w:val="22"/>
          <w:szCs w:val="22"/>
        </w:rPr>
        <w:t xml:space="preserve"> d’une pièce </w:t>
      </w:r>
      <w:r w:rsidR="0016313D">
        <w:rPr>
          <w:bCs/>
          <w:sz w:val="22"/>
          <w:szCs w:val="22"/>
        </w:rPr>
        <w:t xml:space="preserve">48 heures </w:t>
      </w:r>
      <w:r w:rsidR="003F5B02">
        <w:rPr>
          <w:bCs/>
          <w:sz w:val="22"/>
          <w:szCs w:val="22"/>
        </w:rPr>
        <w:t>après l’ouverture des offres.</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technique:</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Fausse déclaration ;</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Pièce falsifiée ou non authentique ;</w:t>
      </w:r>
    </w:p>
    <w:p w:rsidR="00DC5C4C" w:rsidRPr="00B4070D" w:rsidRDefault="00DC5C4C" w:rsidP="00DC5C4C">
      <w:pPr>
        <w:pStyle w:val="Corpsdetexte"/>
        <w:numPr>
          <w:ilvl w:val="0"/>
          <w:numId w:val="5"/>
        </w:numPr>
        <w:tabs>
          <w:tab w:val="left" w:pos="851"/>
        </w:tabs>
        <w:ind w:left="851" w:hanging="284"/>
        <w:rPr>
          <w:bCs/>
          <w:sz w:val="22"/>
          <w:szCs w:val="22"/>
        </w:rPr>
      </w:pPr>
      <w:r w:rsidRPr="00B4070D">
        <w:rPr>
          <w:bCs/>
          <w:sz w:val="22"/>
          <w:szCs w:val="22"/>
        </w:rPr>
        <w:t>Non existence dans l’offre technique de la rubrique « organisation, méthodologie et planning » conforme aux prescriptions du Règlement Parti</w:t>
      </w:r>
      <w:r w:rsidR="004F602A">
        <w:rPr>
          <w:bCs/>
          <w:sz w:val="22"/>
          <w:szCs w:val="22"/>
        </w:rPr>
        <w:t>culier du Dossier d’Appel d’Offres</w:t>
      </w:r>
      <w:r w:rsidRPr="00B4070D">
        <w:rPr>
          <w:bCs/>
          <w:sz w:val="22"/>
          <w:szCs w:val="22"/>
        </w:rPr>
        <w:t>;</w:t>
      </w:r>
    </w:p>
    <w:p w:rsidR="00DC5C4C" w:rsidRPr="00B4070D" w:rsidRDefault="00DC5C4C" w:rsidP="00DC5C4C">
      <w:pPr>
        <w:pStyle w:val="Corpsdetexte"/>
        <w:numPr>
          <w:ilvl w:val="0"/>
          <w:numId w:val="5"/>
        </w:numPr>
        <w:tabs>
          <w:tab w:val="left" w:pos="851"/>
        </w:tabs>
        <w:ind w:left="851" w:hanging="284"/>
        <w:rPr>
          <w:bCs/>
          <w:sz w:val="22"/>
          <w:szCs w:val="22"/>
        </w:rPr>
      </w:pPr>
      <w:r w:rsidRPr="00B4070D">
        <w:rPr>
          <w:bCs/>
          <w:sz w:val="22"/>
          <w:szCs w:val="22"/>
        </w:rPr>
        <w:t>Entreprise ayant abandonné un marché  au cours de  trois (03) dernières années et / ou figurant sur la liste des entreprises défaillantes annuellement établie  par le Ministre en charge des Marchés Publics ;</w:t>
      </w:r>
    </w:p>
    <w:p w:rsidR="00DC5C4C" w:rsidRPr="001F1B7E" w:rsidRDefault="00DC5C4C" w:rsidP="00DC5C4C">
      <w:pPr>
        <w:pStyle w:val="Corpsdetexte"/>
        <w:numPr>
          <w:ilvl w:val="0"/>
          <w:numId w:val="5"/>
        </w:numPr>
        <w:tabs>
          <w:tab w:val="left" w:pos="851"/>
        </w:tabs>
        <w:ind w:left="851" w:hanging="284"/>
        <w:rPr>
          <w:sz w:val="22"/>
          <w:szCs w:val="22"/>
        </w:rPr>
      </w:pPr>
      <w:r w:rsidRPr="00B4070D">
        <w:rPr>
          <w:bCs/>
          <w:sz w:val="22"/>
          <w:szCs w:val="22"/>
        </w:rPr>
        <w:t xml:space="preserve">Non obtention de </w:t>
      </w:r>
      <w:r w:rsidRPr="00B4070D">
        <w:rPr>
          <w:b/>
          <w:bCs/>
          <w:sz w:val="22"/>
          <w:szCs w:val="22"/>
        </w:rPr>
        <w:t>vingt (20)</w:t>
      </w:r>
      <w:r w:rsidRPr="00B4070D">
        <w:rPr>
          <w:bCs/>
          <w:sz w:val="22"/>
          <w:szCs w:val="22"/>
        </w:rPr>
        <w:t xml:space="preserve"> critères sur </w:t>
      </w:r>
      <w:r w:rsidRPr="00B4070D">
        <w:rPr>
          <w:b/>
          <w:bCs/>
          <w:sz w:val="22"/>
          <w:szCs w:val="22"/>
        </w:rPr>
        <w:t xml:space="preserve">vingt-cinq (25) </w:t>
      </w:r>
      <w:r w:rsidRPr="00B4070D">
        <w:rPr>
          <w:bCs/>
          <w:sz w:val="22"/>
          <w:szCs w:val="22"/>
        </w:rPr>
        <w:t>à l’issue de la notation des critères techniques</w:t>
      </w:r>
      <w:r w:rsidRPr="00B4070D">
        <w:rPr>
          <w:sz w:val="22"/>
          <w:szCs w:val="22"/>
        </w:rPr>
        <w:t xml:space="preserve"> essentiels.</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financière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Offre financière incomplète ;</w:t>
      </w:r>
    </w:p>
    <w:p w:rsidR="00DC5C4C" w:rsidRPr="00B4070D" w:rsidRDefault="00DC5C4C" w:rsidP="00DC5C4C">
      <w:pPr>
        <w:pStyle w:val="Corpsdetexte"/>
        <w:numPr>
          <w:ilvl w:val="0"/>
          <w:numId w:val="7"/>
        </w:numPr>
        <w:tabs>
          <w:tab w:val="left" w:pos="851"/>
        </w:tabs>
        <w:ind w:hanging="720"/>
        <w:rPr>
          <w:bCs/>
          <w:sz w:val="22"/>
          <w:szCs w:val="22"/>
        </w:rPr>
      </w:pPr>
      <w:r w:rsidRPr="00B4070D">
        <w:rPr>
          <w:color w:val="000000"/>
          <w:sz w:val="22"/>
          <w:szCs w:val="22"/>
        </w:rPr>
        <w:t>Pièce incomplète ou non conforme au modèle ou aux spécifications technique du DAO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Omission dans l’offre financière d’un prix unitaire quantifié.</w:t>
      </w:r>
    </w:p>
    <w:p w:rsidR="00DC5C4C" w:rsidRPr="00B4070D" w:rsidRDefault="00DC5C4C" w:rsidP="00DC5C4C">
      <w:pPr>
        <w:pStyle w:val="Paragraphedeliste"/>
        <w:numPr>
          <w:ilvl w:val="2"/>
          <w:numId w:val="2"/>
        </w:numPr>
        <w:jc w:val="both"/>
        <w:rPr>
          <w:b/>
          <w:bCs/>
          <w:sz w:val="22"/>
          <w:szCs w:val="22"/>
        </w:rPr>
      </w:pPr>
      <w:r w:rsidRPr="00B4070D">
        <w:rPr>
          <w:b/>
          <w:bCs/>
          <w:sz w:val="22"/>
          <w:szCs w:val="22"/>
        </w:rPr>
        <w:t>Critères essentiels:</w:t>
      </w:r>
    </w:p>
    <w:p w:rsidR="00DC5C4C" w:rsidRPr="00B4070D" w:rsidRDefault="00DC5C4C" w:rsidP="00DC5C4C">
      <w:pPr>
        <w:pStyle w:val="Corpsdetexte"/>
        <w:tabs>
          <w:tab w:val="left" w:pos="851"/>
        </w:tabs>
        <w:ind w:left="426"/>
        <w:rPr>
          <w:sz w:val="22"/>
          <w:szCs w:val="22"/>
        </w:rPr>
      </w:pPr>
      <w:r w:rsidRPr="00B4070D">
        <w:rPr>
          <w:sz w:val="22"/>
          <w:szCs w:val="22"/>
        </w:rPr>
        <w:t>Les offres techniques seront notées en fonction des critères essentiels ci-après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lastRenderedPageBreak/>
        <w:t>Personnel d’encadrement (12 critères)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 xml:space="preserve">Moyens matériels (09 critères) ;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Références (02 critères) ;</w:t>
      </w:r>
    </w:p>
    <w:p w:rsidR="00DC5C4C" w:rsidRPr="00B4070D" w:rsidRDefault="00C22731" w:rsidP="00DC5C4C">
      <w:pPr>
        <w:pStyle w:val="Corpsdetexte"/>
        <w:numPr>
          <w:ilvl w:val="0"/>
          <w:numId w:val="6"/>
        </w:numPr>
        <w:tabs>
          <w:tab w:val="left" w:pos="851"/>
        </w:tabs>
        <w:ind w:left="851" w:hanging="284"/>
        <w:rPr>
          <w:bCs/>
          <w:sz w:val="22"/>
          <w:szCs w:val="22"/>
        </w:rPr>
      </w:pPr>
      <w:r>
        <w:rPr>
          <w:bCs/>
          <w:sz w:val="22"/>
          <w:szCs w:val="22"/>
        </w:rPr>
        <w:t xml:space="preserve">L’Attestation de </w:t>
      </w:r>
      <w:r w:rsidR="003F5B02">
        <w:rPr>
          <w:bCs/>
          <w:sz w:val="22"/>
          <w:szCs w:val="22"/>
        </w:rPr>
        <w:t xml:space="preserve">non redevance </w:t>
      </w:r>
      <w:r w:rsidR="00DC5C4C" w:rsidRPr="00B4070D">
        <w:rPr>
          <w:bCs/>
          <w:sz w:val="22"/>
          <w:szCs w:val="22"/>
        </w:rPr>
        <w:t xml:space="preserve"> en cours de validité (01 critère) ;</w:t>
      </w:r>
    </w:p>
    <w:p w:rsidR="00DC5C4C" w:rsidRPr="00B4070D" w:rsidRDefault="00DC5C4C" w:rsidP="00DC5C4C">
      <w:pPr>
        <w:pStyle w:val="Corpsdetexte"/>
        <w:numPr>
          <w:ilvl w:val="0"/>
          <w:numId w:val="6"/>
        </w:numPr>
        <w:tabs>
          <w:tab w:val="left" w:pos="851"/>
        </w:tabs>
        <w:ind w:left="851" w:hanging="284"/>
        <w:rPr>
          <w:bCs/>
          <w:sz w:val="22"/>
          <w:szCs w:val="22"/>
        </w:rPr>
      </w:pPr>
      <w:r w:rsidRPr="00B4070D">
        <w:rPr>
          <w:bCs/>
          <w:sz w:val="22"/>
          <w:szCs w:val="22"/>
        </w:rPr>
        <w:t xml:space="preserve">Attestation de solvabilité financière de </w:t>
      </w:r>
      <w:r w:rsidR="00796429">
        <w:rPr>
          <w:b/>
          <w:bCs/>
          <w:sz w:val="22"/>
          <w:szCs w:val="22"/>
        </w:rPr>
        <w:t>dix</w:t>
      </w:r>
      <w:r w:rsidRPr="00B4070D">
        <w:rPr>
          <w:b/>
          <w:bCs/>
          <w:sz w:val="22"/>
          <w:szCs w:val="22"/>
        </w:rPr>
        <w:t xml:space="preserve"> millions (</w:t>
      </w:r>
      <w:r w:rsidR="00C70240">
        <w:rPr>
          <w:b/>
          <w:bCs/>
          <w:sz w:val="22"/>
          <w:szCs w:val="22"/>
        </w:rPr>
        <w:t>1</w:t>
      </w:r>
      <w:r w:rsidRPr="00B4070D">
        <w:rPr>
          <w:b/>
          <w:bCs/>
          <w:sz w:val="22"/>
          <w:szCs w:val="22"/>
        </w:rPr>
        <w:t xml:space="preserve">0 000 000) FCFA </w:t>
      </w:r>
      <w:r w:rsidRPr="00B4070D">
        <w:rPr>
          <w:bCs/>
          <w:sz w:val="22"/>
          <w:szCs w:val="22"/>
        </w:rPr>
        <w:t xml:space="preserve">(01 critère).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Durée de validité des offres</w:t>
      </w:r>
      <w:r w:rsidRPr="00B4070D">
        <w:rPr>
          <w:b/>
          <w:bCs/>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 xml:space="preserve">Les soumissionnaires restent tenus par leurs offres pendant </w:t>
      </w:r>
      <w:r w:rsidRPr="00B4070D">
        <w:rPr>
          <w:b/>
          <w:sz w:val="22"/>
          <w:szCs w:val="22"/>
        </w:rPr>
        <w:t>quatre-vingt-dix (90) jours</w:t>
      </w:r>
      <w:r w:rsidRPr="00B4070D">
        <w:rPr>
          <w:sz w:val="22"/>
          <w:szCs w:val="22"/>
        </w:rPr>
        <w:t xml:space="preserve"> à compter de la date limite fixée pour la remise des offres. </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Attribution de la lettre-commande</w:t>
      </w:r>
      <w:r w:rsidRPr="00B4070D">
        <w:rPr>
          <w:b/>
          <w:bCs/>
          <w:sz w:val="22"/>
          <w:szCs w:val="22"/>
        </w:rPr>
        <w:t>:</w:t>
      </w:r>
    </w:p>
    <w:p w:rsidR="00DC5C4C" w:rsidRPr="00B4070D" w:rsidRDefault="00DC5C4C" w:rsidP="00DC5C4C">
      <w:pPr>
        <w:pStyle w:val="Retraitcorpsdetexte2"/>
        <w:spacing w:after="0" w:line="240" w:lineRule="auto"/>
        <w:ind w:left="0"/>
        <w:jc w:val="both"/>
        <w:rPr>
          <w:sz w:val="22"/>
          <w:szCs w:val="22"/>
        </w:rPr>
      </w:pPr>
      <w:r w:rsidRPr="00B4070D">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B4070D">
        <w:rPr>
          <w:sz w:val="22"/>
          <w:szCs w:val="22"/>
        </w:rPr>
        <w:t>satisfait à tous les critères éliminatoires, aura été jugée conforme pour l’essentiel aux dispositions d</w:t>
      </w:r>
      <w:r w:rsidR="003F5B02">
        <w:rPr>
          <w:sz w:val="22"/>
          <w:szCs w:val="22"/>
        </w:rPr>
        <w:t>u Dossier</w:t>
      </w:r>
      <w:r w:rsidRPr="00B4070D">
        <w:rPr>
          <w:sz w:val="22"/>
          <w:szCs w:val="22"/>
        </w:rPr>
        <w:t xml:space="preserve"> la </w:t>
      </w:r>
      <w:r w:rsidR="003F5B02" w:rsidRPr="00130E2A">
        <w:rPr>
          <w:bCs/>
          <w:sz w:val="22"/>
          <w:szCs w:val="22"/>
        </w:rPr>
        <w:t>de l’Appel d’Offres</w:t>
      </w:r>
      <w:r w:rsidR="003F5B02" w:rsidRPr="00130E2A">
        <w:t xml:space="preserve"> (DAO)</w:t>
      </w:r>
      <w:r w:rsidRPr="00B4070D">
        <w:rPr>
          <w:sz w:val="22"/>
          <w:szCs w:val="22"/>
        </w:rPr>
        <w:t>.</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Renseignements complémentaires</w:t>
      </w:r>
      <w:r w:rsidRPr="00B4070D">
        <w:rPr>
          <w:b/>
          <w:bCs/>
          <w:sz w:val="22"/>
          <w:szCs w:val="22"/>
        </w:rPr>
        <w:t>:</w:t>
      </w:r>
    </w:p>
    <w:p w:rsidR="00DC5C4C" w:rsidRPr="00B4070D" w:rsidRDefault="00DC5C4C" w:rsidP="00DC5C4C">
      <w:pPr>
        <w:pStyle w:val="Corpsdetexte2"/>
        <w:spacing w:after="0" w:line="240" w:lineRule="auto"/>
        <w:jc w:val="both"/>
        <w:rPr>
          <w:rFonts w:ascii="Times New Roman" w:hAnsi="Times New Roman" w:cs="Times New Roman"/>
        </w:rPr>
      </w:pPr>
      <w:bookmarkStart w:id="8" w:name="_Toc349405739"/>
      <w:bookmarkStart w:id="9" w:name="_Toc349412743"/>
      <w:r w:rsidRPr="00B4070D">
        <w:rPr>
          <w:rFonts w:ascii="Times New Roman" w:hAnsi="Times New Roman" w:cs="Times New Roman"/>
        </w:rPr>
        <w:t>Les renseignements complémentaires peuvent être obtenus aux heures et jour</w:t>
      </w:r>
      <w:r w:rsidR="00786DE9">
        <w:rPr>
          <w:rFonts w:ascii="Times New Roman" w:hAnsi="Times New Roman" w:cs="Times New Roman"/>
        </w:rPr>
        <w:t xml:space="preserve">s ouvrables à la Mairie de </w:t>
      </w:r>
      <w:r w:rsidR="00831148">
        <w:rPr>
          <w:rFonts w:ascii="Times New Roman" w:hAnsi="Times New Roman" w:cs="Times New Roman"/>
        </w:rPr>
        <w:t>Batouri</w:t>
      </w:r>
      <w:r w:rsidRPr="00B4070D">
        <w:rPr>
          <w:rFonts w:ascii="Times New Roman" w:hAnsi="Times New Roman" w:cs="Times New Roman"/>
        </w:rPr>
        <w:t>.</w:t>
      </w:r>
    </w:p>
    <w:p w:rsidR="00DC5C4C" w:rsidRPr="00B4070D" w:rsidRDefault="00985CD2" w:rsidP="00DC5C4C">
      <w:pPr>
        <w:tabs>
          <w:tab w:val="left" w:pos="5625"/>
        </w:tabs>
        <w:spacing w:after="0" w:line="24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45952" behindDoc="0" locked="0" layoutInCell="1" allowOverlap="1" wp14:anchorId="386E006F" wp14:editId="6F1365D5">
                <wp:simplePos x="0" y="0"/>
                <wp:positionH relativeFrom="column">
                  <wp:posOffset>-4445</wp:posOffset>
                </wp:positionH>
                <wp:positionV relativeFrom="paragraph">
                  <wp:posOffset>83820</wp:posOffset>
                </wp:positionV>
                <wp:extent cx="1923415" cy="1457325"/>
                <wp:effectExtent l="0" t="0" r="19685" b="2857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617DD7" w:rsidRPr="00F52CA4" w:rsidRDefault="00617DD7" w:rsidP="00DC5C4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17DD7" w:rsidRDefault="00617D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617DD7" w:rsidRPr="0007049C" w:rsidRDefault="00617DD7" w:rsidP="0007049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617DD7" w:rsidRPr="00C960DC" w:rsidRDefault="00617DD7" w:rsidP="00DC5C4C">
                            <w:pPr>
                              <w:numPr>
                                <w:ilvl w:val="0"/>
                                <w:numId w:val="1"/>
                              </w:numPr>
                              <w:tabs>
                                <w:tab w:val="left" w:pos="426"/>
                              </w:tabs>
                              <w:spacing w:after="0" w:line="240" w:lineRule="auto"/>
                              <w:ind w:hanging="578"/>
                              <w:rPr>
                                <w:rFonts w:ascii="Tahoma" w:hAnsi="Tahoma" w:cs="Tahoma"/>
                                <w:sz w:val="16"/>
                                <w:szCs w:val="16"/>
                              </w:rPr>
                            </w:pPr>
                            <w:r w:rsidRPr="00C960DC">
                              <w:rPr>
                                <w:rFonts w:ascii="Tahoma" w:hAnsi="Tahoma" w:cs="Tahoma"/>
                                <w:sz w:val="16"/>
                                <w:szCs w:val="16"/>
                              </w:rPr>
                              <w:t>CIPM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17DD7" w:rsidRPr="00BC6BE4" w:rsidRDefault="00617DD7" w:rsidP="00DC5C4C">
                            <w:pPr>
                              <w:tabs>
                                <w:tab w:val="left" w:pos="426"/>
                              </w:tabs>
                              <w:spacing w:after="0" w:line="240" w:lineRule="auto"/>
                              <w:ind w:left="720"/>
                              <w:rPr>
                                <w:rFonts w:ascii="Tahoma" w:hAnsi="Tahoma" w:cs="Tahoma"/>
                                <w:sz w:val="16"/>
                                <w:szCs w:val="16"/>
                              </w:rPr>
                            </w:pPr>
                          </w:p>
                          <w:p w:rsidR="00617DD7" w:rsidRPr="00EA436D" w:rsidRDefault="00617DD7" w:rsidP="00DC5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E006F" id="Zone de texte 26" o:spid="_x0000_s1028" type="#_x0000_t202" style="position:absolute;margin-left:-.35pt;margin-top:6.6pt;width:151.45pt;height:11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" strokecolor="white">
                <v:textbox>
                  <w:txbxContent>
                    <w:p w:rsidR="00617DD7" w:rsidRPr="00F52CA4" w:rsidRDefault="00617DD7" w:rsidP="00DC5C4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17DD7" w:rsidRDefault="00617D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617DD7" w:rsidRPr="0007049C" w:rsidRDefault="00617DD7" w:rsidP="0007049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617DD7" w:rsidRPr="00C960DC" w:rsidRDefault="00617DD7" w:rsidP="00DC5C4C">
                      <w:pPr>
                        <w:numPr>
                          <w:ilvl w:val="0"/>
                          <w:numId w:val="1"/>
                        </w:numPr>
                        <w:tabs>
                          <w:tab w:val="left" w:pos="426"/>
                        </w:tabs>
                        <w:spacing w:after="0" w:line="240" w:lineRule="auto"/>
                        <w:ind w:hanging="578"/>
                        <w:rPr>
                          <w:rFonts w:ascii="Tahoma" w:hAnsi="Tahoma" w:cs="Tahoma"/>
                          <w:sz w:val="16"/>
                          <w:szCs w:val="16"/>
                        </w:rPr>
                      </w:pPr>
                      <w:r w:rsidRPr="00C960DC">
                        <w:rPr>
                          <w:rFonts w:ascii="Tahoma" w:hAnsi="Tahoma" w:cs="Tahoma"/>
                          <w:sz w:val="16"/>
                          <w:szCs w:val="16"/>
                        </w:rPr>
                        <w:t>CIPM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17DD7" w:rsidRPr="00BC6BE4" w:rsidRDefault="00617DD7"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17DD7" w:rsidRPr="00BC6BE4" w:rsidRDefault="00617DD7" w:rsidP="00DC5C4C">
                      <w:pPr>
                        <w:tabs>
                          <w:tab w:val="left" w:pos="426"/>
                        </w:tabs>
                        <w:spacing w:after="0" w:line="240" w:lineRule="auto"/>
                        <w:ind w:left="720"/>
                        <w:rPr>
                          <w:rFonts w:ascii="Tahoma" w:hAnsi="Tahoma" w:cs="Tahoma"/>
                          <w:sz w:val="16"/>
                          <w:szCs w:val="16"/>
                        </w:rPr>
                      </w:pPr>
                    </w:p>
                    <w:p w:rsidR="00617DD7" w:rsidRPr="00EA436D" w:rsidRDefault="00617DD7" w:rsidP="00DC5C4C"/>
                  </w:txbxContent>
                </v:textbox>
              </v:shape>
            </w:pict>
          </mc:Fallback>
        </mc:AlternateConten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spacing w:after="0" w:line="240" w:lineRule="auto"/>
        <w:rPr>
          <w:rFonts w:ascii="Times New Roman" w:hAnsi="Times New Roman" w:cs="Times New Roman"/>
        </w:rPr>
      </w:pPr>
    </w:p>
    <w:p w:rsidR="00DC5C4C" w:rsidRPr="00B4070D" w:rsidRDefault="00985CD2" w:rsidP="00DC5C4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6976" behindDoc="0" locked="0" layoutInCell="1" allowOverlap="1" wp14:anchorId="56368F78" wp14:editId="062AC870">
                <wp:simplePos x="0" y="0"/>
                <wp:positionH relativeFrom="column">
                  <wp:posOffset>2920365</wp:posOffset>
                </wp:positionH>
                <wp:positionV relativeFrom="paragraph">
                  <wp:posOffset>8890</wp:posOffset>
                </wp:positionV>
                <wp:extent cx="3383915" cy="1951355"/>
                <wp:effectExtent l="0" t="0" r="26035" b="1079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951355"/>
                        </a:xfrm>
                        <a:prstGeom prst="rect">
                          <a:avLst/>
                        </a:prstGeom>
                        <a:solidFill>
                          <a:srgbClr val="FFFFFF"/>
                        </a:solidFill>
                        <a:ln w="9525">
                          <a:solidFill>
                            <a:srgbClr val="FFFFFF"/>
                          </a:solidFill>
                          <a:miter lim="800000"/>
                          <a:headEnd/>
                          <a:tailEnd/>
                        </a:ln>
                      </wps:spPr>
                      <wps:txbx>
                        <w:txbxContent>
                          <w:p w:rsidR="00617DD7" w:rsidRPr="001C4AC2" w:rsidRDefault="00617DD7" w:rsidP="00DC5C4C">
                            <w:pPr>
                              <w:spacing w:after="0"/>
                              <w:rPr>
                                <w:rFonts w:ascii="Times New Roman" w:hAnsi="Times New Roman" w:cs="Times New Roman"/>
                              </w:rPr>
                            </w:pPr>
                            <w:r>
                              <w:rPr>
                                <w:rFonts w:ascii="Times New Roman" w:hAnsi="Times New Roman" w:cs="Times New Roman"/>
                                <w:b/>
                              </w:rPr>
                              <w:t xml:space="preserve">                        BATOURI</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617DD7" w:rsidRPr="00FC410E" w:rsidRDefault="00617DD7" w:rsidP="00DC5C4C">
                            <w:pPr>
                              <w:spacing w:after="0" w:line="240" w:lineRule="auto"/>
                              <w:rPr>
                                <w:rFonts w:ascii="Times New Roman" w:hAnsi="Times New Roman" w:cs="Times New Roman"/>
                                <w:b/>
                                <w:sz w:val="8"/>
                                <w:szCs w:val="8"/>
                              </w:rPr>
                            </w:pPr>
                          </w:p>
                          <w:p w:rsidR="00617DD7" w:rsidRDefault="00617DD7" w:rsidP="00DC5C4C">
                            <w:pPr>
                              <w:spacing w:after="0" w:line="240" w:lineRule="auto"/>
                              <w:rPr>
                                <w:rFonts w:ascii="Times New Roman" w:hAnsi="Times New Roman" w:cs="Times New Roman"/>
                                <w:b/>
                              </w:rPr>
                            </w:pPr>
                            <w:r>
                              <w:rPr>
                                <w:rFonts w:ascii="Times New Roman" w:hAnsi="Times New Roman" w:cs="Times New Roman"/>
                                <w:b/>
                              </w:rPr>
                              <w:t xml:space="preserve">                           Le Maire,</w:t>
                            </w:r>
                          </w:p>
                          <w:p w:rsidR="00617DD7" w:rsidRPr="00FC410E" w:rsidRDefault="00617DD7" w:rsidP="00DC5C4C">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17DD7" w:rsidRDefault="00617DD7" w:rsidP="00DC5C4C">
                            <w:pPr>
                              <w:tabs>
                                <w:tab w:val="left" w:pos="4962"/>
                              </w:tabs>
                              <w:spacing w:after="0" w:line="240" w:lineRule="auto"/>
                              <w:outlineLvl w:val="0"/>
                              <w:rPr>
                                <w:rFonts w:ascii="Times New Roman" w:hAnsi="Times New Roman" w:cs="Times New Roman"/>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Pr="001C4AC2" w:rsidRDefault="00617DD7" w:rsidP="00DC5C4C">
                            <w:pPr>
                              <w:spacing w:after="0"/>
                              <w:rPr>
                                <w:rFonts w:ascii="Times New Roman" w:hAnsi="Times New Roman" w:cs="Times New Roman"/>
                              </w:rPr>
                            </w:pPr>
                          </w:p>
                          <w:p w:rsidR="00617DD7" w:rsidRPr="00EA436D" w:rsidRDefault="00617DD7" w:rsidP="00DC5C4C">
                            <w:pPr>
                              <w:jc w:val="center"/>
                            </w:pPr>
                          </w:p>
                          <w:p w:rsidR="00617DD7" w:rsidRPr="00EA436D" w:rsidRDefault="00617DD7" w:rsidP="00DC5C4C"/>
                          <w:p w:rsidR="00617DD7" w:rsidRDefault="00617DD7" w:rsidP="00DC5C4C"/>
                          <w:p w:rsidR="00617DD7" w:rsidRDefault="00617DD7" w:rsidP="00DC5C4C"/>
                          <w:p w:rsidR="00617DD7" w:rsidRDefault="00617DD7" w:rsidP="00DC5C4C"/>
                          <w:p w:rsidR="00617DD7" w:rsidRDefault="00617DD7" w:rsidP="00DC5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68F78" id="Zone de texte 27" o:spid="_x0000_s1029" type="#_x0000_t202" style="position:absolute;margin-left:229.95pt;margin-top:.7pt;width:266.45pt;height:153.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" strokecolor="white">
                <v:textbox>
                  <w:txbxContent>
                    <w:p w:rsidR="00617DD7" w:rsidRPr="001C4AC2" w:rsidRDefault="00617DD7" w:rsidP="00DC5C4C">
                      <w:pPr>
                        <w:spacing w:after="0"/>
                        <w:rPr>
                          <w:rFonts w:ascii="Times New Roman" w:hAnsi="Times New Roman" w:cs="Times New Roman"/>
                        </w:rPr>
                      </w:pPr>
                      <w:r>
                        <w:rPr>
                          <w:rFonts w:ascii="Times New Roman" w:hAnsi="Times New Roman" w:cs="Times New Roman"/>
                          <w:b/>
                        </w:rPr>
                        <w:t xml:space="preserve">                        BATOURI</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617DD7" w:rsidRPr="00FC410E" w:rsidRDefault="00617DD7" w:rsidP="00DC5C4C">
                      <w:pPr>
                        <w:spacing w:after="0" w:line="240" w:lineRule="auto"/>
                        <w:rPr>
                          <w:rFonts w:ascii="Times New Roman" w:hAnsi="Times New Roman" w:cs="Times New Roman"/>
                          <w:b/>
                          <w:sz w:val="8"/>
                          <w:szCs w:val="8"/>
                        </w:rPr>
                      </w:pPr>
                    </w:p>
                    <w:p w:rsidR="00617DD7" w:rsidRDefault="00617DD7" w:rsidP="00DC5C4C">
                      <w:pPr>
                        <w:spacing w:after="0" w:line="240" w:lineRule="auto"/>
                        <w:rPr>
                          <w:rFonts w:ascii="Times New Roman" w:hAnsi="Times New Roman" w:cs="Times New Roman"/>
                          <w:b/>
                        </w:rPr>
                      </w:pPr>
                      <w:r>
                        <w:rPr>
                          <w:rFonts w:ascii="Times New Roman" w:hAnsi="Times New Roman" w:cs="Times New Roman"/>
                          <w:b/>
                        </w:rPr>
                        <w:t xml:space="preserve">                           Le Maire,</w:t>
                      </w:r>
                    </w:p>
                    <w:p w:rsidR="00617DD7" w:rsidRPr="00FC410E" w:rsidRDefault="00617DD7" w:rsidP="00DC5C4C">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17DD7" w:rsidRDefault="00617DD7" w:rsidP="00DC5C4C">
                      <w:pPr>
                        <w:tabs>
                          <w:tab w:val="left" w:pos="4962"/>
                        </w:tabs>
                        <w:spacing w:after="0" w:line="240" w:lineRule="auto"/>
                        <w:outlineLvl w:val="0"/>
                        <w:rPr>
                          <w:rFonts w:ascii="Times New Roman" w:hAnsi="Times New Roman" w:cs="Times New Roman"/>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Default="00617DD7" w:rsidP="00DC5C4C">
                      <w:pPr>
                        <w:tabs>
                          <w:tab w:val="left" w:pos="4962"/>
                        </w:tabs>
                        <w:spacing w:after="0" w:line="240" w:lineRule="auto"/>
                        <w:outlineLvl w:val="0"/>
                        <w:rPr>
                          <w:b/>
                          <w:sz w:val="28"/>
                          <w:szCs w:val="28"/>
                          <w:u w:val="single"/>
                        </w:rPr>
                      </w:pPr>
                    </w:p>
                    <w:p w:rsidR="00617DD7" w:rsidRPr="001C4AC2" w:rsidRDefault="00617DD7" w:rsidP="00DC5C4C">
                      <w:pPr>
                        <w:spacing w:after="0"/>
                        <w:rPr>
                          <w:rFonts w:ascii="Times New Roman" w:hAnsi="Times New Roman" w:cs="Times New Roman"/>
                        </w:rPr>
                      </w:pPr>
                    </w:p>
                    <w:p w:rsidR="00617DD7" w:rsidRPr="00EA436D" w:rsidRDefault="00617DD7" w:rsidP="00DC5C4C">
                      <w:pPr>
                        <w:jc w:val="center"/>
                      </w:pPr>
                    </w:p>
                    <w:p w:rsidR="00617DD7" w:rsidRPr="00EA436D" w:rsidRDefault="00617DD7" w:rsidP="00DC5C4C"/>
                    <w:p w:rsidR="00617DD7" w:rsidRDefault="00617DD7" w:rsidP="00DC5C4C"/>
                    <w:p w:rsidR="00617DD7" w:rsidRDefault="00617DD7" w:rsidP="00DC5C4C"/>
                    <w:p w:rsidR="00617DD7" w:rsidRDefault="00617DD7" w:rsidP="00DC5C4C"/>
                    <w:p w:rsidR="00617DD7" w:rsidRDefault="00617DD7" w:rsidP="00DC5C4C"/>
                  </w:txbxContent>
                </v:textbox>
              </v:shape>
            </w:pict>
          </mc:Fallback>
        </mc:AlternateConten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tabs>
          <w:tab w:val="left" w:pos="1020"/>
        </w:tabs>
        <w:spacing w:after="0" w:line="240" w:lineRule="auto"/>
        <w:rPr>
          <w:rFonts w:ascii="Times New Roman" w:hAnsi="Times New Roman" w:cs="Times New Roman"/>
        </w:rPr>
      </w:pPr>
      <w:r w:rsidRPr="00B4070D">
        <w:rPr>
          <w:rFonts w:ascii="Times New Roman" w:hAnsi="Times New Roman" w:cs="Times New Roman"/>
        </w:rPr>
        <w:tab/>
      </w:r>
    </w:p>
    <w:p w:rsidR="00DC5C4C" w:rsidRPr="00B4070D" w:rsidRDefault="00DC5C4C" w:rsidP="00DC5C4C">
      <w:pPr>
        <w:widowControl w:val="0"/>
        <w:autoSpaceDE w:val="0"/>
        <w:spacing w:after="0" w:line="240" w:lineRule="auto"/>
        <w:jc w:val="center"/>
        <w:rPr>
          <w:rFonts w:ascii="Arial" w:hAnsi="Arial" w:cs="Arial"/>
          <w:color w:val="4BACC6" w:themeColor="accent5"/>
        </w:rPr>
      </w:pPr>
      <w:r w:rsidRPr="00B4070D">
        <w:rPr>
          <w:rFonts w:ascii="Times New Roman" w:hAnsi="Times New Roman" w:cs="Times New Roman"/>
          <w:i/>
          <w:iCs/>
          <w:color w:val="4BACC6" w:themeColor="accent5"/>
        </w:rPr>
        <w:t xml:space="preserve"> </w:t>
      </w:r>
    </w:p>
    <w:p w:rsidR="00DC5C4C" w:rsidRPr="00B4070D" w:rsidRDefault="00DC5C4C" w:rsidP="00DC5C4C">
      <w:pPr>
        <w:spacing w:after="0"/>
        <w:jc w:val="center"/>
        <w:rPr>
          <w:rFonts w:ascii="Times New Roman" w:hAnsi="Times New Roman" w:cs="Times New Roman"/>
          <w:color w:val="4BACC6" w:themeColor="accent5"/>
        </w:rPr>
      </w:pPr>
    </w:p>
    <w:p w:rsidR="00DC5C4C" w:rsidRPr="00B4070D" w:rsidRDefault="00DC5C4C" w:rsidP="00DC5C4C">
      <w:pPr>
        <w:jc w:val="center"/>
        <w:rPr>
          <w:rFonts w:ascii="Times New Roman" w:hAnsi="Times New Roman" w:cs="Times New Roman"/>
        </w:rPr>
      </w:pPr>
    </w:p>
    <w:p w:rsidR="00DC5C4C" w:rsidRPr="00B4070D" w:rsidRDefault="00DC5C4C" w:rsidP="00DC5C4C">
      <w:pPr>
        <w:pStyle w:val="Titre10"/>
        <w:spacing w:before="100" w:beforeAutospacing="1" w:after="100" w:afterAutospacing="1"/>
        <w:jc w:val="both"/>
        <w:rPr>
          <w:bCs w:val="0"/>
          <w:iCs/>
          <w:sz w:val="22"/>
          <w:szCs w:val="22"/>
        </w:rPr>
      </w:pPr>
    </w:p>
    <w:p w:rsidR="00DC5C4C" w:rsidRPr="00B4070D" w:rsidRDefault="00DC5C4C" w:rsidP="00DC5C4C"/>
    <w:p w:rsidR="00DC5C4C" w:rsidRPr="00B4070D" w:rsidRDefault="00DC5C4C" w:rsidP="00DC5C4C"/>
    <w:p w:rsidR="00DC5C4C" w:rsidRPr="00B4070D" w:rsidRDefault="00DC5C4C" w:rsidP="00DC5C4C"/>
    <w:p w:rsidR="00DC5C4C" w:rsidRPr="00B4070D"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p w:rsidR="00C70240" w:rsidRDefault="00C70240" w:rsidP="00DC5C4C">
      <w:pPr>
        <w:widowControl w:val="0"/>
        <w:autoSpaceDE w:val="0"/>
        <w:spacing w:after="0" w:line="240" w:lineRule="auto"/>
        <w:jc w:val="center"/>
        <w:rPr>
          <w:rFonts w:ascii="Times New Roman" w:hAnsi="Times New Roman" w:cs="Times New Roman"/>
          <w:i/>
          <w:iCs/>
          <w:color w:val="4BACC6" w:themeColor="accent5"/>
        </w:rPr>
      </w:pPr>
    </w:p>
    <w:tbl>
      <w:tblPr>
        <w:tblpPr w:leftFromText="141" w:rightFromText="141" w:vertAnchor="page" w:horzAnchor="margin" w:tblpXSpec="center" w:tblpY="856"/>
        <w:tblW w:w="10029" w:type="dxa"/>
        <w:tblLook w:val="04A0" w:firstRow="1" w:lastRow="0" w:firstColumn="1" w:lastColumn="0" w:noHBand="0" w:noVBand="1"/>
      </w:tblPr>
      <w:tblGrid>
        <w:gridCol w:w="4298"/>
        <w:gridCol w:w="1863"/>
        <w:gridCol w:w="3868"/>
      </w:tblGrid>
      <w:tr w:rsidR="00C70240" w:rsidRPr="00AD36DC" w:rsidTr="00796429">
        <w:trPr>
          <w:trHeight w:val="3120"/>
        </w:trPr>
        <w:tc>
          <w:tcPr>
            <w:tcW w:w="4298" w:type="dxa"/>
            <w:hideMark/>
          </w:tcPr>
          <w:p w:rsidR="00C70240" w:rsidRPr="00AD36DC" w:rsidRDefault="00C70240"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REPUBLIQUE DU CAMEROUN</w:t>
            </w:r>
          </w:p>
          <w:p w:rsidR="00C70240" w:rsidRPr="00AD36DC" w:rsidRDefault="00C70240" w:rsidP="00B453E4">
            <w:pPr>
              <w:spacing w:after="0"/>
              <w:jc w:val="center"/>
              <w:rPr>
                <w:rFonts w:ascii="Arial Narrow" w:eastAsia="Calibri" w:hAnsi="Arial Narrow" w:cs="Times New Roman"/>
                <w:i/>
                <w:iCs/>
                <w:sz w:val="20"/>
                <w:szCs w:val="20"/>
                <w:lang w:eastAsia="en-US"/>
              </w:rPr>
            </w:pPr>
            <w:r w:rsidRPr="00AD36DC">
              <w:rPr>
                <w:rFonts w:ascii="Calibri" w:eastAsia="Calibri" w:hAnsi="Calibri" w:cs="Times New Roman"/>
                <w:noProof/>
              </w:rPr>
              <w:drawing>
                <wp:anchor distT="0" distB="0" distL="114300" distR="114300" simplePos="0" relativeHeight="251666432" behindDoc="0" locked="0" layoutInCell="1" allowOverlap="1" wp14:anchorId="1E677C3E" wp14:editId="03161A43">
                  <wp:simplePos x="0" y="0"/>
                  <wp:positionH relativeFrom="column">
                    <wp:posOffset>2573654</wp:posOffset>
                  </wp:positionH>
                  <wp:positionV relativeFrom="paragraph">
                    <wp:posOffset>89535</wp:posOffset>
                  </wp:positionV>
                  <wp:extent cx="1571625" cy="159067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AD36DC">
              <w:rPr>
                <w:rFonts w:ascii="Arial Narrow" w:eastAsia="Calibri" w:hAnsi="Arial Narrow" w:cs="Times New Roman"/>
                <w:i/>
                <w:iCs/>
                <w:sz w:val="20"/>
                <w:szCs w:val="20"/>
                <w:lang w:eastAsia="en-US"/>
              </w:rPr>
              <w:t>Paix – Travail – Patrie</w:t>
            </w:r>
          </w:p>
          <w:p w:rsidR="00C70240" w:rsidRPr="00AD36DC" w:rsidRDefault="00C70240"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w:t>
            </w:r>
          </w:p>
          <w:p w:rsidR="00C70240" w:rsidRPr="00AD36DC" w:rsidRDefault="00C70240"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MINISTERE DE LA DECENTRALISATION</w:t>
            </w:r>
          </w:p>
          <w:p w:rsidR="00C70240" w:rsidRPr="00AD36DC" w:rsidRDefault="00C70240"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ET DU DEVELOPPEMENT LOCAL</w:t>
            </w:r>
          </w:p>
          <w:p w:rsidR="00C70240" w:rsidRPr="00AD36DC" w:rsidRDefault="00C70240"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w:t>
            </w:r>
          </w:p>
          <w:p w:rsidR="00C70240" w:rsidRPr="00AD36DC" w:rsidRDefault="00C70240" w:rsidP="00B453E4">
            <w:pPr>
              <w:spacing w:after="0"/>
              <w:jc w:val="center"/>
              <w:rPr>
                <w:rFonts w:ascii="Calibri" w:eastAsia="Calibri" w:hAnsi="Calibri" w:cs="Times New Roman"/>
                <w:sz w:val="20"/>
                <w:szCs w:val="20"/>
                <w:lang w:eastAsia="en-US"/>
              </w:rPr>
            </w:pPr>
            <w:r w:rsidRPr="00AD36DC">
              <w:rPr>
                <w:rFonts w:ascii="Arial Narrow" w:eastAsia="Calibri" w:hAnsi="Arial Narrow" w:cs="Arial"/>
                <w:bCs/>
                <w:sz w:val="20"/>
                <w:szCs w:val="20"/>
                <w:lang w:eastAsia="en-US"/>
              </w:rPr>
              <w:t>REGION DE L’EST</w:t>
            </w:r>
          </w:p>
          <w:p w:rsidR="00C70240" w:rsidRPr="00AD36DC" w:rsidRDefault="00C70240"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C70240" w:rsidRPr="00AD36DC" w:rsidRDefault="00C70240"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DEPARTEMENT DE LA KADEY</w:t>
            </w:r>
          </w:p>
          <w:p w:rsidR="00C70240" w:rsidRPr="00AD36DC" w:rsidRDefault="00C70240"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C70240" w:rsidRPr="00AD36DC" w:rsidRDefault="00C70240"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COMMUNE DE BATOURI</w:t>
            </w:r>
          </w:p>
          <w:p w:rsidR="00C70240" w:rsidRPr="00AD36DC" w:rsidRDefault="00C70240"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c>
          <w:tcPr>
            <w:tcW w:w="1863" w:type="dxa"/>
            <w:hideMark/>
          </w:tcPr>
          <w:p w:rsidR="00C70240" w:rsidRPr="00AD36DC" w:rsidRDefault="00C70240" w:rsidP="00B453E4">
            <w:pPr>
              <w:tabs>
                <w:tab w:val="left" w:pos="3074"/>
              </w:tabs>
              <w:spacing w:after="0"/>
              <w:jc w:val="center"/>
              <w:rPr>
                <w:rFonts w:ascii="Calibri" w:eastAsia="Calibri" w:hAnsi="Calibri" w:cs="Times New Roman"/>
                <w:noProof/>
                <w:sz w:val="20"/>
                <w:szCs w:val="20"/>
                <w:lang w:eastAsia="en-US"/>
              </w:rPr>
            </w:pPr>
          </w:p>
        </w:tc>
        <w:tc>
          <w:tcPr>
            <w:tcW w:w="3868" w:type="dxa"/>
            <w:hideMark/>
          </w:tcPr>
          <w:p w:rsidR="00C70240" w:rsidRPr="00AD36DC" w:rsidRDefault="00C70240" w:rsidP="00B453E4">
            <w:pPr>
              <w:spacing w:after="0"/>
              <w:jc w:val="center"/>
              <w:rPr>
                <w:rFonts w:ascii="Arial Narrow" w:eastAsia="Calibri" w:hAnsi="Arial Narrow" w:cs="Times New Roman"/>
                <w:sz w:val="20"/>
                <w:szCs w:val="20"/>
                <w:lang w:val="en-GB" w:eastAsia="en-US"/>
              </w:rPr>
            </w:pPr>
            <w:r w:rsidRPr="00AD36DC">
              <w:rPr>
                <w:rFonts w:ascii="Arial Narrow" w:eastAsia="Calibri" w:hAnsi="Arial Narrow" w:cs="Times New Roman"/>
                <w:sz w:val="20"/>
                <w:szCs w:val="20"/>
                <w:lang w:val="en-GB" w:eastAsia="en-US"/>
              </w:rPr>
              <w:t>REPUBLIC OF CAMEROON</w:t>
            </w:r>
          </w:p>
          <w:p w:rsidR="00C70240" w:rsidRPr="00AD36DC" w:rsidRDefault="00C70240" w:rsidP="00B453E4">
            <w:pPr>
              <w:spacing w:after="0"/>
              <w:jc w:val="center"/>
              <w:rPr>
                <w:rFonts w:ascii="Arial Narrow" w:eastAsia="Calibri" w:hAnsi="Arial Narrow" w:cs="Times New Roman"/>
                <w:i/>
                <w:iCs/>
                <w:sz w:val="20"/>
                <w:szCs w:val="20"/>
                <w:lang w:val="en-GB" w:eastAsia="en-US"/>
              </w:rPr>
            </w:pPr>
            <w:r w:rsidRPr="00AD36DC">
              <w:rPr>
                <w:rFonts w:ascii="Arial Narrow" w:eastAsia="Calibri" w:hAnsi="Arial Narrow" w:cs="Times New Roman"/>
                <w:i/>
                <w:iCs/>
                <w:sz w:val="20"/>
                <w:szCs w:val="20"/>
                <w:lang w:val="en-GB" w:eastAsia="en-US"/>
              </w:rPr>
              <w:t>Peace – Work – Fatherland</w:t>
            </w:r>
          </w:p>
          <w:p w:rsidR="00C70240" w:rsidRPr="00AD36DC" w:rsidRDefault="00C70240" w:rsidP="00B453E4">
            <w:pPr>
              <w:spacing w:after="0"/>
              <w:jc w:val="center"/>
              <w:rPr>
                <w:rFonts w:ascii="Arial Narrow" w:eastAsia="Calibri" w:hAnsi="Arial Narrow" w:cs="Times New Roman"/>
                <w:sz w:val="20"/>
                <w:szCs w:val="20"/>
                <w:lang w:val="en-US" w:eastAsia="en-US"/>
              </w:rPr>
            </w:pPr>
            <w:r w:rsidRPr="00AD36DC">
              <w:rPr>
                <w:rFonts w:ascii="Arial Narrow" w:eastAsia="Calibri" w:hAnsi="Arial Narrow" w:cs="Times New Roman"/>
                <w:sz w:val="20"/>
                <w:szCs w:val="20"/>
                <w:lang w:val="en-US" w:eastAsia="en-US"/>
              </w:rPr>
              <w:t>---------------</w:t>
            </w:r>
          </w:p>
          <w:p w:rsidR="00C70240" w:rsidRPr="00AD36DC" w:rsidRDefault="00C70240"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MINISTRY OF DECENTRALISATION</w:t>
            </w:r>
          </w:p>
          <w:p w:rsidR="00C70240" w:rsidRPr="00AD36DC" w:rsidRDefault="00C70240"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AND LOCAL DEVELOPMENT</w:t>
            </w:r>
          </w:p>
          <w:p w:rsidR="00C70240" w:rsidRPr="00AD36DC" w:rsidRDefault="00C70240"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w:t>
            </w:r>
          </w:p>
          <w:p w:rsidR="00C70240" w:rsidRPr="00AD36DC" w:rsidRDefault="00C70240"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EAST REGION</w:t>
            </w:r>
          </w:p>
          <w:p w:rsidR="00C70240" w:rsidRPr="00AD36DC" w:rsidRDefault="00C70240"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C70240" w:rsidRPr="00AD36DC" w:rsidRDefault="00C70240"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Cs/>
                <w:sz w:val="20"/>
                <w:szCs w:val="20"/>
                <w:lang w:val="en-US" w:eastAsia="en-US"/>
              </w:rPr>
              <w:t>KADEY DIVISION</w:t>
            </w:r>
          </w:p>
          <w:p w:rsidR="00C70240" w:rsidRPr="00AD36DC" w:rsidRDefault="00C70240"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C70240" w:rsidRPr="00AD36DC" w:rsidRDefault="00C70240"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BATOURI’S COUNCIL</w:t>
            </w:r>
          </w:p>
          <w:p w:rsidR="00C70240" w:rsidRPr="00AD36DC" w:rsidRDefault="00C70240"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r>
    </w:tbl>
    <w:p w:rsidR="00AD127A" w:rsidRPr="00AD127A" w:rsidRDefault="00AD127A" w:rsidP="00AD127A">
      <w:pPr>
        <w:keepNext/>
        <w:tabs>
          <w:tab w:val="left" w:pos="4640"/>
        </w:tabs>
        <w:spacing w:after="0" w:line="240" w:lineRule="auto"/>
        <w:jc w:val="center"/>
        <w:outlineLvl w:val="0"/>
        <w:rPr>
          <w:rFonts w:ascii="Times New Roman" w:eastAsia="Times New Roman" w:hAnsi="Times New Roman" w:cs="Times New Roman"/>
          <w:b/>
          <w:iCs/>
          <w:lang w:val="en-US"/>
        </w:rPr>
      </w:pPr>
    </w:p>
    <w:p w:rsidR="00AD127A" w:rsidRPr="00AD127A" w:rsidRDefault="00AD127A" w:rsidP="00AD127A">
      <w:pPr>
        <w:keepNext/>
        <w:tabs>
          <w:tab w:val="left" w:pos="4640"/>
        </w:tabs>
        <w:spacing w:after="0" w:line="240" w:lineRule="auto"/>
        <w:jc w:val="center"/>
        <w:outlineLvl w:val="0"/>
        <w:rPr>
          <w:rFonts w:ascii="Times New Roman" w:eastAsia="Times New Roman" w:hAnsi="Times New Roman" w:cs="Times New Roman"/>
          <w:b/>
          <w:iCs/>
        </w:rPr>
      </w:pPr>
      <w:r w:rsidRPr="00AD127A">
        <w:rPr>
          <w:rFonts w:ascii="Times New Roman" w:eastAsia="Times New Roman" w:hAnsi="Times New Roman" w:cs="Times New Roman"/>
          <w:b/>
          <w:iCs/>
        </w:rPr>
        <w:t>NATIONAL OPEN TENDER NOTICE N ° ______ / AONO / RE / DK / C-BATOURI / SG / CIPM / 2021</w:t>
      </w:r>
    </w:p>
    <w:p w:rsidR="00AD127A" w:rsidRPr="00AD127A" w:rsidRDefault="00AD127A" w:rsidP="00AD127A">
      <w:pPr>
        <w:keepNext/>
        <w:tabs>
          <w:tab w:val="left" w:pos="4640"/>
        </w:tabs>
        <w:spacing w:after="0" w:line="240" w:lineRule="auto"/>
        <w:jc w:val="center"/>
        <w:outlineLvl w:val="0"/>
        <w:rPr>
          <w:rFonts w:ascii="Times New Roman" w:eastAsia="Times New Roman" w:hAnsi="Times New Roman" w:cs="Times New Roman"/>
        </w:rPr>
      </w:pPr>
      <w:r w:rsidRPr="00AD127A">
        <w:rPr>
          <w:rFonts w:ascii="Times New Roman" w:eastAsia="Times New Roman" w:hAnsi="Times New Roman" w:cs="Times New Roman"/>
          <w:b/>
          <w:iCs/>
        </w:rPr>
        <w:t>OF _______________</w:t>
      </w:r>
      <w:r w:rsidRPr="00AD127A">
        <w:rPr>
          <w:rFonts w:ascii="Times New Roman" w:eastAsia="Times New Roman" w:hAnsi="Times New Roman" w:cs="Times New Roman"/>
        </w:rPr>
        <w:t>FOR THE EXECUTION OF THE SOLAR ENERGY SUPPLY WORK OF THE WOMEN AND FAMILY PROMOTION CENTER OF BATOURI, DEPARTMENT OF KADEY, EASTERN REGION.</w:t>
      </w:r>
    </w:p>
    <w:p w:rsidR="00AD127A" w:rsidRPr="00AD127A" w:rsidRDefault="00AD127A" w:rsidP="00AD127A">
      <w:pPr>
        <w:spacing w:after="0" w:line="240" w:lineRule="auto"/>
        <w:jc w:val="center"/>
        <w:rPr>
          <w:rFonts w:ascii="Times New Roman" w:eastAsia="Times New Roman" w:hAnsi="Times New Roman" w:cs="Times New Roman"/>
          <w:b/>
        </w:rPr>
      </w:pPr>
    </w:p>
    <w:p w:rsidR="00AD127A" w:rsidRPr="00AD127A" w:rsidRDefault="00AD127A" w:rsidP="00AD127A">
      <w:pPr>
        <w:spacing w:after="0" w:line="240" w:lineRule="auto"/>
        <w:jc w:val="center"/>
        <w:rPr>
          <w:rFonts w:ascii="Times New Roman" w:eastAsia="Times New Roman" w:hAnsi="Times New Roman" w:cs="Times New Roman"/>
          <w:lang w:val="en-US"/>
        </w:rPr>
      </w:pPr>
      <w:r w:rsidRPr="00AD127A">
        <w:rPr>
          <w:rFonts w:ascii="Times New Roman" w:eastAsia="Times New Roman" w:hAnsi="Times New Roman" w:cs="Times New Roman"/>
          <w:b/>
          <w:u w:val="single"/>
          <w:lang w:val="en-US"/>
        </w:rPr>
        <w:t>FUNDING:</w:t>
      </w:r>
      <w:r w:rsidRPr="00AD127A">
        <w:rPr>
          <w:rFonts w:ascii="Times New Roman" w:eastAsia="Times New Roman" w:hAnsi="Times New Roman" w:cs="Times New Roman"/>
          <w:lang w:val="en-US"/>
        </w:rPr>
        <w:t>BIP, EXERCISE 2021.</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b/>
          <w:bCs/>
          <w:u w:val="single"/>
        </w:rPr>
        <w:t>Subject of the Invitation to Tender</w:t>
      </w:r>
      <w:r w:rsidRPr="00AD127A">
        <w:rPr>
          <w:rFonts w:ascii="Times New Roman" w:eastAsia="Times New Roman" w:hAnsi="Times New Roman" w:cs="Times New Roman"/>
          <w:b/>
          <w:bCs/>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As part of the implementation of the above-mentioned operation, the Mayor of the Municipality of BATOURI, Contracting Authority, launches an Open National Call for Tenders for the realization of the solar energy supply works of the Center Promotion Of The Woman And The Family Of Batouri.</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rPr>
      </w:pPr>
      <w:r w:rsidRPr="00AD127A">
        <w:rPr>
          <w:rFonts w:ascii="Times New Roman" w:eastAsia="Times New Roman" w:hAnsi="Times New Roman" w:cs="Times New Roman"/>
          <w:b/>
          <w:u w:val="single"/>
        </w:rPr>
        <w:t>Consistency of the work</w:t>
      </w:r>
      <w:r w:rsidRPr="00AD127A">
        <w:rPr>
          <w:rFonts w:ascii="Times New Roman" w:eastAsia="Times New Roman" w:hAnsi="Times New Roman" w:cs="Times New Roman"/>
          <w:b/>
        </w:rPr>
        <w:t>:</w:t>
      </w:r>
    </w:p>
    <w:p w:rsidR="00AD127A" w:rsidRPr="00AD127A" w:rsidRDefault="00AD127A" w:rsidP="00AD127A">
      <w:pPr>
        <w:spacing w:after="0" w:line="240" w:lineRule="auto"/>
        <w:jc w:val="both"/>
        <w:rPr>
          <w:rFonts w:ascii="Times New Roman" w:eastAsia="Times New Roman" w:hAnsi="Times New Roman" w:cs="Times New Roman"/>
          <w:bCs/>
        </w:rPr>
      </w:pPr>
      <w:r w:rsidRPr="00AD127A">
        <w:rPr>
          <w:rFonts w:ascii="Times New Roman" w:eastAsia="Times New Roman" w:hAnsi="Times New Roman" w:cs="Times New Roman"/>
          <w:bCs/>
        </w:rPr>
        <w:t>The work includes the following tasks, the list of which is not exhaustive:</w:t>
      </w:r>
    </w:p>
    <w:p w:rsidR="00AD127A" w:rsidRPr="00AD127A" w:rsidRDefault="00AD127A" w:rsidP="00AD127A">
      <w:pPr>
        <w:numPr>
          <w:ilvl w:val="0"/>
          <w:numId w:val="62"/>
        </w:numPr>
        <w:spacing w:after="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sz w:val="24"/>
          <w:szCs w:val="24"/>
        </w:rPr>
        <w:t>construction site instalation ;</w:t>
      </w:r>
    </w:p>
    <w:p w:rsidR="00AD127A" w:rsidRPr="00AD127A" w:rsidRDefault="00AD127A" w:rsidP="00AD127A">
      <w:pPr>
        <w:numPr>
          <w:ilvl w:val="0"/>
          <w:numId w:val="62"/>
        </w:numPr>
        <w:spacing w:before="120" w:after="12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rPr>
        <w:t>  Photovoltaic modules;</w:t>
      </w:r>
    </w:p>
    <w:p w:rsidR="00AD127A" w:rsidRPr="00AD127A" w:rsidRDefault="00AD127A" w:rsidP="00AD127A">
      <w:pPr>
        <w:numPr>
          <w:ilvl w:val="0"/>
          <w:numId w:val="62"/>
        </w:numPr>
        <w:spacing w:before="120" w:after="12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rPr>
        <w:t>Grounding;</w:t>
      </w:r>
    </w:p>
    <w:p w:rsidR="00AD127A" w:rsidRPr="00AD127A" w:rsidRDefault="00AD127A" w:rsidP="00AD127A">
      <w:pPr>
        <w:numPr>
          <w:ilvl w:val="0"/>
          <w:numId w:val="62"/>
        </w:numPr>
        <w:spacing w:before="120" w:after="12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rPr>
        <w:t>Civil Engineering;</w:t>
      </w:r>
    </w:p>
    <w:p w:rsidR="00AD127A" w:rsidRPr="00AD127A" w:rsidRDefault="00AD127A" w:rsidP="00AD127A">
      <w:pPr>
        <w:numPr>
          <w:ilvl w:val="0"/>
          <w:numId w:val="62"/>
        </w:numPr>
        <w:spacing w:before="120" w:after="12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rPr>
        <w:t>Various services</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Completion time</w:t>
      </w:r>
      <w:r w:rsidRPr="00AD127A">
        <w:rPr>
          <w:rFonts w:ascii="Times New Roman" w:eastAsia="Times New Roman" w:hAnsi="Times New Roman" w:cs="Times New Roman"/>
          <w:b/>
        </w:rPr>
        <w:t>:</w:t>
      </w:r>
    </w:p>
    <w:p w:rsidR="00AD127A" w:rsidRPr="00AD127A" w:rsidRDefault="00AD127A" w:rsidP="00AD127A">
      <w:pPr>
        <w:widowControl w:val="0"/>
        <w:autoSpaceDE w:val="0"/>
        <w:autoSpaceDN w:val="0"/>
        <w:adjustRightInd w:val="0"/>
        <w:spacing w:after="0" w:line="240" w:lineRule="auto"/>
        <w:ind w:right="-18"/>
        <w:jc w:val="both"/>
        <w:rPr>
          <w:rFonts w:ascii="Times New Roman" w:eastAsia="Times New Roman" w:hAnsi="Times New Roman" w:cs="Times New Roman"/>
        </w:rPr>
      </w:pPr>
      <w:r w:rsidRPr="00AD127A">
        <w:rPr>
          <w:rFonts w:ascii="Times New Roman" w:eastAsia="Times New Roman" w:hAnsi="Times New Roman" w:cs="Times New Roman"/>
        </w:rPr>
        <w:t>The maximum time limit set by the Client for carrying out the work covered by this call for tenders is set at</w:t>
      </w:r>
      <w:r w:rsidRPr="00AD127A">
        <w:rPr>
          <w:rFonts w:ascii="Times New Roman" w:eastAsia="Times New Roman" w:hAnsi="Times New Roman" w:cs="Times New Roman"/>
          <w:b/>
        </w:rPr>
        <w:t>Three (03) months</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rPr>
        <w:t>from the date of notification of the Service Order to start work.</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Allotissement</w:t>
      </w:r>
      <w:r w:rsidRPr="00AD127A">
        <w:rPr>
          <w:rFonts w:ascii="Times New Roman" w:eastAsia="Times New Roman" w:hAnsi="Times New Roman" w:cs="Times New Roman"/>
          <w:b/>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 works are grouped into</w:t>
      </w:r>
      <w:r w:rsidRPr="00AD127A">
        <w:rPr>
          <w:rFonts w:ascii="Times New Roman" w:eastAsia="Times New Roman" w:hAnsi="Times New Roman" w:cs="Times New Roman"/>
          <w:b/>
        </w:rPr>
        <w:t>Single lot.</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u w:val="single"/>
        </w:rPr>
      </w:pPr>
      <w:r w:rsidRPr="00AD127A">
        <w:rPr>
          <w:rFonts w:ascii="Times New Roman" w:eastAsia="Times New Roman" w:hAnsi="Times New Roman" w:cs="Times New Roman"/>
          <w:b/>
          <w:u w:val="single"/>
        </w:rPr>
        <w:t>Estimated cost of the work</w:t>
      </w:r>
      <w:r w:rsidRPr="00AD127A">
        <w:rPr>
          <w:rFonts w:ascii="Times New Roman" w:eastAsia="Times New Roman" w:hAnsi="Times New Roman" w:cs="Times New Roman"/>
          <w:b/>
        </w:rPr>
        <w:t>:</w:t>
      </w:r>
    </w:p>
    <w:p w:rsidR="00AD127A" w:rsidRPr="00AD127A" w:rsidRDefault="00AD127A" w:rsidP="00AD127A">
      <w:pPr>
        <w:widowControl w:val="0"/>
        <w:autoSpaceDE w:val="0"/>
        <w:autoSpaceDN w:val="0"/>
        <w:adjustRightInd w:val="0"/>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 estimated cost of the work is:</w:t>
      </w:r>
    </w:p>
    <w:p w:rsidR="00AD127A" w:rsidRPr="00AD127A" w:rsidRDefault="003E41F9" w:rsidP="00AD127A">
      <w:pPr>
        <w:widowControl w:val="0"/>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Ten</w:t>
      </w:r>
      <w:r w:rsidR="00AD127A" w:rsidRPr="00AD127A">
        <w:rPr>
          <w:rFonts w:ascii="Times New Roman" w:eastAsia="Times New Roman" w:hAnsi="Times New Roman" w:cs="Times New Roman"/>
          <w:b/>
        </w:rPr>
        <w:t xml:space="preserve"> million (10,000,000) FCFA including tax;</w:t>
      </w:r>
    </w:p>
    <w:p w:rsidR="00AD127A" w:rsidRPr="00AD127A" w:rsidRDefault="00AD127A" w:rsidP="00AD127A">
      <w:pPr>
        <w:widowControl w:val="0"/>
        <w:autoSpaceDE w:val="0"/>
        <w:autoSpaceDN w:val="0"/>
        <w:adjustRightInd w:val="0"/>
        <w:spacing w:after="0" w:line="240" w:lineRule="auto"/>
        <w:jc w:val="both"/>
        <w:rPr>
          <w:rFonts w:ascii="Times New Roman" w:eastAsia="Times New Roman" w:hAnsi="Times New Roman" w:cs="Times New Roman"/>
          <w:b/>
          <w:u w:val="single"/>
        </w:rPr>
      </w:pPr>
      <w:r w:rsidRPr="00AD127A">
        <w:rPr>
          <w:rFonts w:ascii="Times New Roman" w:eastAsia="Times New Roman" w:hAnsi="Times New Roman" w:cs="Times New Roman"/>
        </w:rPr>
        <w:tab/>
      </w:r>
      <w:r w:rsidRPr="00AD127A">
        <w:rPr>
          <w:rFonts w:ascii="Times New Roman" w:eastAsia="Times New Roman" w:hAnsi="Times New Roman" w:cs="Times New Roman"/>
          <w:b/>
          <w:u w:val="single"/>
        </w:rPr>
        <w:t>Participation and origin:</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Participation in this Call for Tenders is open on equal terms to all companies governed by Cameroonian law, enjoying the required legal, technical and financial capacities.</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Funding</w:t>
      </w:r>
      <w:r w:rsidRPr="00AD127A">
        <w:rPr>
          <w:rFonts w:ascii="Times New Roman" w:eastAsia="Times New Roman" w:hAnsi="Times New Roman" w:cs="Times New Roman"/>
          <w:b/>
          <w:bCs/>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 works covered by this Call for Tenders are financed from the Public Investment Budget (BIP), Fiscal Year 2021.</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Provisional bond (tender guarantee)</w:t>
      </w:r>
      <w:r w:rsidRPr="00AD127A">
        <w:rPr>
          <w:rFonts w:ascii="Times New Roman" w:eastAsia="Times New Roman" w:hAnsi="Times New Roman" w:cs="Times New Roman"/>
          <w:b/>
          <w:bCs/>
        </w:rPr>
        <w:t>:</w:t>
      </w:r>
    </w:p>
    <w:p w:rsidR="00AD127A" w:rsidRPr="00AD127A" w:rsidRDefault="00AD127A" w:rsidP="00AD127A">
      <w:pPr>
        <w:widowControl w:val="0"/>
        <w:tabs>
          <w:tab w:val="left" w:pos="426"/>
        </w:tabs>
        <w:autoSpaceDE w:val="0"/>
        <w:autoSpaceDN w:val="0"/>
        <w:adjustRightInd w:val="0"/>
        <w:spacing w:after="0" w:line="240" w:lineRule="auto"/>
        <w:ind w:right="-24"/>
        <w:jc w:val="both"/>
        <w:rPr>
          <w:rFonts w:ascii="Times New Roman" w:eastAsia="Times New Roman" w:hAnsi="Times New Roman" w:cs="Times New Roman"/>
          <w:b/>
        </w:rPr>
      </w:pPr>
      <w:r w:rsidRPr="00AD127A">
        <w:rPr>
          <w:rFonts w:ascii="Times New Roman" w:eastAsia="Times New Roman" w:hAnsi="Times New Roman" w:cs="Times New Roman"/>
        </w:rPr>
        <w:t>Offers must be accompanied by a provisional bond with a validity period of</w:t>
      </w:r>
      <w:r w:rsidR="003E41F9">
        <w:rPr>
          <w:rFonts w:ascii="Times New Roman" w:eastAsia="Times New Roman" w:hAnsi="Times New Roman" w:cs="Times New Roman"/>
        </w:rPr>
        <w:t xml:space="preserve"> </w:t>
      </w:r>
      <w:r w:rsidR="003E41F9">
        <w:rPr>
          <w:rFonts w:ascii="Times New Roman" w:eastAsia="Times New Roman" w:hAnsi="Times New Roman" w:cs="Times New Roman"/>
          <w:b/>
        </w:rPr>
        <w:t>nineteen days (9</w:t>
      </w:r>
      <w:r w:rsidRPr="00AD127A">
        <w:rPr>
          <w:rFonts w:ascii="Times New Roman" w:eastAsia="Times New Roman" w:hAnsi="Times New Roman" w:cs="Times New Roman"/>
          <w:b/>
        </w:rPr>
        <w:t>0) days</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rPr>
        <w:t>and in an amount of two hundred thousand francs (200,000) FCFA, established according to the model indicated in the Quotation Request file, by a first-rate banking establishment, approved by the Ministry in charge of Finance and whose list appears in Exhibit 12 of the DAO. The provisional bond will be released automatically after the thirtieth (30</w:t>
      </w:r>
      <w:r w:rsidRPr="00AD127A">
        <w:rPr>
          <w:rFonts w:ascii="Times New Roman" w:eastAsia="Times New Roman" w:hAnsi="Times New Roman" w:cs="Times New Roman"/>
          <w:vertAlign w:val="superscript"/>
        </w:rPr>
        <w:t>th</w:t>
      </w:r>
      <w:r w:rsidRPr="00AD127A">
        <w:rPr>
          <w:rFonts w:ascii="Times New Roman" w:eastAsia="Times New Roman" w:hAnsi="Times New Roman" w:cs="Times New Roman"/>
        </w:rPr>
        <w:t>) day after expiry of the validity of the tenders for the unsuccessful tenderers.</w:t>
      </w:r>
      <w:r w:rsidRPr="00AD127A">
        <w:rPr>
          <w:rFonts w:ascii="Times New Roman" w:eastAsia="Times New Roman" w:hAnsi="Times New Roman" w:cs="Times New Roman"/>
          <w:b/>
        </w:rPr>
        <w:t>In the event that the tenderer is the successful tenderer of the letter of order, the provisional bond will be released after constitution of the final bond.</w:t>
      </w:r>
    </w:p>
    <w:p w:rsidR="00AD127A" w:rsidRPr="00AD127A" w:rsidRDefault="00AD127A" w:rsidP="00AD127A">
      <w:pPr>
        <w:widowControl w:val="0"/>
        <w:tabs>
          <w:tab w:val="left" w:pos="426"/>
        </w:tabs>
        <w:autoSpaceDE w:val="0"/>
        <w:autoSpaceDN w:val="0"/>
        <w:adjustRightInd w:val="0"/>
        <w:spacing w:after="0" w:line="240" w:lineRule="auto"/>
        <w:ind w:right="-24"/>
        <w:jc w:val="both"/>
        <w:rPr>
          <w:rFonts w:ascii="Times New Roman" w:eastAsia="Times New Roman" w:hAnsi="Times New Roman" w:cs="Times New Roman"/>
          <w:b/>
        </w:rPr>
      </w:pPr>
    </w:p>
    <w:p w:rsidR="00AD127A" w:rsidRPr="00AD127A" w:rsidRDefault="00AD127A" w:rsidP="00AD127A">
      <w:pPr>
        <w:widowControl w:val="0"/>
        <w:tabs>
          <w:tab w:val="left" w:pos="426"/>
        </w:tabs>
        <w:autoSpaceDE w:val="0"/>
        <w:autoSpaceDN w:val="0"/>
        <w:adjustRightInd w:val="0"/>
        <w:spacing w:after="0" w:line="240" w:lineRule="auto"/>
        <w:ind w:right="-24"/>
        <w:jc w:val="both"/>
        <w:rPr>
          <w:rFonts w:ascii="Times New Roman" w:eastAsia="Times New Roman" w:hAnsi="Times New Roman" w:cs="Times New Roman"/>
          <w:b/>
        </w:rPr>
      </w:pP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Consultation of the Invitation to Tender File</w:t>
      </w:r>
      <w:r w:rsidRPr="00AD127A">
        <w:rPr>
          <w:rFonts w:ascii="Times New Roman" w:eastAsia="Times New Roman" w:hAnsi="Times New Roman" w:cs="Times New Roman"/>
          <w:b/>
          <w:bCs/>
        </w:rPr>
        <w:t>:</w:t>
      </w:r>
    </w:p>
    <w:p w:rsidR="00AD127A" w:rsidRPr="00AD127A" w:rsidRDefault="00AD127A" w:rsidP="00AD127A">
      <w:pPr>
        <w:widowControl w:val="0"/>
        <w:tabs>
          <w:tab w:val="left" w:pos="426"/>
        </w:tabs>
        <w:autoSpaceDE w:val="0"/>
        <w:autoSpaceDN w:val="0"/>
        <w:adjustRightInd w:val="0"/>
        <w:spacing w:after="0" w:line="240" w:lineRule="auto"/>
        <w:ind w:right="-24"/>
        <w:jc w:val="both"/>
        <w:rPr>
          <w:rFonts w:ascii="Times New Roman" w:eastAsia="Times New Roman" w:hAnsi="Times New Roman" w:cs="Times New Roman"/>
        </w:rPr>
      </w:pPr>
      <w:r w:rsidRPr="00AD127A">
        <w:rPr>
          <w:rFonts w:ascii="Times New Roman" w:eastAsia="Times New Roman" w:hAnsi="Times New Roman" w:cs="Times New Roman"/>
        </w:rPr>
        <w:lastRenderedPageBreak/>
        <w:t>The</w:t>
      </w:r>
      <w:r w:rsidRPr="00AD127A">
        <w:rPr>
          <w:rFonts w:ascii="Times New Roman" w:eastAsia="Times New Roman" w:hAnsi="Times New Roman" w:cs="Times New Roman"/>
          <w:b/>
          <w:bCs/>
        </w:rPr>
        <w:t>Bidding documents</w:t>
      </w:r>
      <w:r w:rsidRPr="00AD127A">
        <w:rPr>
          <w:rFonts w:ascii="Times New Roman" w:eastAsia="Times New Roman" w:hAnsi="Times New Roman" w:cs="Times New Roman"/>
        </w:rPr>
        <w:t>(</w:t>
      </w:r>
      <w:r w:rsidRPr="00AD127A">
        <w:rPr>
          <w:rFonts w:ascii="Times New Roman" w:eastAsia="Times New Roman" w:hAnsi="Times New Roman" w:cs="Times New Roman"/>
          <w:b/>
        </w:rPr>
        <w:t>DAO</w:t>
      </w:r>
      <w:r w:rsidRPr="00AD127A">
        <w:rPr>
          <w:rFonts w:ascii="Times New Roman" w:eastAsia="Times New Roman" w:hAnsi="Times New Roman" w:cs="Times New Roman"/>
        </w:rPr>
        <w:t>) can be consulted during working hours and days at the Town Hall of Batouri, upon publication of this notice.</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Acquisition of the Tender File</w:t>
      </w:r>
      <w:r w:rsidRPr="00AD127A">
        <w:rPr>
          <w:rFonts w:ascii="Times New Roman" w:eastAsia="Times New Roman" w:hAnsi="Times New Roman" w:cs="Times New Roman"/>
          <w:b/>
          <w:bCs/>
        </w:rPr>
        <w:t>:</w:t>
      </w:r>
    </w:p>
    <w:p w:rsidR="00AD127A" w:rsidRPr="00AD127A" w:rsidRDefault="00AD127A" w:rsidP="00AD127A">
      <w:pPr>
        <w:tabs>
          <w:tab w:val="left" w:pos="426"/>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w:t>
      </w:r>
      <w:r w:rsidRPr="00AD127A">
        <w:rPr>
          <w:rFonts w:ascii="Times New Roman" w:eastAsia="Times New Roman" w:hAnsi="Times New Roman" w:cs="Times New Roman"/>
          <w:b/>
          <w:bCs/>
        </w:rPr>
        <w:t>Bidding documents</w:t>
      </w:r>
      <w:r w:rsidRPr="00AD127A">
        <w:rPr>
          <w:rFonts w:ascii="Times New Roman" w:eastAsia="Times New Roman" w:hAnsi="Times New Roman" w:cs="Times New Roman"/>
          <w:b/>
        </w:rPr>
        <w:t>(DAO)</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rPr>
        <w:t>can be obtained upon publication of this notice, from the services of the Town Hall of Batouri, on presentation of a payment receipt to the</w:t>
      </w:r>
      <w:r w:rsidR="003E41F9">
        <w:rPr>
          <w:rFonts w:ascii="Times New Roman" w:eastAsia="Times New Roman" w:hAnsi="Times New Roman" w:cs="Times New Roman"/>
        </w:rPr>
        <w:t xml:space="preserve"> </w:t>
      </w:r>
      <w:r w:rsidRPr="00AD127A">
        <w:rPr>
          <w:rFonts w:ascii="Times New Roman" w:eastAsia="Times New Roman" w:hAnsi="Times New Roman" w:cs="Times New Roman"/>
          <w:b/>
        </w:rPr>
        <w:t>Municipal Recipe of Batouri,</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rPr>
        <w:t>a non-refundable sum of</w:t>
      </w:r>
      <w:r w:rsidR="003E41F9">
        <w:rPr>
          <w:rFonts w:ascii="Times New Roman" w:eastAsia="Times New Roman" w:hAnsi="Times New Roman" w:cs="Times New Roman"/>
        </w:rPr>
        <w:t xml:space="preserve"> </w:t>
      </w:r>
      <w:r w:rsidRPr="00AD127A">
        <w:rPr>
          <w:rFonts w:ascii="Times New Roman" w:eastAsia="Times New Roman" w:hAnsi="Times New Roman" w:cs="Times New Roman"/>
          <w:b/>
        </w:rPr>
        <w:t>Fifty thousand (50,000) FCFA</w:t>
      </w:r>
      <w:r w:rsidRPr="00AD127A">
        <w:rPr>
          <w:rFonts w:ascii="Times New Roman" w:eastAsia="Times New Roman" w:hAnsi="Times New Roman" w:cs="Times New Roman"/>
        </w:rPr>
        <w:t>, representing the costs of purchasing the File</w:t>
      </w:r>
      <w:r w:rsidRPr="00AD127A">
        <w:rPr>
          <w:rFonts w:ascii="Times New Roman" w:eastAsia="Times New Roman" w:hAnsi="Times New Roman" w:cs="Times New Roman"/>
          <w:bCs/>
        </w:rPr>
        <w:t>of the Invitation to Tender</w:t>
      </w:r>
      <w:r w:rsidR="003E41F9">
        <w:rPr>
          <w:rFonts w:ascii="Times New Roman" w:eastAsia="Times New Roman" w:hAnsi="Times New Roman" w:cs="Times New Roman"/>
          <w:bCs/>
        </w:rPr>
        <w:t xml:space="preserve"> </w:t>
      </w:r>
      <w:r w:rsidRPr="00AD127A">
        <w:rPr>
          <w:rFonts w:ascii="Times New Roman" w:eastAsia="Times New Roman" w:hAnsi="Times New Roman" w:cs="Times New Roman"/>
        </w:rPr>
        <w:t>(DAO).</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Delivery of offer</w:t>
      </w:r>
      <w:r w:rsidRPr="00AD127A">
        <w:rPr>
          <w:rFonts w:ascii="Times New Roman" w:eastAsia="Times New Roman" w:hAnsi="Times New Roman" w:cs="Times New Roman"/>
          <w:b/>
          <w:bCs/>
        </w:rPr>
        <w:t>:</w:t>
      </w:r>
    </w:p>
    <w:p w:rsidR="00AD127A" w:rsidRPr="00AD127A" w:rsidRDefault="00AD127A" w:rsidP="00AD127A">
      <w:pPr>
        <w:tabs>
          <w:tab w:val="left" w:pos="426"/>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bCs/>
        </w:rPr>
        <w:t>Each offer</w:t>
      </w:r>
      <w:r w:rsidRPr="00AD127A">
        <w:rPr>
          <w:rFonts w:ascii="Times New Roman" w:eastAsia="Times New Roman" w:hAnsi="Times New Roman" w:cs="Times New Roman"/>
        </w:rPr>
        <w:t>written in French or English,</w:t>
      </w:r>
      <w:r w:rsidRPr="00AD127A">
        <w:rPr>
          <w:rFonts w:ascii="Times New Roman" w:eastAsia="Times New Roman" w:hAnsi="Times New Roman" w:cs="Times New Roman"/>
          <w:b/>
        </w:rPr>
        <w:t>in Sept (07)</w:t>
      </w:r>
      <w:r w:rsidRPr="00AD127A">
        <w:rPr>
          <w:rFonts w:ascii="Times New Roman" w:eastAsia="Times New Roman" w:hAnsi="Times New Roman" w:cs="Times New Roman"/>
        </w:rPr>
        <w:t>copies including</w:t>
      </w:r>
      <w:r w:rsidRPr="00AD127A">
        <w:rPr>
          <w:rFonts w:ascii="Times New Roman" w:eastAsia="Times New Roman" w:hAnsi="Times New Roman" w:cs="Times New Roman"/>
          <w:b/>
        </w:rPr>
        <w:t>one original and six (06) copies</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rPr>
        <w:t xml:space="preserve">respectively marked as such, placed in a sealed envelope and sealed without indicating the identity of the tenderer under penalty of rejection, must reach the services of the Town Hall of </w:t>
      </w:r>
      <w:r w:rsidR="003E41F9" w:rsidRPr="00AD127A">
        <w:rPr>
          <w:rFonts w:ascii="Times New Roman" w:eastAsia="Times New Roman" w:hAnsi="Times New Roman" w:cs="Times New Roman"/>
        </w:rPr>
        <w:t>Batouri</w:t>
      </w:r>
      <w:r w:rsidRPr="00AD127A">
        <w:rPr>
          <w:rFonts w:ascii="Times New Roman" w:eastAsia="Times New Roman" w:hAnsi="Times New Roman" w:cs="Times New Roman"/>
        </w:rPr>
        <w:t>, at the latest on _______________ at</w:t>
      </w:r>
      <w:r w:rsidR="003E41F9">
        <w:rPr>
          <w:rFonts w:ascii="Times New Roman" w:eastAsia="Times New Roman" w:hAnsi="Times New Roman" w:cs="Times New Roman"/>
        </w:rPr>
        <w:t xml:space="preserve"> </w:t>
      </w:r>
      <w:r w:rsidRPr="00AD127A">
        <w:rPr>
          <w:rFonts w:ascii="Times New Roman" w:eastAsia="Times New Roman" w:hAnsi="Times New Roman" w:cs="Times New Roman"/>
          <w:b/>
        </w:rPr>
        <w:t>10 hours</w:t>
      </w:r>
      <w:r w:rsidRPr="00AD127A">
        <w:rPr>
          <w:rFonts w:ascii="Times New Roman" w:eastAsia="Times New Roman" w:hAnsi="Times New Roman" w:cs="Times New Roman"/>
        </w:rPr>
        <w:t>precise either by registered parcel post with acknowledgment of receipt or deposited against receipt and must bear the mention:</w:t>
      </w:r>
    </w:p>
    <w:p w:rsidR="00AD127A" w:rsidRPr="00AD127A" w:rsidRDefault="00AD127A" w:rsidP="00AD127A">
      <w:pPr>
        <w:tabs>
          <w:tab w:val="left" w:pos="426"/>
        </w:tabs>
        <w:spacing w:after="0" w:line="240" w:lineRule="auto"/>
        <w:jc w:val="both"/>
        <w:rPr>
          <w:rFonts w:ascii="Times New Roman" w:eastAsia="Times New Roman" w:hAnsi="Times New Roman" w:cs="Times New Roman"/>
        </w:rPr>
      </w:pPr>
    </w:p>
    <w:p w:rsidR="00AD127A" w:rsidRPr="00AD127A" w:rsidRDefault="00AD127A" w:rsidP="00AD127A">
      <w:pPr>
        <w:keepNext/>
        <w:tabs>
          <w:tab w:val="left" w:pos="4640"/>
        </w:tabs>
        <w:spacing w:after="0" w:line="240" w:lineRule="auto"/>
        <w:jc w:val="center"/>
        <w:outlineLvl w:val="0"/>
        <w:rPr>
          <w:rFonts w:ascii="Times New Roman" w:eastAsia="Times New Roman" w:hAnsi="Times New Roman" w:cs="Times New Roman"/>
          <w:b/>
          <w:iCs/>
        </w:rPr>
      </w:pPr>
      <w:r w:rsidRPr="00AD127A">
        <w:rPr>
          <w:rFonts w:ascii="Times New Roman" w:eastAsia="Times New Roman" w:hAnsi="Times New Roman" w:cs="Times New Roman"/>
          <w:b/>
          <w:bCs/>
          <w:color w:val="000000"/>
        </w:rPr>
        <w:t>"</w:t>
      </w:r>
      <w:r w:rsidRPr="00AD127A">
        <w:rPr>
          <w:rFonts w:ascii="Times New Roman" w:eastAsia="Times New Roman" w:hAnsi="Times New Roman" w:cs="Times New Roman"/>
          <w:b/>
          <w:iCs/>
        </w:rPr>
        <w:t>NATIONAL OPEN TENDER NOTICE N ° ______ / AONO / RE / DK / C-BATOURI / SG / CIPM / 2021</w:t>
      </w:r>
    </w:p>
    <w:p w:rsidR="00AD127A" w:rsidRPr="00AD127A" w:rsidRDefault="00AD127A" w:rsidP="00AD127A">
      <w:pPr>
        <w:keepNext/>
        <w:tabs>
          <w:tab w:val="left" w:pos="4640"/>
        </w:tabs>
        <w:spacing w:after="0" w:line="240" w:lineRule="auto"/>
        <w:jc w:val="center"/>
        <w:outlineLvl w:val="0"/>
        <w:rPr>
          <w:rFonts w:ascii="Times New Roman" w:eastAsia="Times New Roman" w:hAnsi="Times New Roman" w:cs="Times New Roman"/>
          <w:b/>
          <w:bCs/>
          <w:color w:val="000000"/>
          <w:sz w:val="24"/>
          <w:szCs w:val="24"/>
        </w:rPr>
      </w:pPr>
      <w:r w:rsidRPr="00AD127A">
        <w:rPr>
          <w:rFonts w:ascii="Times New Roman" w:eastAsia="Times New Roman" w:hAnsi="Times New Roman" w:cs="Times New Roman"/>
          <w:b/>
          <w:iCs/>
        </w:rPr>
        <w:t>OF _______________</w:t>
      </w:r>
      <w:r w:rsidRPr="00AD127A">
        <w:rPr>
          <w:rFonts w:ascii="Times New Roman" w:eastAsia="Times New Roman" w:hAnsi="Times New Roman" w:cs="Times New Roman"/>
        </w:rPr>
        <w:t>FOR THE EXECUTION OF THE SOLAR ENERGY SUPPLY WORK OF THE WOMEN AND FAMILY PROMOTION CENTER OF BATOURI, DEPARTMENT OF KADEY, EASTERN REGION</w:t>
      </w:r>
      <w:r w:rsidRPr="00AD127A">
        <w:rPr>
          <w:rFonts w:ascii="Times New Roman" w:eastAsia="Times New Roman" w:hAnsi="Times New Roman" w:cs="Times New Roman"/>
          <w:bCs/>
          <w:color w:val="000000"/>
          <w:sz w:val="24"/>
          <w:szCs w:val="24"/>
          <w:u w:val="single"/>
        </w:rPr>
        <w:t>FUNDING</w:t>
      </w:r>
      <w:r w:rsidRPr="00AD127A">
        <w:rPr>
          <w:rFonts w:ascii="Times New Roman" w:eastAsia="Times New Roman" w:hAnsi="Times New Roman" w:cs="Times New Roman"/>
          <w:b/>
          <w:bCs/>
          <w:color w:val="000000"/>
          <w:sz w:val="24"/>
          <w:szCs w:val="24"/>
        </w:rPr>
        <w:t> : BIP, EXERCISE 2021.</w:t>
      </w:r>
    </w:p>
    <w:p w:rsidR="00AD127A" w:rsidRPr="00AD127A" w:rsidRDefault="00AD127A" w:rsidP="00AD127A">
      <w:pPr>
        <w:spacing w:after="0" w:line="240" w:lineRule="auto"/>
        <w:jc w:val="center"/>
        <w:rPr>
          <w:rFonts w:ascii="Times New Roman" w:eastAsia="Times New Roman" w:hAnsi="Times New Roman" w:cs="Times New Roman"/>
          <w:b/>
        </w:rPr>
      </w:pPr>
      <w:r w:rsidRPr="00AD127A">
        <w:rPr>
          <w:rFonts w:ascii="Times New Roman" w:eastAsia="Times New Roman" w:hAnsi="Times New Roman" w:cs="Times New Roman"/>
          <w:b/>
          <w:bCs/>
        </w:rPr>
        <w:t>TO BE OPEN ONLY IN COUNTING SESSION</w:t>
      </w:r>
      <w:r w:rsidRPr="00AD127A">
        <w:rPr>
          <w:rFonts w:ascii="Times New Roman" w:eastAsia="Times New Roman" w:hAnsi="Times New Roman" w:cs="Times New Roman"/>
          <w:b/>
        </w:rPr>
        <w:t>"</w:t>
      </w:r>
    </w:p>
    <w:p w:rsidR="00AD127A" w:rsidRPr="00AD127A" w:rsidRDefault="00AD127A" w:rsidP="00AD127A">
      <w:pPr>
        <w:spacing w:after="0" w:line="240" w:lineRule="auto"/>
        <w:jc w:val="center"/>
        <w:rPr>
          <w:rFonts w:ascii="Times New Roman" w:eastAsia="Times New Roman" w:hAnsi="Times New Roman" w:cs="Times New Roman"/>
          <w:b/>
        </w:rPr>
      </w:pP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rPr>
      </w:pPr>
      <w:r w:rsidRPr="00AD127A">
        <w:rPr>
          <w:rFonts w:ascii="Times New Roman" w:eastAsia="Times New Roman" w:hAnsi="Times New Roman" w:cs="Times New Roman"/>
          <w:b/>
          <w:bCs/>
          <w:u w:val="single"/>
        </w:rPr>
        <w:t>Admissibility of tenders</w:t>
      </w:r>
      <w:r w:rsidRPr="00AD127A">
        <w:rPr>
          <w:rFonts w:ascii="Times New Roman" w:eastAsia="Times New Roman" w:hAnsi="Times New Roman" w:cs="Times New Roman"/>
          <w:b/>
          <w:bCs/>
        </w:rPr>
        <w:t>:</w:t>
      </w:r>
    </w:p>
    <w:p w:rsidR="00AD127A" w:rsidRPr="00AD127A" w:rsidRDefault="00AD127A" w:rsidP="00AD127A">
      <w:pPr>
        <w:tabs>
          <w:tab w:val="center" w:pos="567"/>
          <w:tab w:val="left" w:pos="709"/>
          <w:tab w:val="left" w:pos="1985"/>
          <w:tab w:val="left" w:pos="2127"/>
          <w:tab w:val="right" w:pos="9072"/>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ab/>
        <w:t>Offers that do not respect the method of separating the financial offer from the administrative and technical offer will be inadmissible.</w:t>
      </w:r>
      <w:r w:rsidRPr="00AD127A">
        <w:rPr>
          <w:rFonts w:ascii="Times New Roman" w:eastAsia="Times New Roman" w:hAnsi="Times New Roman" w:cs="Times New Roman"/>
        </w:rPr>
        <w:tab/>
      </w:r>
      <w:r w:rsidRPr="00AD127A">
        <w:rPr>
          <w:rFonts w:ascii="Times New Roman" w:eastAsia="Times New Roman" w:hAnsi="Times New Roman" w:cs="Times New Roman"/>
        </w:rPr>
        <w:tab/>
      </w:r>
      <w:r w:rsidRPr="00AD127A">
        <w:rPr>
          <w:rFonts w:ascii="Times New Roman" w:eastAsia="Times New Roman" w:hAnsi="Times New Roman" w:cs="Times New Roman"/>
        </w:rPr>
        <w:tab/>
      </w:r>
      <w:r w:rsidRPr="00AD127A">
        <w:rPr>
          <w:rFonts w:ascii="Times New Roman" w:eastAsia="Times New Roman" w:hAnsi="Times New Roman" w:cs="Times New Roman"/>
        </w:rPr>
        <w:tab/>
      </w:r>
      <w:r w:rsidRPr="00AD127A">
        <w:rPr>
          <w:rFonts w:ascii="Times New Roman" w:eastAsia="Times New Roman" w:hAnsi="Times New Roman" w:cs="Times New Roman"/>
        </w:rPr>
        <w:tab/>
        <w:t>Any incomplete offer in accordance with the requirements of the File</w:t>
      </w:r>
      <w:r w:rsidRPr="00AD127A">
        <w:rPr>
          <w:rFonts w:ascii="Times New Roman" w:eastAsia="Times New Roman" w:hAnsi="Times New Roman" w:cs="Times New Roman"/>
          <w:bCs/>
        </w:rPr>
        <w:t>of the Invitation to Tender</w:t>
      </w:r>
      <w:r w:rsidRPr="00AD127A">
        <w:rPr>
          <w:rFonts w:ascii="Times New Roman" w:eastAsia="Times New Roman" w:hAnsi="Times New Roman" w:cs="Times New Roman"/>
        </w:rPr>
        <w:t>(DAO) will be declared inadmissible, in particular, that in which it is noted the absence of the bid bond established according to the model proposed in the File</w:t>
      </w:r>
      <w:r w:rsidRPr="00AD127A">
        <w:rPr>
          <w:rFonts w:ascii="Times New Roman" w:eastAsia="Times New Roman" w:hAnsi="Times New Roman" w:cs="Times New Roman"/>
          <w:bCs/>
        </w:rPr>
        <w:t>of the Invitation to Tender</w:t>
      </w:r>
      <w:r w:rsidRPr="00AD127A">
        <w:rPr>
          <w:rFonts w:ascii="Times New Roman" w:eastAsia="Times New Roman" w:hAnsi="Times New Roman" w:cs="Times New Roman"/>
        </w:rPr>
        <w:t>(DAO) and issued by a first-rate bank approved by the Ministry in charge of Finance, valid for</w:t>
      </w:r>
      <w:r w:rsidRPr="00AD127A">
        <w:rPr>
          <w:rFonts w:ascii="Times New Roman" w:eastAsia="Times New Roman" w:hAnsi="Times New Roman" w:cs="Times New Roman"/>
          <w:b/>
        </w:rPr>
        <w:t>thirty (30) days</w:t>
      </w:r>
      <w:r w:rsidRPr="00AD127A">
        <w:rPr>
          <w:rFonts w:ascii="Times New Roman" w:eastAsia="Times New Roman" w:hAnsi="Times New Roman" w:cs="Times New Roman"/>
        </w:rPr>
        <w:t>beyond the validity period of the offers.</w:t>
      </w:r>
    </w:p>
    <w:p w:rsidR="00AD127A" w:rsidRPr="00AD127A" w:rsidRDefault="00AD127A" w:rsidP="00AD127A">
      <w:pPr>
        <w:tabs>
          <w:tab w:val="center" w:pos="709"/>
          <w:tab w:val="right" w:pos="9072"/>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ab/>
        <w:t>Under penalty of rejection, the required administrative documents must imperatively be produced in originals or in certified true copies by the issuing department, in accordance with the provisions of the Supplementary Regulations.</w:t>
      </w:r>
    </w:p>
    <w:p w:rsidR="00AD127A" w:rsidRPr="00AD127A" w:rsidRDefault="00AD127A" w:rsidP="00AD127A">
      <w:pPr>
        <w:tabs>
          <w:tab w:val="center" w:pos="709"/>
          <w:tab w:val="right" w:pos="9072"/>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bCs/>
        </w:rPr>
        <w:t>of the Invitation to Tender</w:t>
      </w:r>
      <w:r w:rsidRPr="00AD127A">
        <w:rPr>
          <w:rFonts w:ascii="Times New Roman" w:eastAsia="Times New Roman" w:hAnsi="Times New Roman" w:cs="Times New Roman"/>
        </w:rPr>
        <w:t>(DAO).</w:t>
      </w:r>
    </w:p>
    <w:p w:rsidR="00AD127A" w:rsidRPr="00AD127A" w:rsidRDefault="00AD127A" w:rsidP="00AD127A">
      <w:pPr>
        <w:tabs>
          <w:tab w:val="center" w:pos="709"/>
          <w:tab w:val="right" w:pos="9072"/>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ab/>
        <w:t>They must be dated less than</w:t>
      </w:r>
      <w:r w:rsidR="003E41F9">
        <w:rPr>
          <w:rFonts w:ascii="Times New Roman" w:eastAsia="Times New Roman" w:hAnsi="Times New Roman" w:cs="Times New Roman"/>
        </w:rPr>
        <w:t xml:space="preserve"> </w:t>
      </w:r>
      <w:r w:rsidRPr="00AD127A">
        <w:rPr>
          <w:rFonts w:ascii="Times New Roman" w:eastAsia="Times New Roman" w:hAnsi="Times New Roman" w:cs="Times New Roman"/>
          <w:b/>
        </w:rPr>
        <w:t>three (03) month</w:t>
      </w:r>
      <w:r w:rsidR="003E41F9">
        <w:rPr>
          <w:rFonts w:ascii="Times New Roman" w:eastAsia="Times New Roman" w:hAnsi="Times New Roman" w:cs="Times New Roman"/>
          <w:b/>
        </w:rPr>
        <w:t xml:space="preserve"> </w:t>
      </w:r>
      <w:r w:rsidRPr="00AD127A">
        <w:rPr>
          <w:rFonts w:ascii="Times New Roman" w:eastAsia="Times New Roman" w:hAnsi="Times New Roman" w:cs="Times New Roman"/>
          <w:b/>
        </w:rPr>
        <w:t>s</w:t>
      </w:r>
      <w:r w:rsidRPr="00AD127A">
        <w:rPr>
          <w:rFonts w:ascii="Times New Roman" w:eastAsia="Times New Roman" w:hAnsi="Times New Roman" w:cs="Times New Roman"/>
        </w:rPr>
        <w:t>on the initial date for submission of tenders.</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Opening of offers</w:t>
      </w:r>
      <w:r w:rsidRPr="00AD127A">
        <w:rPr>
          <w:rFonts w:ascii="Times New Roman" w:eastAsia="Times New Roman" w:hAnsi="Times New Roman" w:cs="Times New Roman"/>
          <w:b/>
          <w:bCs/>
        </w:rPr>
        <w:t>:</w:t>
      </w:r>
    </w:p>
    <w:p w:rsidR="00AD127A" w:rsidRPr="00AD127A" w:rsidRDefault="00AD127A" w:rsidP="00AD127A">
      <w:pPr>
        <w:tabs>
          <w:tab w:val="left" w:pos="426"/>
        </w:tabs>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 opening of the bids will be carried out in one (01) time by the Internal Commission of the Municipality of BATOURI on_____________ at</w:t>
      </w:r>
      <w:r w:rsidRPr="00AD127A">
        <w:rPr>
          <w:rFonts w:ascii="Times New Roman" w:eastAsia="Times New Roman" w:hAnsi="Times New Roman" w:cs="Times New Roman"/>
          <w:b/>
        </w:rPr>
        <w:t>11:00</w:t>
      </w:r>
      <w:r w:rsidR="003E41F9">
        <w:rPr>
          <w:rFonts w:ascii="Times New Roman" w:eastAsia="Times New Roman" w:hAnsi="Times New Roman" w:cs="Times New Roman"/>
          <w:b/>
        </w:rPr>
        <w:t xml:space="preserve"> </w:t>
      </w:r>
      <w:bookmarkStart w:id="10" w:name="_GoBack"/>
      <w:bookmarkEnd w:id="10"/>
      <w:r w:rsidRPr="00AD127A">
        <w:rPr>
          <w:rFonts w:ascii="Times New Roman" w:eastAsia="Times New Roman" w:hAnsi="Times New Roman" w:cs="Times New Roman"/>
        </w:rPr>
        <w:t>precise. Only tenderers may attend this opening session or be represented by a single person of their choice, duly authorized and having perfect knowledge of the file.</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rPr>
      </w:pPr>
      <w:r w:rsidRPr="00AD127A">
        <w:rPr>
          <w:rFonts w:ascii="Times New Roman" w:eastAsia="Times New Roman" w:hAnsi="Times New Roman" w:cs="Times New Roman"/>
          <w:b/>
          <w:bCs/>
          <w:u w:val="single"/>
        </w:rPr>
        <w:t>Evaluation criteria</w:t>
      </w:r>
      <w:r w:rsidRPr="00AD127A">
        <w:rPr>
          <w:rFonts w:ascii="Times New Roman" w:eastAsia="Times New Roman" w:hAnsi="Times New Roman" w:cs="Times New Roman"/>
          <w:b/>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The evaluation will be done according to the so-called eliminatory criteria, then according to the so-called essential criteria by the binary system (yes or no).</w:t>
      </w:r>
    </w:p>
    <w:p w:rsidR="00AD127A" w:rsidRPr="00AD127A" w:rsidRDefault="00AD127A" w:rsidP="00AD127A">
      <w:pPr>
        <w:numPr>
          <w:ilvl w:val="2"/>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rPr>
        <w:t>Eliminatory criteria</w:t>
      </w:r>
    </w:p>
    <w:p w:rsidR="00AD127A" w:rsidRPr="00AD127A" w:rsidRDefault="00AD127A" w:rsidP="00AD127A">
      <w:pPr>
        <w:numPr>
          <w:ilvl w:val="3"/>
          <w:numId w:val="2"/>
        </w:numPr>
        <w:spacing w:after="0" w:line="240" w:lineRule="auto"/>
        <w:ind w:left="1134"/>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rPr>
        <w:t>Administrative documents:</w:t>
      </w:r>
    </w:p>
    <w:p w:rsidR="00AD127A" w:rsidRPr="00AD127A" w:rsidRDefault="00AD127A" w:rsidP="00AD127A">
      <w:pPr>
        <w:numPr>
          <w:ilvl w:val="0"/>
          <w:numId w:val="4"/>
        </w:numPr>
        <w:tabs>
          <w:tab w:val="left" w:pos="851"/>
        </w:tabs>
        <w:spacing w:after="0" w:line="240" w:lineRule="auto"/>
        <w:ind w:left="1341" w:hanging="720"/>
        <w:jc w:val="both"/>
        <w:rPr>
          <w:rFonts w:ascii="Times New Roman" w:eastAsia="Times New Roman" w:hAnsi="Times New Roman" w:cs="Times New Roman"/>
          <w:bCs/>
        </w:rPr>
      </w:pPr>
      <w:r w:rsidRPr="00AD127A">
        <w:rPr>
          <w:rFonts w:ascii="Times New Roman" w:eastAsia="Times New Roman" w:hAnsi="Times New Roman" w:cs="Times New Roman"/>
          <w:bCs/>
        </w:rPr>
        <w:t>Absence of the bid bond;</w:t>
      </w:r>
    </w:p>
    <w:p w:rsidR="00AD127A" w:rsidRPr="00AD127A" w:rsidRDefault="00AD127A" w:rsidP="00AD127A">
      <w:pPr>
        <w:numPr>
          <w:ilvl w:val="0"/>
          <w:numId w:val="4"/>
        </w:numPr>
        <w:tabs>
          <w:tab w:val="left" w:pos="851"/>
        </w:tabs>
        <w:spacing w:after="0" w:line="240" w:lineRule="auto"/>
        <w:ind w:left="1341" w:hanging="720"/>
        <w:jc w:val="both"/>
        <w:rPr>
          <w:rFonts w:ascii="Times New Roman" w:eastAsia="Times New Roman" w:hAnsi="Times New Roman" w:cs="Times New Roman"/>
          <w:bCs/>
        </w:rPr>
      </w:pPr>
      <w:r w:rsidRPr="00AD127A">
        <w:rPr>
          <w:rFonts w:ascii="Times New Roman" w:eastAsia="Times New Roman" w:hAnsi="Times New Roman" w:cs="Times New Roman"/>
          <w:bCs/>
        </w:rPr>
        <w:t>False declaration ;</w:t>
      </w:r>
    </w:p>
    <w:p w:rsidR="00AD127A" w:rsidRPr="00AD127A" w:rsidRDefault="00AD127A" w:rsidP="00AD127A">
      <w:pPr>
        <w:numPr>
          <w:ilvl w:val="0"/>
          <w:numId w:val="4"/>
        </w:numPr>
        <w:tabs>
          <w:tab w:val="left" w:pos="851"/>
        </w:tabs>
        <w:spacing w:after="0" w:line="240" w:lineRule="auto"/>
        <w:ind w:left="1341" w:hanging="720"/>
        <w:jc w:val="both"/>
        <w:rPr>
          <w:rFonts w:ascii="Times New Roman" w:eastAsia="Times New Roman" w:hAnsi="Times New Roman" w:cs="Times New Roman"/>
          <w:bCs/>
        </w:rPr>
      </w:pPr>
      <w:r w:rsidRPr="00AD127A">
        <w:rPr>
          <w:rFonts w:ascii="Times New Roman" w:eastAsia="Times New Roman" w:hAnsi="Times New Roman" w:cs="Times New Roman"/>
          <w:bCs/>
        </w:rPr>
        <w:t>Falsified or non-genuine part</w:t>
      </w:r>
    </w:p>
    <w:p w:rsidR="00AD127A" w:rsidRPr="00AD127A" w:rsidRDefault="00AD127A" w:rsidP="00AD127A">
      <w:pPr>
        <w:numPr>
          <w:ilvl w:val="0"/>
          <w:numId w:val="4"/>
        </w:numPr>
        <w:tabs>
          <w:tab w:val="left" w:pos="851"/>
        </w:tabs>
        <w:spacing w:after="0" w:line="240" w:lineRule="auto"/>
        <w:ind w:left="1341" w:hanging="720"/>
        <w:jc w:val="both"/>
        <w:rPr>
          <w:rFonts w:ascii="Times New Roman" w:eastAsia="Times New Roman" w:hAnsi="Times New Roman" w:cs="Times New Roman"/>
          <w:bCs/>
        </w:rPr>
      </w:pPr>
      <w:r w:rsidRPr="00AD127A">
        <w:rPr>
          <w:rFonts w:ascii="Times New Roman" w:eastAsia="Times New Roman" w:hAnsi="Times New Roman" w:cs="Times New Roman"/>
          <w:bCs/>
        </w:rPr>
        <w:t>Non-conformity or absence of a part 48 hours after the opening of tenders.</w:t>
      </w:r>
    </w:p>
    <w:p w:rsidR="00AD127A" w:rsidRPr="00AD127A" w:rsidRDefault="00AD127A" w:rsidP="00AD127A">
      <w:pPr>
        <w:numPr>
          <w:ilvl w:val="3"/>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rPr>
        <w:t>Technical offer:</w:t>
      </w:r>
    </w:p>
    <w:p w:rsidR="00AD127A" w:rsidRPr="00AD127A" w:rsidRDefault="00AD127A" w:rsidP="00AD127A">
      <w:pPr>
        <w:numPr>
          <w:ilvl w:val="0"/>
          <w:numId w:val="5"/>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False declaration ;</w:t>
      </w:r>
    </w:p>
    <w:p w:rsidR="00AD127A" w:rsidRPr="00AD127A" w:rsidRDefault="00AD127A" w:rsidP="00AD127A">
      <w:pPr>
        <w:numPr>
          <w:ilvl w:val="0"/>
          <w:numId w:val="5"/>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Falsified or non-genuine part;</w:t>
      </w:r>
    </w:p>
    <w:p w:rsidR="00AD127A" w:rsidRPr="00AD127A" w:rsidRDefault="00AD127A" w:rsidP="00AD127A">
      <w:pPr>
        <w:numPr>
          <w:ilvl w:val="0"/>
          <w:numId w:val="5"/>
        </w:numPr>
        <w:tabs>
          <w:tab w:val="left" w:pos="851"/>
        </w:tabs>
        <w:spacing w:after="0" w:line="240" w:lineRule="auto"/>
        <w:ind w:left="851" w:hanging="284"/>
        <w:jc w:val="both"/>
        <w:rPr>
          <w:rFonts w:ascii="Times New Roman" w:eastAsia="Times New Roman" w:hAnsi="Times New Roman" w:cs="Times New Roman"/>
          <w:bCs/>
        </w:rPr>
      </w:pPr>
      <w:r w:rsidRPr="00AD127A">
        <w:rPr>
          <w:rFonts w:ascii="Times New Roman" w:eastAsia="Times New Roman" w:hAnsi="Times New Roman" w:cs="Times New Roman"/>
          <w:bCs/>
        </w:rPr>
        <w:t>Non-existence in the technical offer of the section "organization, methodology and planning" in accordance with the requirements of the Special Regulations of the Invitation to Tender File;</w:t>
      </w:r>
    </w:p>
    <w:p w:rsidR="00AD127A" w:rsidRPr="00AD127A" w:rsidRDefault="00AD127A" w:rsidP="00AD127A">
      <w:pPr>
        <w:numPr>
          <w:ilvl w:val="0"/>
          <w:numId w:val="5"/>
        </w:numPr>
        <w:tabs>
          <w:tab w:val="left" w:pos="851"/>
        </w:tabs>
        <w:spacing w:after="0" w:line="240" w:lineRule="auto"/>
        <w:ind w:left="851" w:hanging="284"/>
        <w:jc w:val="both"/>
        <w:rPr>
          <w:rFonts w:ascii="Times New Roman" w:eastAsia="Times New Roman" w:hAnsi="Times New Roman" w:cs="Times New Roman"/>
          <w:bCs/>
        </w:rPr>
      </w:pPr>
      <w:r w:rsidRPr="00AD127A">
        <w:rPr>
          <w:rFonts w:ascii="Times New Roman" w:eastAsia="Times New Roman" w:hAnsi="Times New Roman" w:cs="Times New Roman"/>
          <w:bCs/>
        </w:rPr>
        <w:t>Company having abandoned a contract during the last three (03) years and / or appearing on the list of failing companies annually established by the Minister in charge of Public Procurement;</w:t>
      </w:r>
    </w:p>
    <w:p w:rsidR="00AD127A" w:rsidRPr="00AD127A" w:rsidRDefault="00AD127A" w:rsidP="00AD127A">
      <w:pPr>
        <w:numPr>
          <w:ilvl w:val="0"/>
          <w:numId w:val="5"/>
        </w:numPr>
        <w:tabs>
          <w:tab w:val="left" w:pos="851"/>
        </w:tabs>
        <w:spacing w:after="0" w:line="240" w:lineRule="auto"/>
        <w:ind w:left="851" w:hanging="284"/>
        <w:jc w:val="both"/>
        <w:rPr>
          <w:rFonts w:ascii="Times New Roman" w:eastAsia="Times New Roman" w:hAnsi="Times New Roman" w:cs="Times New Roman"/>
        </w:rPr>
      </w:pPr>
      <w:r w:rsidRPr="00AD127A">
        <w:rPr>
          <w:rFonts w:ascii="Times New Roman" w:eastAsia="Times New Roman" w:hAnsi="Times New Roman" w:cs="Times New Roman"/>
          <w:bCs/>
        </w:rPr>
        <w:t>Not obtaining</w:t>
      </w:r>
      <w:r w:rsidRPr="00AD127A">
        <w:rPr>
          <w:rFonts w:ascii="Times New Roman" w:eastAsia="Times New Roman" w:hAnsi="Times New Roman" w:cs="Times New Roman"/>
          <w:b/>
          <w:bCs/>
        </w:rPr>
        <w:t>twenty (20)</w:t>
      </w:r>
      <w:r w:rsidRPr="00AD127A">
        <w:rPr>
          <w:rFonts w:ascii="Times New Roman" w:eastAsia="Times New Roman" w:hAnsi="Times New Roman" w:cs="Times New Roman"/>
          <w:bCs/>
        </w:rPr>
        <w:t>criteria on</w:t>
      </w:r>
      <w:r w:rsidRPr="00AD127A">
        <w:rPr>
          <w:rFonts w:ascii="Times New Roman" w:eastAsia="Times New Roman" w:hAnsi="Times New Roman" w:cs="Times New Roman"/>
          <w:b/>
          <w:bCs/>
        </w:rPr>
        <w:t>twenty-five (25)</w:t>
      </w:r>
      <w:r w:rsidRPr="00AD127A">
        <w:rPr>
          <w:rFonts w:ascii="Times New Roman" w:eastAsia="Times New Roman" w:hAnsi="Times New Roman" w:cs="Times New Roman"/>
          <w:bCs/>
        </w:rPr>
        <w:t>after scoring the technical criteria</w:t>
      </w:r>
      <w:r w:rsidRPr="00AD127A">
        <w:rPr>
          <w:rFonts w:ascii="Times New Roman" w:eastAsia="Times New Roman" w:hAnsi="Times New Roman" w:cs="Times New Roman"/>
        </w:rPr>
        <w:t>essential.</w:t>
      </w:r>
    </w:p>
    <w:p w:rsidR="00AD127A" w:rsidRPr="00AD127A" w:rsidRDefault="00AD127A" w:rsidP="00AD127A">
      <w:pPr>
        <w:numPr>
          <w:ilvl w:val="3"/>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rPr>
        <w:t>Financial offer :</w:t>
      </w:r>
    </w:p>
    <w:p w:rsidR="00AD127A" w:rsidRPr="00AD127A" w:rsidRDefault="00AD127A" w:rsidP="00AD127A">
      <w:pPr>
        <w:numPr>
          <w:ilvl w:val="0"/>
          <w:numId w:val="7"/>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Incomplete financial offer;</w:t>
      </w:r>
    </w:p>
    <w:p w:rsidR="00AD127A" w:rsidRPr="00AD127A" w:rsidRDefault="00AD127A" w:rsidP="00AD127A">
      <w:pPr>
        <w:numPr>
          <w:ilvl w:val="0"/>
          <w:numId w:val="7"/>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color w:val="000000"/>
        </w:rPr>
        <w:t>Part incomplete or not conforming to the model or to the technical specifications of the CAD;</w:t>
      </w:r>
    </w:p>
    <w:p w:rsidR="00AD127A" w:rsidRPr="00AD127A" w:rsidRDefault="00AD127A" w:rsidP="00AD127A">
      <w:pPr>
        <w:numPr>
          <w:ilvl w:val="0"/>
          <w:numId w:val="7"/>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Omission in the financial offer of a quantified unit price.</w:t>
      </w:r>
    </w:p>
    <w:p w:rsidR="00AD127A" w:rsidRPr="00AD127A" w:rsidRDefault="00AD127A" w:rsidP="00AD127A">
      <w:pPr>
        <w:numPr>
          <w:ilvl w:val="2"/>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rPr>
        <w:t>Essential criteria:</w:t>
      </w:r>
    </w:p>
    <w:p w:rsidR="00AD127A" w:rsidRPr="00AD127A" w:rsidRDefault="00AD127A" w:rsidP="00AD127A">
      <w:pPr>
        <w:tabs>
          <w:tab w:val="left" w:pos="851"/>
        </w:tabs>
        <w:spacing w:after="0" w:line="240" w:lineRule="auto"/>
        <w:ind w:left="426"/>
        <w:jc w:val="both"/>
        <w:rPr>
          <w:rFonts w:ascii="Times New Roman" w:eastAsia="Times New Roman" w:hAnsi="Times New Roman" w:cs="Times New Roman"/>
        </w:rPr>
      </w:pPr>
      <w:r w:rsidRPr="00AD127A">
        <w:rPr>
          <w:rFonts w:ascii="Times New Roman" w:eastAsia="Times New Roman" w:hAnsi="Times New Roman" w:cs="Times New Roman"/>
        </w:rPr>
        <w:t>Technical offers will be rated according to the following essential criteria:</w:t>
      </w:r>
    </w:p>
    <w:p w:rsidR="00AD127A" w:rsidRPr="00AD127A" w:rsidRDefault="00AD127A" w:rsidP="00AD127A">
      <w:pPr>
        <w:numPr>
          <w:ilvl w:val="0"/>
          <w:numId w:val="6"/>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Supervisory staff (12 criteria);</w:t>
      </w:r>
    </w:p>
    <w:p w:rsidR="00AD127A" w:rsidRPr="00AD127A" w:rsidRDefault="00AD127A" w:rsidP="00AD127A">
      <w:pPr>
        <w:numPr>
          <w:ilvl w:val="0"/>
          <w:numId w:val="6"/>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lastRenderedPageBreak/>
        <w:t>Material means (09 criteria);</w:t>
      </w:r>
    </w:p>
    <w:p w:rsidR="00AD127A" w:rsidRPr="00AD127A" w:rsidRDefault="00AD127A" w:rsidP="00AD127A">
      <w:pPr>
        <w:numPr>
          <w:ilvl w:val="0"/>
          <w:numId w:val="6"/>
        </w:numPr>
        <w:tabs>
          <w:tab w:val="left" w:pos="851"/>
        </w:tabs>
        <w:spacing w:after="0" w:line="240" w:lineRule="auto"/>
        <w:ind w:hanging="720"/>
        <w:jc w:val="both"/>
        <w:rPr>
          <w:rFonts w:ascii="Times New Roman" w:eastAsia="Times New Roman" w:hAnsi="Times New Roman" w:cs="Times New Roman"/>
          <w:bCs/>
        </w:rPr>
      </w:pPr>
      <w:r w:rsidRPr="00AD127A">
        <w:rPr>
          <w:rFonts w:ascii="Times New Roman" w:eastAsia="Times New Roman" w:hAnsi="Times New Roman" w:cs="Times New Roman"/>
          <w:bCs/>
        </w:rPr>
        <w:t>References (02 criteria);</w:t>
      </w:r>
    </w:p>
    <w:p w:rsidR="00AD127A" w:rsidRPr="00AD127A" w:rsidRDefault="00AD127A" w:rsidP="00AD127A">
      <w:pPr>
        <w:numPr>
          <w:ilvl w:val="0"/>
          <w:numId w:val="6"/>
        </w:numPr>
        <w:tabs>
          <w:tab w:val="left" w:pos="851"/>
        </w:tabs>
        <w:spacing w:after="0" w:line="240" w:lineRule="auto"/>
        <w:ind w:left="851" w:hanging="284"/>
        <w:jc w:val="both"/>
        <w:rPr>
          <w:rFonts w:ascii="Times New Roman" w:eastAsia="Times New Roman" w:hAnsi="Times New Roman" w:cs="Times New Roman"/>
          <w:bCs/>
        </w:rPr>
      </w:pPr>
      <w:r w:rsidRPr="00AD127A">
        <w:rPr>
          <w:rFonts w:ascii="Times New Roman" w:eastAsia="Times New Roman" w:hAnsi="Times New Roman" w:cs="Times New Roman"/>
          <w:bCs/>
        </w:rPr>
        <w:t>The valid certificate of non-royalty (01 criterion);</w:t>
      </w:r>
    </w:p>
    <w:p w:rsidR="00AD127A" w:rsidRPr="00AD127A" w:rsidRDefault="00AD127A" w:rsidP="00AD127A">
      <w:pPr>
        <w:numPr>
          <w:ilvl w:val="0"/>
          <w:numId w:val="6"/>
        </w:numPr>
        <w:tabs>
          <w:tab w:val="left" w:pos="851"/>
        </w:tabs>
        <w:spacing w:after="0" w:line="240" w:lineRule="auto"/>
        <w:ind w:left="851" w:hanging="284"/>
        <w:jc w:val="both"/>
        <w:rPr>
          <w:rFonts w:ascii="Times New Roman" w:eastAsia="Times New Roman" w:hAnsi="Times New Roman" w:cs="Times New Roman"/>
          <w:bCs/>
        </w:rPr>
      </w:pPr>
      <w:r w:rsidRPr="00AD127A">
        <w:rPr>
          <w:rFonts w:ascii="Times New Roman" w:eastAsia="Times New Roman" w:hAnsi="Times New Roman" w:cs="Times New Roman"/>
          <w:bCs/>
        </w:rPr>
        <w:t>Certificate of financial solvency of</w:t>
      </w:r>
      <w:r w:rsidR="00796429">
        <w:rPr>
          <w:rFonts w:ascii="Times New Roman" w:eastAsia="Times New Roman" w:hAnsi="Times New Roman" w:cs="Times New Roman"/>
          <w:bCs/>
        </w:rPr>
        <w:t xml:space="preserve"> </w:t>
      </w:r>
      <w:r w:rsidR="00796429">
        <w:rPr>
          <w:rFonts w:ascii="Times New Roman" w:eastAsia="Times New Roman" w:hAnsi="Times New Roman" w:cs="Times New Roman"/>
          <w:b/>
          <w:bCs/>
        </w:rPr>
        <w:t>ten</w:t>
      </w:r>
      <w:r w:rsidR="00796429" w:rsidRPr="00AD127A">
        <w:rPr>
          <w:rFonts w:ascii="Times New Roman" w:eastAsia="Times New Roman" w:hAnsi="Times New Roman" w:cs="Times New Roman"/>
          <w:b/>
          <w:bCs/>
        </w:rPr>
        <w:t xml:space="preserve"> </w:t>
      </w:r>
      <w:r w:rsidRPr="00AD127A">
        <w:rPr>
          <w:rFonts w:ascii="Times New Roman" w:eastAsia="Times New Roman" w:hAnsi="Times New Roman" w:cs="Times New Roman"/>
          <w:b/>
          <w:bCs/>
        </w:rPr>
        <w:t>million (10,000,000) FCFA</w:t>
      </w:r>
      <w:r w:rsidRPr="00AD127A">
        <w:rPr>
          <w:rFonts w:ascii="Times New Roman" w:eastAsia="Times New Roman" w:hAnsi="Times New Roman" w:cs="Times New Roman"/>
          <w:bCs/>
        </w:rPr>
        <w:t>(01 criterion). </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rPr>
      </w:pPr>
      <w:r w:rsidRPr="00AD127A">
        <w:rPr>
          <w:rFonts w:ascii="Times New Roman" w:eastAsia="Times New Roman" w:hAnsi="Times New Roman" w:cs="Times New Roman"/>
          <w:b/>
          <w:bCs/>
          <w:u w:val="single"/>
        </w:rPr>
        <w:t>Period of validity of offers</w:t>
      </w:r>
      <w:r w:rsidRPr="00AD127A">
        <w:rPr>
          <w:rFonts w:ascii="Times New Roman" w:eastAsia="Times New Roman" w:hAnsi="Times New Roman" w:cs="Times New Roman"/>
          <w:b/>
          <w:bCs/>
        </w:rPr>
        <w:t>:</w:t>
      </w:r>
    </w:p>
    <w:p w:rsidR="00AD127A" w:rsidRPr="00AD127A" w:rsidRDefault="00AD127A" w:rsidP="00AD127A">
      <w:pPr>
        <w:numPr>
          <w:ilvl w:val="12"/>
          <w:numId w:val="0"/>
        </w:num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Bidders remain bound by their bids for</w:t>
      </w:r>
      <w:r w:rsidRPr="00AD127A">
        <w:rPr>
          <w:rFonts w:ascii="Times New Roman" w:eastAsia="Times New Roman" w:hAnsi="Times New Roman" w:cs="Times New Roman"/>
          <w:b/>
        </w:rPr>
        <w:t>ninety (90) days</w:t>
      </w:r>
      <w:r w:rsidRPr="00AD127A">
        <w:rPr>
          <w:rFonts w:ascii="Times New Roman" w:eastAsia="Times New Roman" w:hAnsi="Times New Roman" w:cs="Times New Roman"/>
        </w:rPr>
        <w:t>from the deadline set for the submission of tenders.</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u w:val="single"/>
        </w:rPr>
      </w:pPr>
      <w:r w:rsidRPr="00AD127A">
        <w:rPr>
          <w:rFonts w:ascii="Times New Roman" w:eastAsia="Times New Roman" w:hAnsi="Times New Roman" w:cs="Times New Roman"/>
          <w:b/>
          <w:bCs/>
          <w:u w:val="single"/>
        </w:rPr>
        <w:t>Attribution of the order letter</w:t>
      </w:r>
      <w:r w:rsidRPr="00AD127A">
        <w:rPr>
          <w:rFonts w:ascii="Times New Roman" w:eastAsia="Times New Roman" w:hAnsi="Times New Roman" w:cs="Times New Roman"/>
          <w:b/>
          <w:bCs/>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bCs/>
        </w:rPr>
        <w:t>Subject to the cases of cancellation or unsuccessful invitation to tender provided for by the Public Procurement Code (Articles 34 and 35), the contracting authority will award the contract to the lowest bidder whose bid, having</w:t>
      </w:r>
      <w:r w:rsidRPr="00AD127A">
        <w:rPr>
          <w:rFonts w:ascii="Times New Roman" w:eastAsia="Times New Roman" w:hAnsi="Times New Roman" w:cs="Times New Roman"/>
        </w:rPr>
        <w:t>meets all the eliminatory criteria, will have been deemed to comply essentially with the provisions of the File the</w:t>
      </w:r>
      <w:r w:rsidRPr="00AD127A">
        <w:rPr>
          <w:rFonts w:ascii="Times New Roman" w:eastAsia="Times New Roman" w:hAnsi="Times New Roman" w:cs="Times New Roman"/>
          <w:bCs/>
        </w:rPr>
        <w:t>of the Invitation to Tender</w:t>
      </w:r>
      <w:r w:rsidRPr="00AD127A">
        <w:rPr>
          <w:rFonts w:ascii="Times New Roman" w:eastAsia="Times New Roman" w:hAnsi="Times New Roman" w:cs="Times New Roman"/>
          <w:sz w:val="24"/>
          <w:szCs w:val="24"/>
        </w:rPr>
        <w:t>(DAO)</w:t>
      </w:r>
      <w:r w:rsidRPr="00AD127A">
        <w:rPr>
          <w:rFonts w:ascii="Times New Roman" w:eastAsia="Times New Roman" w:hAnsi="Times New Roman" w:cs="Times New Roman"/>
        </w:rPr>
        <w:t>.</w:t>
      </w:r>
    </w:p>
    <w:p w:rsidR="00AD127A" w:rsidRPr="00AD127A" w:rsidRDefault="00AD127A" w:rsidP="00AD127A">
      <w:pPr>
        <w:numPr>
          <w:ilvl w:val="0"/>
          <w:numId w:val="2"/>
        </w:numPr>
        <w:spacing w:after="0" w:line="240" w:lineRule="auto"/>
        <w:contextualSpacing/>
        <w:jc w:val="both"/>
        <w:rPr>
          <w:rFonts w:ascii="Times New Roman" w:eastAsia="Times New Roman" w:hAnsi="Times New Roman" w:cs="Times New Roman"/>
          <w:b/>
          <w:bCs/>
          <w:u w:val="single"/>
        </w:rPr>
      </w:pPr>
      <w:r w:rsidRPr="00AD127A">
        <w:rPr>
          <w:rFonts w:ascii="Times New Roman" w:eastAsia="Times New Roman" w:hAnsi="Times New Roman" w:cs="Times New Roman"/>
          <w:b/>
          <w:bCs/>
          <w:u w:val="single"/>
        </w:rPr>
        <w:t>Further information</w:t>
      </w:r>
      <w:r w:rsidRPr="00AD127A">
        <w:rPr>
          <w:rFonts w:ascii="Times New Roman" w:eastAsia="Times New Roman" w:hAnsi="Times New Roman" w:cs="Times New Roman"/>
          <w:b/>
          <w:bCs/>
        </w:rPr>
        <w:t>:</w:t>
      </w:r>
    </w:p>
    <w:p w:rsidR="00AD127A" w:rsidRPr="00AD127A" w:rsidRDefault="00AD127A" w:rsidP="00AD127A">
      <w:pPr>
        <w:spacing w:after="0" w:line="240" w:lineRule="auto"/>
        <w:jc w:val="both"/>
        <w:rPr>
          <w:rFonts w:ascii="Times New Roman" w:eastAsia="Times New Roman" w:hAnsi="Times New Roman" w:cs="Times New Roman"/>
        </w:rPr>
      </w:pPr>
      <w:r w:rsidRPr="00AD127A">
        <w:rPr>
          <w:rFonts w:ascii="Times New Roman" w:eastAsia="Times New Roman" w:hAnsi="Times New Roman" w:cs="Times New Roman"/>
        </w:rPr>
        <w:t>Additional information can be obtained during working hours and days at the Town Hall of BATOURI.</w:t>
      </w:r>
    </w:p>
    <w:p w:rsidR="00AD127A" w:rsidRPr="00AD127A" w:rsidRDefault="00AD127A" w:rsidP="00AD127A">
      <w:pPr>
        <w:tabs>
          <w:tab w:val="left" w:pos="5625"/>
        </w:tabs>
        <w:spacing w:after="0" w:line="240" w:lineRule="auto"/>
        <w:rPr>
          <w:rFonts w:ascii="Times New Roman" w:eastAsia="Times New Roman" w:hAnsi="Times New Roman" w:cs="Times New Roman"/>
        </w:rPr>
      </w:pPr>
      <w:r w:rsidRPr="00AD127A">
        <w:rPr>
          <w:rFonts w:ascii="Times New Roman" w:eastAsia="Times New Roman" w:hAnsi="Times New Roman" w:cs="Times New Roman"/>
          <w:b/>
          <w:bCs/>
          <w:noProof/>
        </w:rPr>
        <mc:AlternateContent>
          <mc:Choice Requires="wps">
            <w:drawing>
              <wp:anchor distT="0" distB="0" distL="114300" distR="114300" simplePos="0" relativeHeight="251668480" behindDoc="0" locked="0" layoutInCell="1" allowOverlap="1" wp14:anchorId="14A4FDD1" wp14:editId="18A9EC9B">
                <wp:simplePos x="0" y="0"/>
                <wp:positionH relativeFrom="column">
                  <wp:posOffset>-4445</wp:posOffset>
                </wp:positionH>
                <wp:positionV relativeFrom="paragraph">
                  <wp:posOffset>83820</wp:posOffset>
                </wp:positionV>
                <wp:extent cx="1923415" cy="1457325"/>
                <wp:effectExtent l="0" t="0" r="19685"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AD127A" w:rsidRPr="00F52CA4" w:rsidRDefault="00AD127A" w:rsidP="00AD127A">
                            <w:pPr>
                              <w:spacing w:after="0" w:line="240" w:lineRule="auto"/>
                              <w:rPr>
                                <w:rFonts w:ascii="Tahoma" w:hAnsi="Tahoma" w:cs="Tahoma"/>
                                <w:b/>
                                <w:sz w:val="20"/>
                                <w:szCs w:val="20"/>
                                <w:u w:val="single"/>
                              </w:rPr>
                            </w:pPr>
                            <w:r w:rsidRPr="00F52CA4">
                              <w:rPr>
                                <w:rFonts w:ascii="Tahoma" w:hAnsi="Tahoma" w:cs="Tahoma"/>
                                <w:b/>
                                <w:sz w:val="20"/>
                                <w:szCs w:val="20"/>
                                <w:u w:val="single"/>
                              </w:rPr>
                              <w:t>EXPANSIONS</w:t>
                            </w:r>
                          </w:p>
                          <w:p w:rsidR="00AD127A"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AD127A" w:rsidRPr="0007049C"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AD127A" w:rsidRPr="00C960DC" w:rsidRDefault="00AD127A" w:rsidP="00AD127A">
                            <w:pPr>
                              <w:numPr>
                                <w:ilvl w:val="0"/>
                                <w:numId w:val="1"/>
                              </w:numPr>
                              <w:tabs>
                                <w:tab w:val="left" w:pos="426"/>
                              </w:tabs>
                              <w:spacing w:after="0" w:line="240" w:lineRule="auto"/>
                              <w:ind w:hanging="578"/>
                              <w:rPr>
                                <w:rFonts w:ascii="Tahoma" w:hAnsi="Tahoma" w:cs="Tahoma"/>
                                <w:sz w:val="16"/>
                                <w:szCs w:val="16"/>
                              </w:rPr>
                            </w:pPr>
                            <w:r w:rsidRPr="00C960DC">
                              <w:rPr>
                                <w:rFonts w:ascii="Tahoma" w:hAnsi="Tahoma" w:cs="Tahoma"/>
                                <w:sz w:val="16"/>
                                <w:szCs w:val="16"/>
                              </w:rPr>
                              <w:t>CIPM;</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DISPLAY;</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AD127A" w:rsidRPr="00BC6BE4" w:rsidRDefault="00AD127A" w:rsidP="00AD127A">
                            <w:pPr>
                              <w:tabs>
                                <w:tab w:val="left" w:pos="426"/>
                              </w:tabs>
                              <w:spacing w:after="0" w:line="240" w:lineRule="auto"/>
                              <w:ind w:left="720"/>
                              <w:rPr>
                                <w:rFonts w:ascii="Tahoma" w:hAnsi="Tahoma" w:cs="Tahoma"/>
                                <w:sz w:val="16"/>
                                <w:szCs w:val="16"/>
                              </w:rPr>
                            </w:pPr>
                          </w:p>
                          <w:p w:rsidR="00AD127A" w:rsidRPr="00EA436D" w:rsidRDefault="00AD127A" w:rsidP="00AD12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4FDD1" id="Zone de texte 1" o:spid="_x0000_s1030" type="#_x0000_t202" style="position:absolute;margin-left:-.35pt;margin-top:6.6pt;width:151.45pt;height:1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" strokecolor="white">
                <v:textbox>
                  <w:txbxContent>
                    <w:p w:rsidR="00AD127A" w:rsidRPr="00F52CA4" w:rsidRDefault="00AD127A" w:rsidP="00AD127A">
                      <w:pPr>
                        <w:spacing w:after="0" w:line="240" w:lineRule="auto"/>
                        <w:rPr>
                          <w:rFonts w:ascii="Tahoma" w:hAnsi="Tahoma" w:cs="Tahoma"/>
                          <w:b/>
                          <w:sz w:val="20"/>
                          <w:szCs w:val="20"/>
                          <w:u w:val="single"/>
                        </w:rPr>
                      </w:pPr>
                      <w:r w:rsidRPr="00F52CA4">
                        <w:rPr>
                          <w:rFonts w:ascii="Tahoma" w:hAnsi="Tahoma" w:cs="Tahoma"/>
                          <w:b/>
                          <w:sz w:val="20"/>
                          <w:szCs w:val="20"/>
                          <w:u w:val="single"/>
                        </w:rPr>
                        <w:t>EXPANSIONS</w:t>
                      </w:r>
                    </w:p>
                    <w:p w:rsidR="00AD127A"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AD127A" w:rsidRPr="0007049C"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AD127A" w:rsidRPr="00C960DC" w:rsidRDefault="00AD127A" w:rsidP="00AD127A">
                      <w:pPr>
                        <w:numPr>
                          <w:ilvl w:val="0"/>
                          <w:numId w:val="1"/>
                        </w:numPr>
                        <w:tabs>
                          <w:tab w:val="left" w:pos="426"/>
                        </w:tabs>
                        <w:spacing w:after="0" w:line="240" w:lineRule="auto"/>
                        <w:ind w:hanging="578"/>
                        <w:rPr>
                          <w:rFonts w:ascii="Tahoma" w:hAnsi="Tahoma" w:cs="Tahoma"/>
                          <w:sz w:val="16"/>
                          <w:szCs w:val="16"/>
                        </w:rPr>
                      </w:pPr>
                      <w:r w:rsidRPr="00C960DC">
                        <w:rPr>
                          <w:rFonts w:ascii="Tahoma" w:hAnsi="Tahoma" w:cs="Tahoma"/>
                          <w:sz w:val="16"/>
                          <w:szCs w:val="16"/>
                        </w:rPr>
                        <w:t>CIPM;</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DISPLAY;</w:t>
                      </w:r>
                    </w:p>
                    <w:p w:rsidR="00AD127A" w:rsidRPr="00BC6BE4" w:rsidRDefault="00AD127A" w:rsidP="00AD127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AD127A" w:rsidRPr="00BC6BE4" w:rsidRDefault="00AD127A" w:rsidP="00AD127A">
                      <w:pPr>
                        <w:tabs>
                          <w:tab w:val="left" w:pos="426"/>
                        </w:tabs>
                        <w:spacing w:after="0" w:line="240" w:lineRule="auto"/>
                        <w:ind w:left="720"/>
                        <w:rPr>
                          <w:rFonts w:ascii="Tahoma" w:hAnsi="Tahoma" w:cs="Tahoma"/>
                          <w:sz w:val="16"/>
                          <w:szCs w:val="16"/>
                        </w:rPr>
                      </w:pPr>
                    </w:p>
                    <w:p w:rsidR="00AD127A" w:rsidRPr="00EA436D" w:rsidRDefault="00AD127A" w:rsidP="00AD127A"/>
                  </w:txbxContent>
                </v:textbox>
              </v:shape>
            </w:pict>
          </mc:Fallback>
        </mc:AlternateContent>
      </w:r>
    </w:p>
    <w:p w:rsidR="00AD127A" w:rsidRPr="00AD127A" w:rsidRDefault="00AD127A" w:rsidP="00AD127A">
      <w:pPr>
        <w:spacing w:after="0" w:line="240" w:lineRule="auto"/>
        <w:rPr>
          <w:rFonts w:ascii="Times New Roman" w:eastAsia="Times New Roman" w:hAnsi="Times New Roman" w:cs="Times New Roman"/>
        </w:rPr>
      </w:pPr>
    </w:p>
    <w:p w:rsidR="00AD127A" w:rsidRPr="00AD127A" w:rsidRDefault="00AD127A" w:rsidP="00AD127A">
      <w:pPr>
        <w:spacing w:after="0" w:line="240" w:lineRule="auto"/>
        <w:rPr>
          <w:rFonts w:ascii="Times New Roman" w:eastAsia="Times New Roman" w:hAnsi="Times New Roman" w:cs="Times New Roman"/>
        </w:rPr>
      </w:pPr>
    </w:p>
    <w:p w:rsidR="00AD127A" w:rsidRPr="00AD127A" w:rsidRDefault="00AD127A" w:rsidP="00AD127A">
      <w:pPr>
        <w:spacing w:after="0" w:line="240" w:lineRule="auto"/>
        <w:rPr>
          <w:rFonts w:ascii="Times New Roman" w:eastAsia="Times New Roman" w:hAnsi="Times New Roman" w:cs="Times New Roman"/>
        </w:rPr>
      </w:pPr>
      <w:r w:rsidRPr="00AD127A">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49E6BA31" wp14:editId="3381D95F">
                <wp:simplePos x="0" y="0"/>
                <wp:positionH relativeFrom="column">
                  <wp:posOffset>2920365</wp:posOffset>
                </wp:positionH>
                <wp:positionV relativeFrom="paragraph">
                  <wp:posOffset>8890</wp:posOffset>
                </wp:positionV>
                <wp:extent cx="3383915" cy="1951355"/>
                <wp:effectExtent l="0" t="0" r="26035"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951355"/>
                        </a:xfrm>
                        <a:prstGeom prst="rect">
                          <a:avLst/>
                        </a:prstGeom>
                        <a:solidFill>
                          <a:srgbClr val="FFFFFF"/>
                        </a:solidFill>
                        <a:ln w="9525">
                          <a:solidFill>
                            <a:srgbClr val="FFFFFF"/>
                          </a:solidFill>
                          <a:miter lim="800000"/>
                          <a:headEnd/>
                          <a:tailEnd/>
                        </a:ln>
                      </wps:spPr>
                      <wps:txbx>
                        <w:txbxContent>
                          <w:p w:rsidR="00AD127A" w:rsidRPr="001C4AC2" w:rsidRDefault="00AD127A" w:rsidP="00AD127A">
                            <w:pPr>
                              <w:spacing w:after="0"/>
                              <w:rPr>
                                <w:rFonts w:ascii="Times New Roman" w:hAnsi="Times New Roman" w:cs="Times New Roman"/>
                              </w:rPr>
                            </w:pPr>
                            <w:r>
                              <w:rPr>
                                <w:rFonts w:ascii="Times New Roman" w:hAnsi="Times New Roman" w:cs="Times New Roman"/>
                                <w:b/>
                              </w:rPr>
                              <w:t>BATOURI</w:t>
                            </w:r>
                            <w:r w:rsidRPr="001C4AC2">
                              <w:rPr>
                                <w:rFonts w:ascii="Times New Roman" w:hAnsi="Times New Roman" w:cs="Times New Roman"/>
                                <w:b/>
                              </w:rPr>
                              <w:t>,</w:t>
                            </w:r>
                            <w:r w:rsidRPr="001C4AC2">
                              <w:rPr>
                                <w:rFonts w:ascii="Times New Roman" w:hAnsi="Times New Roman" w:cs="Times New Roman"/>
                              </w:rPr>
                              <w:t>the</w:t>
                            </w:r>
                            <w:r>
                              <w:rPr>
                                <w:rFonts w:ascii="Times New Roman" w:hAnsi="Times New Roman" w:cs="Times New Roman"/>
                                <w:bCs/>
                                <w:szCs w:val="28"/>
                              </w:rPr>
                              <w:t>__________</w:t>
                            </w:r>
                          </w:p>
                          <w:p w:rsidR="00AD127A" w:rsidRPr="00FC410E" w:rsidRDefault="00AD127A" w:rsidP="00AD127A">
                            <w:pPr>
                              <w:spacing w:after="0" w:line="240" w:lineRule="auto"/>
                              <w:rPr>
                                <w:rFonts w:ascii="Times New Roman" w:hAnsi="Times New Roman" w:cs="Times New Roman"/>
                                <w:b/>
                                <w:sz w:val="8"/>
                                <w:szCs w:val="8"/>
                              </w:rPr>
                            </w:pPr>
                          </w:p>
                          <w:p w:rsidR="00AD127A" w:rsidRDefault="00AD127A" w:rsidP="00AD127A">
                            <w:pPr>
                              <w:spacing w:after="0" w:line="240" w:lineRule="auto"/>
                              <w:rPr>
                                <w:rFonts w:ascii="Times New Roman" w:hAnsi="Times New Roman" w:cs="Times New Roman"/>
                                <w:b/>
                              </w:rPr>
                            </w:pPr>
                            <w:r>
                              <w:rPr>
                                <w:rFonts w:ascii="Times New Roman" w:hAnsi="Times New Roman" w:cs="Times New Roman"/>
                                <w:b/>
                              </w:rPr>
                              <w:t>The mayor,</w:t>
                            </w:r>
                          </w:p>
                          <w:p w:rsidR="00AD127A" w:rsidRPr="00FC410E" w:rsidRDefault="00AD127A" w:rsidP="00AD127A">
                            <w:pPr>
                              <w:spacing w:after="0" w:line="240" w:lineRule="auto"/>
                              <w:jc w:val="center"/>
                              <w:rPr>
                                <w:rFonts w:ascii="Times New Roman" w:hAnsi="Times New Roman" w:cs="Times New Roman"/>
                              </w:rPr>
                            </w:pPr>
                            <w:r w:rsidRPr="00FC410E">
                              <w:rPr>
                                <w:rFonts w:ascii="Times New Roman" w:hAnsi="Times New Roman" w:cs="Times New Roman"/>
                              </w:rPr>
                              <w:t>(Contracting Authority)</w:t>
                            </w:r>
                          </w:p>
                          <w:p w:rsidR="00AD127A" w:rsidRDefault="00AD127A" w:rsidP="00AD127A">
                            <w:pPr>
                              <w:tabs>
                                <w:tab w:val="left" w:pos="4962"/>
                              </w:tabs>
                              <w:spacing w:after="0" w:line="240" w:lineRule="auto"/>
                              <w:outlineLvl w:val="0"/>
                              <w:rPr>
                                <w:rFonts w:ascii="Times New Roman" w:hAnsi="Times New Roman" w:cs="Times New Roman"/>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Pr="001C4AC2" w:rsidRDefault="00AD127A" w:rsidP="00AD127A">
                            <w:pPr>
                              <w:spacing w:after="0"/>
                              <w:rPr>
                                <w:rFonts w:ascii="Times New Roman" w:hAnsi="Times New Roman" w:cs="Times New Roman"/>
                              </w:rPr>
                            </w:pPr>
                          </w:p>
                          <w:p w:rsidR="00AD127A" w:rsidRPr="00EA436D" w:rsidRDefault="00AD127A" w:rsidP="00AD127A">
                            <w:pPr>
                              <w:jc w:val="center"/>
                            </w:pPr>
                          </w:p>
                          <w:p w:rsidR="00AD127A" w:rsidRPr="00EA436D" w:rsidRDefault="00AD127A" w:rsidP="00AD127A"/>
                          <w:p w:rsidR="00AD127A" w:rsidRDefault="00AD127A" w:rsidP="00AD127A"/>
                          <w:p w:rsidR="00AD127A" w:rsidRDefault="00AD127A" w:rsidP="00AD127A"/>
                          <w:p w:rsidR="00AD127A" w:rsidRDefault="00AD127A" w:rsidP="00AD127A"/>
                          <w:p w:rsidR="00AD127A" w:rsidRDefault="00AD127A" w:rsidP="00AD12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6BA31" id="Zone de texte 3" o:spid="_x0000_s1031" type="#_x0000_t202" style="position:absolute;margin-left:229.95pt;margin-top:.7pt;width:266.45pt;height:15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" strokecolor="white">
                <v:textbox>
                  <w:txbxContent>
                    <w:p w:rsidR="00AD127A" w:rsidRPr="001C4AC2" w:rsidRDefault="00AD127A" w:rsidP="00AD127A">
                      <w:pPr>
                        <w:spacing w:after="0"/>
                        <w:rPr>
                          <w:rFonts w:ascii="Times New Roman" w:hAnsi="Times New Roman" w:cs="Times New Roman"/>
                        </w:rPr>
                      </w:pPr>
                      <w:r>
                        <w:rPr>
                          <w:rFonts w:ascii="Times New Roman" w:hAnsi="Times New Roman" w:cs="Times New Roman"/>
                          <w:b/>
                        </w:rPr>
                        <w:t>BATOURI</w:t>
                      </w:r>
                      <w:r w:rsidRPr="001C4AC2">
                        <w:rPr>
                          <w:rFonts w:ascii="Times New Roman" w:hAnsi="Times New Roman" w:cs="Times New Roman"/>
                          <w:b/>
                        </w:rPr>
                        <w:t>,</w:t>
                      </w:r>
                      <w:r w:rsidRPr="001C4AC2">
                        <w:rPr>
                          <w:rFonts w:ascii="Times New Roman" w:hAnsi="Times New Roman" w:cs="Times New Roman"/>
                        </w:rPr>
                        <w:t>the</w:t>
                      </w:r>
                      <w:r>
                        <w:rPr>
                          <w:rFonts w:ascii="Times New Roman" w:hAnsi="Times New Roman" w:cs="Times New Roman"/>
                          <w:bCs/>
                          <w:szCs w:val="28"/>
                        </w:rPr>
                        <w:t>__________</w:t>
                      </w:r>
                    </w:p>
                    <w:p w:rsidR="00AD127A" w:rsidRPr="00FC410E" w:rsidRDefault="00AD127A" w:rsidP="00AD127A">
                      <w:pPr>
                        <w:spacing w:after="0" w:line="240" w:lineRule="auto"/>
                        <w:rPr>
                          <w:rFonts w:ascii="Times New Roman" w:hAnsi="Times New Roman" w:cs="Times New Roman"/>
                          <w:b/>
                          <w:sz w:val="8"/>
                          <w:szCs w:val="8"/>
                        </w:rPr>
                      </w:pPr>
                    </w:p>
                    <w:p w:rsidR="00AD127A" w:rsidRDefault="00AD127A" w:rsidP="00AD127A">
                      <w:pPr>
                        <w:spacing w:after="0" w:line="240" w:lineRule="auto"/>
                        <w:rPr>
                          <w:rFonts w:ascii="Times New Roman" w:hAnsi="Times New Roman" w:cs="Times New Roman"/>
                          <w:b/>
                        </w:rPr>
                      </w:pPr>
                      <w:r>
                        <w:rPr>
                          <w:rFonts w:ascii="Times New Roman" w:hAnsi="Times New Roman" w:cs="Times New Roman"/>
                          <w:b/>
                        </w:rPr>
                        <w:t>The mayor,</w:t>
                      </w:r>
                    </w:p>
                    <w:p w:rsidR="00AD127A" w:rsidRPr="00FC410E" w:rsidRDefault="00AD127A" w:rsidP="00AD127A">
                      <w:pPr>
                        <w:spacing w:after="0" w:line="240" w:lineRule="auto"/>
                        <w:jc w:val="center"/>
                        <w:rPr>
                          <w:rFonts w:ascii="Times New Roman" w:hAnsi="Times New Roman" w:cs="Times New Roman"/>
                        </w:rPr>
                      </w:pPr>
                      <w:r w:rsidRPr="00FC410E">
                        <w:rPr>
                          <w:rFonts w:ascii="Times New Roman" w:hAnsi="Times New Roman" w:cs="Times New Roman"/>
                        </w:rPr>
                        <w:t>(Contracting Authority)</w:t>
                      </w:r>
                    </w:p>
                    <w:p w:rsidR="00AD127A" w:rsidRDefault="00AD127A" w:rsidP="00AD127A">
                      <w:pPr>
                        <w:tabs>
                          <w:tab w:val="left" w:pos="4962"/>
                        </w:tabs>
                        <w:spacing w:after="0" w:line="240" w:lineRule="auto"/>
                        <w:outlineLvl w:val="0"/>
                        <w:rPr>
                          <w:rFonts w:ascii="Times New Roman" w:hAnsi="Times New Roman" w:cs="Times New Roman"/>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Default="00AD127A" w:rsidP="00AD127A">
                      <w:pPr>
                        <w:tabs>
                          <w:tab w:val="left" w:pos="4962"/>
                        </w:tabs>
                        <w:spacing w:after="0" w:line="240" w:lineRule="auto"/>
                        <w:outlineLvl w:val="0"/>
                        <w:rPr>
                          <w:b/>
                          <w:sz w:val="28"/>
                          <w:szCs w:val="28"/>
                          <w:u w:val="single"/>
                        </w:rPr>
                      </w:pPr>
                    </w:p>
                    <w:p w:rsidR="00AD127A" w:rsidRPr="001C4AC2" w:rsidRDefault="00AD127A" w:rsidP="00AD127A">
                      <w:pPr>
                        <w:spacing w:after="0"/>
                        <w:rPr>
                          <w:rFonts w:ascii="Times New Roman" w:hAnsi="Times New Roman" w:cs="Times New Roman"/>
                        </w:rPr>
                      </w:pPr>
                    </w:p>
                    <w:p w:rsidR="00AD127A" w:rsidRPr="00EA436D" w:rsidRDefault="00AD127A" w:rsidP="00AD127A">
                      <w:pPr>
                        <w:jc w:val="center"/>
                      </w:pPr>
                    </w:p>
                    <w:p w:rsidR="00AD127A" w:rsidRPr="00EA436D" w:rsidRDefault="00AD127A" w:rsidP="00AD127A"/>
                    <w:p w:rsidR="00AD127A" w:rsidRDefault="00AD127A" w:rsidP="00AD127A"/>
                    <w:p w:rsidR="00AD127A" w:rsidRDefault="00AD127A" w:rsidP="00AD127A"/>
                    <w:p w:rsidR="00AD127A" w:rsidRDefault="00AD127A" w:rsidP="00AD127A"/>
                    <w:p w:rsidR="00AD127A" w:rsidRDefault="00AD127A" w:rsidP="00AD127A"/>
                  </w:txbxContent>
                </v:textbox>
              </v:shape>
            </w:pict>
          </mc:Fallback>
        </mc:AlternateContent>
      </w:r>
    </w:p>
    <w:p w:rsidR="00AD127A" w:rsidRPr="00AD127A" w:rsidRDefault="00AD127A" w:rsidP="00AD127A">
      <w:pPr>
        <w:spacing w:after="0" w:line="240" w:lineRule="auto"/>
        <w:rPr>
          <w:rFonts w:ascii="Times New Roman" w:eastAsia="Times New Roman" w:hAnsi="Times New Roman" w:cs="Times New Roman"/>
        </w:rPr>
      </w:pPr>
    </w:p>
    <w:p w:rsidR="00AD127A" w:rsidRPr="00AD127A" w:rsidRDefault="00AD127A" w:rsidP="00AD127A">
      <w:pPr>
        <w:tabs>
          <w:tab w:val="left" w:pos="1020"/>
        </w:tabs>
        <w:spacing w:after="0" w:line="240" w:lineRule="auto"/>
        <w:rPr>
          <w:rFonts w:ascii="Times New Roman" w:eastAsia="Times New Roman" w:hAnsi="Times New Roman" w:cs="Times New Roman"/>
        </w:rPr>
      </w:pPr>
      <w:r w:rsidRPr="00AD127A">
        <w:rPr>
          <w:rFonts w:ascii="Times New Roman" w:eastAsia="Times New Roman" w:hAnsi="Times New Roman" w:cs="Times New Roman"/>
        </w:rPr>
        <w:tab/>
      </w:r>
    </w:p>
    <w:p w:rsidR="00AD127A" w:rsidRPr="00AD127A" w:rsidRDefault="00AD127A" w:rsidP="00AD127A">
      <w:pPr>
        <w:widowControl w:val="0"/>
        <w:autoSpaceDE w:val="0"/>
        <w:spacing w:after="0" w:line="240" w:lineRule="auto"/>
        <w:jc w:val="center"/>
        <w:rPr>
          <w:rFonts w:ascii="Arial" w:eastAsia="Times New Roman" w:hAnsi="Arial" w:cs="Arial"/>
          <w:color w:val="4BACC6"/>
        </w:rPr>
      </w:pPr>
    </w:p>
    <w:p w:rsidR="00AD127A" w:rsidRPr="00AD127A" w:rsidRDefault="00AD127A" w:rsidP="00AD127A">
      <w:pPr>
        <w:spacing w:after="0"/>
        <w:jc w:val="center"/>
        <w:rPr>
          <w:rFonts w:ascii="Times New Roman" w:eastAsia="Times New Roman" w:hAnsi="Times New Roman" w:cs="Times New Roman"/>
          <w:color w:val="4BACC6"/>
        </w:rPr>
      </w:pPr>
    </w:p>
    <w:p w:rsidR="00AD127A" w:rsidRPr="00AD127A" w:rsidRDefault="00AD127A" w:rsidP="00AD127A">
      <w:pPr>
        <w:jc w:val="center"/>
        <w:rPr>
          <w:rFonts w:ascii="Times New Roman" w:eastAsia="Times New Roman" w:hAnsi="Times New Roman" w:cs="Times New Roman"/>
        </w:rPr>
      </w:pPr>
    </w:p>
    <w:p w:rsidR="00AD127A" w:rsidRPr="00AD127A" w:rsidRDefault="00AD127A" w:rsidP="00AD127A">
      <w:pPr>
        <w:keepNext/>
        <w:tabs>
          <w:tab w:val="left" w:pos="4640"/>
        </w:tabs>
        <w:spacing w:before="100" w:beforeAutospacing="1" w:after="100" w:afterAutospacing="1" w:line="240" w:lineRule="auto"/>
        <w:jc w:val="both"/>
        <w:outlineLvl w:val="0"/>
        <w:rPr>
          <w:rFonts w:ascii="Times New Roman" w:eastAsia="Times New Roman" w:hAnsi="Times New Roman" w:cs="Times New Roman"/>
          <w:b/>
          <w:iCs/>
          <w:color w:val="000000"/>
        </w:rPr>
      </w:pPr>
    </w:p>
    <w:p w:rsidR="00AD127A" w:rsidRPr="00AD127A" w:rsidRDefault="00AD127A" w:rsidP="00AD127A">
      <w:pPr>
        <w:rPr>
          <w:rFonts w:ascii="Calibri" w:eastAsia="Times New Roman" w:hAnsi="Calibri" w:cs="Times New Roman"/>
        </w:rPr>
      </w:pPr>
    </w:p>
    <w:p w:rsidR="00AD127A" w:rsidRPr="00AD127A" w:rsidRDefault="00AD127A" w:rsidP="00AD127A">
      <w:pPr>
        <w:rPr>
          <w:rFonts w:ascii="Calibri" w:eastAsia="Times New Roman" w:hAnsi="Calibri" w:cs="Times New Roman"/>
        </w:rPr>
      </w:pPr>
    </w:p>
    <w:p w:rsidR="00AD127A" w:rsidRPr="00AD127A" w:rsidRDefault="00AD127A" w:rsidP="00AD127A">
      <w:pPr>
        <w:spacing w:after="160" w:line="259" w:lineRule="auto"/>
        <w:rPr>
          <w:rFonts w:ascii="Calibri" w:eastAsia="Calibri" w:hAnsi="Calibri" w:cs="Times New Roman"/>
          <w:lang w:eastAsia="en-US"/>
        </w:rPr>
      </w:pPr>
    </w:p>
    <w:p w:rsidR="00DC5C4C" w:rsidRPr="0060393F" w:rsidRDefault="00DC5C4C" w:rsidP="00DC5C4C">
      <w:pPr>
        <w:jc w:val="center"/>
        <w:rPr>
          <w:rFonts w:ascii="Times New Roman" w:hAnsi="Times New Roman" w:cs="Times New Roman"/>
          <w:lang w:val="en-US"/>
        </w:rPr>
      </w:pPr>
    </w:p>
    <w:p w:rsidR="00DC5C4C" w:rsidRPr="0060393F" w:rsidRDefault="00DC5C4C" w:rsidP="00DC5C4C">
      <w:pPr>
        <w:jc w:val="center"/>
        <w:rPr>
          <w:rFonts w:ascii="Times New Roman" w:hAnsi="Times New Roman" w:cs="Times New Roman"/>
          <w:lang w:val="en-US"/>
        </w:rPr>
      </w:pPr>
    </w:p>
    <w:p w:rsidR="00DC5C4C" w:rsidRPr="0060393F" w:rsidRDefault="00DC5C4C" w:rsidP="00DC5C4C">
      <w:pPr>
        <w:rPr>
          <w:lang w:val="en-US"/>
        </w:rPr>
      </w:pPr>
    </w:p>
    <w:p w:rsidR="00DC5C4C" w:rsidRPr="0060393F" w:rsidRDefault="00DC5C4C" w:rsidP="00DC5C4C">
      <w:pPr>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r w:rsidRPr="0060393F">
        <w:rPr>
          <w:lang w:val="en-US"/>
        </w:rPr>
        <w:tab/>
      </w:r>
      <w:r w:rsidRPr="0060393F">
        <w:rPr>
          <w:lang w:val="en-US"/>
        </w:rPr>
        <w:br w:type="page"/>
      </w: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985CD2" w:rsidP="00DC5C4C">
      <w:pPr>
        <w:pStyle w:val="Titre10"/>
        <w:tabs>
          <w:tab w:val="clear" w:pos="4640"/>
          <w:tab w:val="left" w:pos="7454"/>
        </w:tabs>
        <w:spacing w:before="100" w:beforeAutospacing="1" w:after="100" w:afterAutospacing="1"/>
        <w:jc w:val="both"/>
        <w:rPr>
          <w:lang w:val="en-US"/>
        </w:rPr>
      </w:pPr>
      <w:r>
        <w:rPr>
          <w:noProof/>
        </w:rPr>
        <mc:AlternateContent>
          <mc:Choice Requires="wps">
            <w:drawing>
              <wp:anchor distT="0" distB="0" distL="114300" distR="114300" simplePos="0" relativeHeight="251648000" behindDoc="0" locked="0" layoutInCell="1" allowOverlap="1" wp14:anchorId="4916DDC5" wp14:editId="0D469A53">
                <wp:simplePos x="0" y="0"/>
                <wp:positionH relativeFrom="margin">
                  <wp:posOffset>730885</wp:posOffset>
                </wp:positionH>
                <wp:positionV relativeFrom="margin">
                  <wp:posOffset>3829050</wp:posOffset>
                </wp:positionV>
                <wp:extent cx="4984750" cy="606425"/>
                <wp:effectExtent l="0" t="0" r="25400" b="222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17DD7" w:rsidRPr="00313E2A"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DDC5" id="Zone de texte 20" o:spid="_x0000_s1032" type="#_x0000_t202" style="position:absolute;left:0;text-align:left;margin-left:57.55pt;margin-top:301.5pt;width:392.5pt;height:47.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d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">
                <v:textbo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17DD7" w:rsidRPr="00313E2A" w:rsidRDefault="00617DD7" w:rsidP="00DC5C4C"/>
                  </w:txbxContent>
                </v:textbox>
                <w10:wrap type="square" anchorx="margin" anchory="margin"/>
              </v:shape>
            </w:pict>
          </mc:Fallback>
        </mc:AlternateContent>
      </w: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lang w:val="en-US"/>
        </w:rPr>
      </w:pPr>
    </w:p>
    <w:p w:rsidR="00DC5C4C" w:rsidRPr="0060393F" w:rsidRDefault="00DC5C4C" w:rsidP="00DC5C4C">
      <w:pPr>
        <w:pStyle w:val="Titre10"/>
        <w:tabs>
          <w:tab w:val="clear" w:pos="4640"/>
          <w:tab w:val="left" w:pos="7454"/>
        </w:tabs>
        <w:spacing w:before="100" w:beforeAutospacing="1" w:after="100" w:afterAutospacing="1"/>
        <w:jc w:val="both"/>
        <w:rPr>
          <w:b w:val="0"/>
          <w:spacing w:val="34"/>
          <w:sz w:val="32"/>
          <w:szCs w:val="16"/>
          <w:lang w:val="en-US"/>
        </w:rPr>
      </w:pPr>
      <w:r w:rsidRPr="0060393F">
        <w:rPr>
          <w:b w:val="0"/>
          <w:spacing w:val="34"/>
          <w:sz w:val="32"/>
          <w:szCs w:val="16"/>
          <w:lang w:val="en-US"/>
        </w:rPr>
        <w:lastRenderedPageBreak/>
        <w:t>SOMMAIRE</w:t>
      </w:r>
    </w:p>
    <w:p w:rsidR="00DC5C4C" w:rsidRPr="0060393F" w:rsidRDefault="00DC5C4C" w:rsidP="00DC5C4C">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tabs>
          <w:tab w:val="left" w:pos="10460"/>
        </w:tabs>
        <w:autoSpaceDE w:val="0"/>
        <w:spacing w:line="240" w:lineRule="auto"/>
        <w:jc w:val="both"/>
        <w:rPr>
          <w:rFonts w:ascii="Times New Roman" w:hAnsi="Times New Roman" w:cs="Times New Roman"/>
          <w:sz w:val="20"/>
          <w:szCs w:val="20"/>
        </w:rPr>
      </w:pPr>
    </w:p>
    <w:p w:rsidR="00DC5C4C" w:rsidRPr="0060393F" w:rsidRDefault="00DC5C4C" w:rsidP="00DC5C4C">
      <w:pPr>
        <w:spacing w:line="240" w:lineRule="auto"/>
        <w:rPr>
          <w:rFonts w:ascii="Times New Roman" w:hAnsi="Times New Roman" w:cs="Times New Roman"/>
          <w:sz w:val="20"/>
          <w:szCs w:val="20"/>
        </w:rPr>
        <w:sectPr w:rsidR="00DC5C4C" w:rsidRPr="0060393F" w:rsidSect="00DB4430">
          <w:pgSz w:w="11900" w:h="16820"/>
          <w:pgMar w:top="720" w:right="720" w:bottom="720" w:left="720" w:header="720" w:footer="720" w:gutter="0"/>
          <w:cols w:space="720"/>
          <w:titlePg/>
          <w:docGrid w:linePitch="299"/>
        </w:sectPr>
      </w:pPr>
    </w:p>
    <w:p w:rsidR="00DC5C4C" w:rsidRPr="0060393F" w:rsidRDefault="00DC5C4C" w:rsidP="00DC5C4C">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DC5C4C" w:rsidRPr="0060393F" w:rsidRDefault="00DC5C4C" w:rsidP="00DC5C4C">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C5C4C" w:rsidRPr="0060393F" w:rsidRDefault="00DC5C4C" w:rsidP="003F5B02">
      <w:pPr>
        <w:widowControl w:val="0"/>
        <w:numPr>
          <w:ilvl w:val="1"/>
          <w:numId w:val="4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3F5B02">
      <w:pPr>
        <w:widowControl w:val="0"/>
        <w:numPr>
          <w:ilvl w:val="1"/>
          <w:numId w:val="4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DC5C4C" w:rsidRPr="0060393F" w:rsidRDefault="00DC5C4C" w:rsidP="003F5B02">
      <w:pPr>
        <w:widowControl w:val="0"/>
        <w:numPr>
          <w:ilvl w:val="1"/>
          <w:numId w:val="4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C5C4C" w:rsidRPr="0060393F" w:rsidRDefault="00DC5C4C" w:rsidP="00DC5C4C">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C5C4C" w:rsidRPr="0060393F" w:rsidRDefault="00DC5C4C" w:rsidP="003F5B02">
      <w:pPr>
        <w:widowControl w:val="0"/>
        <w:numPr>
          <w:ilvl w:val="2"/>
          <w:numId w:val="4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60393F" w:rsidRDefault="00DC5C4C" w:rsidP="00DC5C4C">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C5C4C" w:rsidRPr="0060393F" w:rsidRDefault="00DC5C4C" w:rsidP="00DC5C4C">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C5C4C" w:rsidRPr="0060393F" w:rsidRDefault="00DC5C4C" w:rsidP="00DC5C4C">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(co-traitance)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DC5C4C" w:rsidRPr="0060393F" w:rsidRDefault="00DC5C4C" w:rsidP="00DC5C4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C5C4C" w:rsidRPr="0060393F" w:rsidRDefault="00DC5C4C" w:rsidP="00DC5C4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DC5C4C" w:rsidRPr="0060393F" w:rsidRDefault="00DC5C4C" w:rsidP="00DC5C4C">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C5C4C" w:rsidRPr="0060393F" w:rsidRDefault="00DC5C4C" w:rsidP="00DC5C4C">
      <w:pPr>
        <w:widowControl w:val="0"/>
        <w:autoSpaceDE w:val="0"/>
        <w:spacing w:after="0" w:line="240" w:lineRule="auto"/>
        <w:jc w:val="both"/>
        <w:rPr>
          <w:rFonts w:ascii="Times New Roman" w:hAnsi="Times New Roman" w:cs="Times New Roman"/>
          <w:b/>
          <w:bCs/>
          <w:sz w:val="20"/>
          <w:szCs w:val="20"/>
        </w:rPr>
      </w:pPr>
    </w:p>
    <w:p w:rsidR="00DC5C4C" w:rsidRPr="0060393F" w:rsidRDefault="00DC5C4C" w:rsidP="00DC5C4C">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C5C4C" w:rsidRPr="0060393F" w:rsidRDefault="00DC5C4C" w:rsidP="00DC5C4C">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DC5C4C" w:rsidRPr="0060393F" w:rsidRDefault="00DC5C4C" w:rsidP="00DC5C4C">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C5C4C" w:rsidRPr="0060393F" w:rsidRDefault="00985CD2" w:rsidP="00DC5C4C">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49024" behindDoc="0" locked="0" layoutInCell="1" allowOverlap="1" wp14:anchorId="689B07C4" wp14:editId="1E85CB16">
                <wp:simplePos x="0" y="0"/>
                <wp:positionH relativeFrom="page">
                  <wp:posOffset>1743710</wp:posOffset>
                </wp:positionH>
                <wp:positionV relativeFrom="paragraph">
                  <wp:posOffset>510540</wp:posOffset>
                </wp:positionV>
                <wp:extent cx="1847215" cy="311785"/>
                <wp:effectExtent l="0" t="0" r="0" b="0"/>
                <wp:wrapTopAndBottom/>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617DD7" w:rsidRPr="00F02CDE" w:rsidRDefault="00617DD7" w:rsidP="00DC5C4C">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89B07C4" id="Zone de texte 2" o:spid="_x0000_s1033" type="#_x0000_t202" style="position:absolute;margin-left:137.3pt;margin-top:40.2pt;width:145.45pt;height:24.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" filled="f" stroked="f">
                <v:path arrowok="t"/>
                <v:textbox>
                  <w:txbxContent>
                    <w:p w:rsidR="00617DD7" w:rsidRPr="00F02CDE" w:rsidRDefault="00617DD7" w:rsidP="00DC5C4C">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mc:Fallback>
        </mc:AlternateContent>
      </w:r>
      <w:r w:rsidR="00DC5C4C" w:rsidRPr="0060393F">
        <w:rPr>
          <w:rFonts w:ascii="Times New Roman" w:hAnsi="Times New Roman" w:cs="Times New Roman"/>
          <w:w w:val="99"/>
          <w:sz w:val="20"/>
          <w:szCs w:val="20"/>
        </w:rPr>
        <w:t>10.3.</w:t>
      </w:r>
      <w:r w:rsidR="00DC5C4C"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DC5C4C" w:rsidRPr="0060393F" w:rsidRDefault="00DC5C4C" w:rsidP="00DC5C4C">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DC5C4C" w:rsidRPr="0060393F" w:rsidRDefault="00DC5C4C" w:rsidP="00DC5C4C">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DC5C4C" w:rsidRPr="0060393F" w:rsidRDefault="00DC5C4C" w:rsidP="00DC5C4C">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C5C4C" w:rsidRPr="0060393F" w:rsidRDefault="00DC5C4C" w:rsidP="00DC5C4C">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C5C4C" w:rsidRPr="0060393F" w:rsidRDefault="00DC5C4C" w:rsidP="00DC5C4C">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C5C4C" w:rsidRPr="0060393F" w:rsidRDefault="00DC5C4C" w:rsidP="00DC5C4C">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DC5C4C" w:rsidRPr="0060393F" w:rsidRDefault="00DC5C4C" w:rsidP="00DC5C4C">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C5C4C" w:rsidRPr="0060393F" w:rsidRDefault="00DC5C4C" w:rsidP="00DC5C4C">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p>
    <w:p w:rsidR="00DC5C4C" w:rsidRPr="0060393F" w:rsidRDefault="00DC5C4C" w:rsidP="00DC5C4C">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DC5C4C" w:rsidRPr="0060393F" w:rsidRDefault="00DC5C4C" w:rsidP="00DC5C4C">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C5C4C" w:rsidRPr="0060393F" w:rsidRDefault="00DC5C4C" w:rsidP="00DC5C4C">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C5C4C" w:rsidRPr="0060393F" w:rsidRDefault="00DC5C4C" w:rsidP="00DC5C4C">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C5C4C" w:rsidRPr="0060393F" w:rsidRDefault="00DC5C4C" w:rsidP="00DC5C4C">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C5C4C" w:rsidRPr="0060393F" w:rsidRDefault="00DC5C4C" w:rsidP="00DC5C4C">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DC5C4C" w:rsidRPr="0060393F" w:rsidRDefault="00DC5C4C" w:rsidP="00DC5C4C">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(03)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C5C4C" w:rsidRPr="0060393F" w:rsidRDefault="00DC5C4C" w:rsidP="00DC5C4C">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C5C4C" w:rsidRPr="0060393F" w:rsidRDefault="00DC5C4C" w:rsidP="00DC5C4C">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C5C4C" w:rsidRPr="0060393F" w:rsidRDefault="00DC5C4C" w:rsidP="00DC5C4C">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C5C4C" w:rsidRPr="0060393F" w:rsidRDefault="00DC5C4C" w:rsidP="00DC5C4C">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C5C4C" w:rsidRPr="0060393F" w:rsidRDefault="00DC5C4C" w:rsidP="00DC5C4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C5C4C" w:rsidRPr="0060393F" w:rsidRDefault="00DC5C4C" w:rsidP="00DC5C4C">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DC5C4C" w:rsidRPr="0060393F" w:rsidRDefault="00DC5C4C" w:rsidP="00DC5C4C">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DC5C4C" w:rsidRPr="0060393F" w:rsidRDefault="00DC5C4C" w:rsidP="00DC5C4C">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C5C4C" w:rsidRPr="0060393F" w:rsidRDefault="00DC5C4C" w:rsidP="00DC5C4C">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C5C4C" w:rsidRPr="0060393F" w:rsidRDefault="00DC5C4C" w:rsidP="00DC5C4C">
      <w:pPr>
        <w:spacing w:after="0" w:line="240" w:lineRule="auto"/>
      </w:pPr>
    </w:p>
    <w:p w:rsidR="00DC5C4C" w:rsidRPr="0060393F" w:rsidRDefault="00DC5C4C" w:rsidP="00DC5C4C">
      <w:pPr>
        <w:spacing w:after="0"/>
        <w:sectPr w:rsidR="00DC5C4C" w:rsidRPr="0060393F" w:rsidSect="00DB4430">
          <w:pgSz w:w="11906" w:h="16838"/>
          <w:pgMar w:top="851" w:right="964" w:bottom="851" w:left="964" w:header="709" w:footer="709" w:gutter="0"/>
          <w:cols w:space="708"/>
          <w:docGrid w:linePitch="360"/>
        </w:sectPr>
      </w:pPr>
    </w:p>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985CD2" w:rsidP="00DC5C4C">
      <w:r>
        <w:rPr>
          <w:bCs/>
          <w:iCs/>
          <w:noProof/>
        </w:rPr>
        <mc:AlternateContent>
          <mc:Choice Requires="wps">
            <w:drawing>
              <wp:anchor distT="0" distB="0" distL="114300" distR="114300" simplePos="0" relativeHeight="251650048" behindDoc="0" locked="0" layoutInCell="1" allowOverlap="1" wp14:anchorId="0DCCDF84" wp14:editId="07A77A3D">
                <wp:simplePos x="0" y="0"/>
                <wp:positionH relativeFrom="margin">
                  <wp:posOffset>-92710</wp:posOffset>
                </wp:positionH>
                <wp:positionV relativeFrom="margin">
                  <wp:posOffset>3795395</wp:posOffset>
                </wp:positionV>
                <wp:extent cx="6415405" cy="384810"/>
                <wp:effectExtent l="0" t="0" r="23495" b="1524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84810"/>
                        </a:xfrm>
                        <a:prstGeom prst="rect">
                          <a:avLst/>
                        </a:prstGeom>
                        <a:solidFill>
                          <a:srgbClr val="FFFFFF"/>
                        </a:solidFill>
                        <a:ln w="9525">
                          <a:solidFill>
                            <a:srgbClr val="000000"/>
                          </a:solidFill>
                          <a:miter lim="800000"/>
                          <a:headEnd/>
                          <a:tailEnd/>
                        </a:ln>
                      </wps:spPr>
                      <wps:txbx>
                        <w:txbxContent>
                          <w:p w:rsidR="00617DD7" w:rsidRPr="000E5DD0" w:rsidRDefault="00617DD7" w:rsidP="00DC5C4C">
                            <w:pPr>
                              <w:pStyle w:val="Titre10"/>
                              <w:spacing w:before="100" w:beforeAutospacing="1" w:after="100" w:afterAutospacing="1"/>
                              <w:rPr>
                                <w:bCs w:val="0"/>
                                <w:iCs/>
                                <w:color w:val="auto"/>
                                <w:sz w:val="28"/>
                                <w:szCs w:val="28"/>
                              </w:rPr>
                            </w:pPr>
                            <w:r w:rsidRPr="000E5DD0">
                              <w:rPr>
                                <w:bCs w:val="0"/>
                                <w:iCs/>
                                <w:color w:val="auto"/>
                                <w:sz w:val="28"/>
                                <w:szCs w:val="28"/>
                              </w:rPr>
                              <w:t>PIECE 3: REGLEMENT PARTIC</w:t>
                            </w:r>
                            <w:r>
                              <w:rPr>
                                <w:bCs w:val="0"/>
                                <w:iCs/>
                                <w:color w:val="auto"/>
                                <w:sz w:val="28"/>
                                <w:szCs w:val="28"/>
                              </w:rPr>
                              <w:t>ULIER DU DOSSIER D’APPEL D’OFFRES</w:t>
                            </w:r>
                          </w:p>
                          <w:p w:rsidR="00617DD7" w:rsidRPr="00313E2A"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CDF84" id="Zone de texte 19" o:spid="_x0000_s1034" type="#_x0000_t202" style="position:absolute;margin-left:-7.3pt;margin-top:298.85pt;width:505.15pt;height:30.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YBLAIAAFIEAAAOAAAAZHJzL2Uyb0RvYy54bWysVE2P0zAQvSPxHyzfadKSLm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">
                <v:textbox>
                  <w:txbxContent>
                    <w:p w:rsidR="00617DD7" w:rsidRPr="000E5DD0" w:rsidRDefault="00617DD7" w:rsidP="00DC5C4C">
                      <w:pPr>
                        <w:pStyle w:val="Titre10"/>
                        <w:spacing w:before="100" w:beforeAutospacing="1" w:after="100" w:afterAutospacing="1"/>
                        <w:rPr>
                          <w:bCs w:val="0"/>
                          <w:iCs/>
                          <w:color w:val="auto"/>
                          <w:sz w:val="28"/>
                          <w:szCs w:val="28"/>
                        </w:rPr>
                      </w:pPr>
                      <w:r w:rsidRPr="000E5DD0">
                        <w:rPr>
                          <w:bCs w:val="0"/>
                          <w:iCs/>
                          <w:color w:val="auto"/>
                          <w:sz w:val="28"/>
                          <w:szCs w:val="28"/>
                        </w:rPr>
                        <w:t>PIECE 3: REGLEMENT PARTIC</w:t>
                      </w:r>
                      <w:r>
                        <w:rPr>
                          <w:bCs w:val="0"/>
                          <w:iCs/>
                          <w:color w:val="auto"/>
                          <w:sz w:val="28"/>
                          <w:szCs w:val="28"/>
                        </w:rPr>
                        <w:t>ULIER DU DOSSIER D’APPEL D’OFFRES</w:t>
                      </w:r>
                    </w:p>
                    <w:p w:rsidR="00617DD7" w:rsidRPr="00313E2A" w:rsidRDefault="00617DD7" w:rsidP="00DC5C4C"/>
                  </w:txbxContent>
                </v:textbox>
                <w10:wrap type="square" anchorx="margin" anchory="margin"/>
              </v:shape>
            </w:pict>
          </mc:Fallback>
        </mc:AlternateContent>
      </w:r>
    </w:p>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 w:rsidR="00DC5C4C" w:rsidRPr="0060393F" w:rsidRDefault="00DC5C4C" w:rsidP="00DC5C4C">
      <w:pPr>
        <w:tabs>
          <w:tab w:val="left" w:pos="3630"/>
        </w:tabs>
      </w:pPr>
      <w:r w:rsidRPr="0060393F">
        <w:tab/>
      </w:r>
    </w:p>
    <w:p w:rsidR="00DC5C4C" w:rsidRPr="0060393F" w:rsidRDefault="00DC5C4C" w:rsidP="00DC5C4C">
      <w:r w:rsidRPr="0060393F">
        <w:br w:type="page"/>
      </w:r>
      <w:bookmarkStart w:id="11" w:name="_Toc286833108"/>
      <w:bookmarkStart w:id="12" w:name="_Toc286845492"/>
      <w:bookmarkStart w:id="13" w:name="_Toc286846333"/>
      <w:bookmarkStart w:id="14" w:name="_Toc286846864"/>
      <w:bookmarkStart w:id="15" w:name="_Toc294420116"/>
      <w:bookmarkStart w:id="16" w:name="_Toc300835334"/>
      <w:bookmarkStart w:id="17" w:name="_Toc306606771"/>
    </w:p>
    <w:p w:rsidR="00DC5C4C" w:rsidRPr="0060393F" w:rsidRDefault="00DC5C4C" w:rsidP="00DC5C4C">
      <w:pPr>
        <w:jc w:val="both"/>
        <w:rPr>
          <w:b/>
        </w:rPr>
      </w:pPr>
      <w:bookmarkStart w:id="18" w:name="_Toc286833109"/>
      <w:bookmarkStart w:id="19" w:name="_Toc286845493"/>
      <w:bookmarkStart w:id="20" w:name="_Toc286846334"/>
      <w:bookmarkStart w:id="21" w:name="_Toc286846865"/>
      <w:bookmarkEnd w:id="11"/>
      <w:bookmarkEnd w:id="12"/>
      <w:bookmarkEnd w:id="13"/>
      <w:bookmarkEnd w:id="14"/>
      <w:bookmarkEnd w:id="15"/>
      <w:bookmarkEnd w:id="16"/>
      <w:bookmarkEnd w:id="17"/>
      <w:r w:rsidRPr="0060393F">
        <w:rPr>
          <w:b/>
        </w:rPr>
        <w:lastRenderedPageBreak/>
        <w:t>SOMMAIRE</w:t>
      </w:r>
    </w:p>
    <w:p w:rsidR="00DC5C4C" w:rsidRPr="0060393F" w:rsidRDefault="00DC5C4C" w:rsidP="00DC5C4C">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p w:rsidR="00DC5C4C" w:rsidRPr="0060393F" w:rsidRDefault="00DC5C4C" w:rsidP="00DB4430">
            <w:pPr>
              <w:widowControl w:val="0"/>
              <w:autoSpaceDE w:val="0"/>
              <w:autoSpaceDN w:val="0"/>
              <w:adjustRightInd w:val="0"/>
              <w:spacing w:after="0"/>
              <w:ind w:left="187" w:right="-27"/>
              <w:rPr>
                <w:sz w:val="20"/>
              </w:rPr>
            </w:pP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 Délai d’exécution</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DC5C4C" w:rsidRPr="0060393F" w:rsidRDefault="00DC5C4C" w:rsidP="00DB4430">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DC5C4C" w:rsidRPr="0060393F" w:rsidRDefault="00DC5C4C" w:rsidP="00DB4430">
            <w:pPr>
              <w:widowControl w:val="0"/>
              <w:autoSpaceDE w:val="0"/>
              <w:autoSpaceDN w:val="0"/>
              <w:adjustRightInd w:val="0"/>
              <w:spacing w:after="0"/>
              <w:ind w:left="200"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bl>
    <w:p w:rsidR="00DC5C4C" w:rsidRPr="0060393F" w:rsidRDefault="00DC5C4C" w:rsidP="00DC5C4C">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DC5C4C" w:rsidRPr="0060393F" w:rsidRDefault="00DC5C4C" w:rsidP="00DB4430">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56"/>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DC5C4C" w:rsidRPr="0060393F" w:rsidRDefault="00DC5C4C" w:rsidP="00DB4430">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DC5C4C" w:rsidRPr="0060393F" w:rsidRDefault="00DC5C4C" w:rsidP="00DB4430">
            <w:pPr>
              <w:widowControl w:val="0"/>
              <w:autoSpaceDE w:val="0"/>
              <w:autoSpaceDN w:val="0"/>
              <w:adjustRightInd w:val="0"/>
              <w:spacing w:after="0"/>
              <w:rPr>
                <w:sz w:val="20"/>
              </w:rPr>
            </w:pP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rPr>
                <w:sz w:val="20"/>
              </w:rPr>
            </w:pPr>
          </w:p>
        </w:tc>
        <w:tc>
          <w:tcPr>
            <w:tcW w:w="7933" w:type="dxa"/>
          </w:tcPr>
          <w:p w:rsidR="00DC5C4C" w:rsidRPr="0060393F" w:rsidRDefault="00DC5C4C" w:rsidP="00DB4430">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spacing w:after="0"/>
        <w:jc w:val="both"/>
      </w:pPr>
    </w:p>
    <w:p w:rsidR="00DC5C4C" w:rsidRPr="0060393F" w:rsidRDefault="00DC5C4C" w:rsidP="00DC5C4C">
      <w:pPr>
        <w:spacing w:after="0"/>
        <w:jc w:val="both"/>
        <w:rPr>
          <w:b/>
        </w:rPr>
      </w:pPr>
    </w:p>
    <w:p w:rsidR="00DC5C4C" w:rsidRPr="0060393F" w:rsidRDefault="00DC5C4C" w:rsidP="00DC5C4C">
      <w:pPr>
        <w:jc w:val="both"/>
        <w:rPr>
          <w:b/>
        </w:rPr>
      </w:pPr>
    </w:p>
    <w:p w:rsidR="00DC5C4C" w:rsidRPr="0060393F" w:rsidRDefault="00DC5C4C" w:rsidP="00DC5C4C">
      <w:pPr>
        <w:jc w:val="both"/>
        <w:rPr>
          <w:b/>
        </w:rPr>
      </w:pPr>
    </w:p>
    <w:p w:rsidR="00DC5C4C" w:rsidRPr="0060393F" w:rsidRDefault="00DC5C4C" w:rsidP="00DC5C4C">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C5C4C" w:rsidRPr="00B4070D" w:rsidRDefault="00DC5C4C" w:rsidP="00DC5C4C">
      <w:pPr>
        <w:pStyle w:val="Titre10"/>
        <w:tabs>
          <w:tab w:val="clear" w:pos="4640"/>
        </w:tabs>
        <w:jc w:val="both"/>
        <w:rPr>
          <w:iCs/>
          <w:color w:val="auto"/>
          <w:sz w:val="22"/>
          <w:szCs w:val="22"/>
          <w:u w:val="single"/>
        </w:rPr>
      </w:pPr>
      <w:bookmarkStart w:id="22" w:name="_Toc294420117"/>
      <w:bookmarkStart w:id="23" w:name="_Toc300835335"/>
      <w:bookmarkStart w:id="24" w:name="_Toc306606772"/>
      <w:bookmarkStart w:id="25" w:name="_Toc349455486"/>
      <w:bookmarkStart w:id="26" w:name="_Toc349589038"/>
      <w:bookmarkStart w:id="27" w:name="_Toc349714104"/>
      <w:bookmarkEnd w:id="18"/>
      <w:bookmarkEnd w:id="19"/>
      <w:bookmarkEnd w:id="20"/>
      <w:bookmarkEnd w:id="21"/>
      <w:r w:rsidRPr="00B4070D">
        <w:rPr>
          <w:iCs/>
          <w:color w:val="auto"/>
          <w:sz w:val="22"/>
          <w:szCs w:val="22"/>
        </w:rPr>
        <w:t>Article 1 : Objet de l’Appel d’Offres</w:t>
      </w:r>
      <w:bookmarkEnd w:id="22"/>
      <w:bookmarkEnd w:id="23"/>
      <w:bookmarkEnd w:id="24"/>
      <w:bookmarkEnd w:id="25"/>
      <w:bookmarkEnd w:id="26"/>
      <w:bookmarkEnd w:id="27"/>
    </w:p>
    <w:p w:rsidR="00DC5C4C" w:rsidRPr="00B4070D" w:rsidRDefault="00526721" w:rsidP="00DC5C4C">
      <w:pPr>
        <w:pStyle w:val="Titre10"/>
        <w:jc w:val="both"/>
        <w:rPr>
          <w:sz w:val="22"/>
          <w:szCs w:val="22"/>
        </w:rPr>
      </w:pPr>
      <w:r w:rsidRPr="00042AD9">
        <w:rPr>
          <w:b w:val="0"/>
          <w:sz w:val="22"/>
          <w:szCs w:val="22"/>
        </w:rPr>
        <w:t>Le présent Dossier d’Appel d’Offres</w:t>
      </w:r>
      <w:r w:rsidR="00DC5C4C" w:rsidRPr="00042AD9">
        <w:rPr>
          <w:b w:val="0"/>
          <w:sz w:val="22"/>
          <w:szCs w:val="22"/>
        </w:rPr>
        <w:t xml:space="preserve"> porte sur l’exécution des travaux </w:t>
      </w:r>
      <w:r w:rsidR="00042AD9" w:rsidRPr="00042AD9">
        <w:rPr>
          <w:b w:val="0"/>
          <w:sz w:val="22"/>
          <w:szCs w:val="22"/>
        </w:rPr>
        <w:t xml:space="preserve">d’alimentation </w:t>
      </w:r>
      <w:r w:rsidR="00DB1711">
        <w:rPr>
          <w:b w:val="0"/>
          <w:sz w:val="22"/>
          <w:szCs w:val="22"/>
        </w:rPr>
        <w:t xml:space="preserve">en energie </w:t>
      </w:r>
      <w:r w:rsidR="00042AD9" w:rsidRPr="00042AD9">
        <w:rPr>
          <w:b w:val="0"/>
          <w:sz w:val="22"/>
          <w:szCs w:val="22"/>
        </w:rPr>
        <w:t xml:space="preserve">solaire de la </w:t>
      </w:r>
      <w:r w:rsidR="00C70240">
        <w:rPr>
          <w:b w:val="0"/>
          <w:bCs w:val="0"/>
          <w:color w:val="auto"/>
          <w:sz w:val="22"/>
          <w:szCs w:val="22"/>
        </w:rPr>
        <w:t>solaire  de la delegation départementale de la promotion  de la femme et de la famille  de la kadey</w:t>
      </w:r>
      <w:r w:rsidR="00C70240" w:rsidRPr="00042AD9">
        <w:rPr>
          <w:b w:val="0"/>
          <w:sz w:val="22"/>
          <w:szCs w:val="22"/>
        </w:rPr>
        <w:t xml:space="preserve"> </w:t>
      </w:r>
      <w:r w:rsidR="00C70240">
        <w:rPr>
          <w:sz w:val="22"/>
          <w:szCs w:val="22"/>
        </w:rPr>
        <w:t xml:space="preserve"> </w:t>
      </w:r>
      <w:r w:rsidR="00C70240">
        <w:rPr>
          <w:b w:val="0"/>
          <w:bCs w:val="0"/>
          <w:color w:val="auto"/>
          <w:sz w:val="22"/>
          <w:szCs w:val="22"/>
        </w:rPr>
        <w:t xml:space="preserve"> </w:t>
      </w:r>
      <w:r w:rsidR="00F016E0">
        <w:rPr>
          <w:b w:val="0"/>
          <w:bCs w:val="0"/>
          <w:color w:val="auto"/>
          <w:sz w:val="22"/>
          <w:szCs w:val="22"/>
        </w:rPr>
        <w:t xml:space="preserve">dans l’arrondisement de </w:t>
      </w:r>
      <w:r w:rsidR="00AD36DC">
        <w:rPr>
          <w:b w:val="0"/>
          <w:bCs w:val="0"/>
          <w:color w:val="auto"/>
          <w:sz w:val="22"/>
          <w:szCs w:val="22"/>
        </w:rPr>
        <w:t>BATOURI</w:t>
      </w:r>
      <w:r w:rsidR="00DC5C4C" w:rsidRPr="00B4070D">
        <w:rPr>
          <w:sz w:val="22"/>
          <w:szCs w:val="22"/>
        </w:rPr>
        <w:t xml:space="preserve">, Département de la Kadey, Région de l’Est. </w:t>
      </w:r>
    </w:p>
    <w:p w:rsidR="00DC5C4C" w:rsidRPr="00315340" w:rsidRDefault="00DC5C4C" w:rsidP="00315340">
      <w:pPr>
        <w:pStyle w:val="Titre10"/>
        <w:jc w:val="both"/>
        <w:rPr>
          <w:sz w:val="22"/>
          <w:szCs w:val="22"/>
        </w:rPr>
      </w:pPr>
      <w:r w:rsidRPr="00B4070D">
        <w:rPr>
          <w:sz w:val="22"/>
          <w:szCs w:val="22"/>
        </w:rPr>
        <w:t>Ces travaux seront exécutés conformément  aux spécifications techniques contenues dans le Cahiers des Clauses Techniques Particulières (CCTP).</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2 : </w:t>
      </w:r>
      <w:r w:rsidRPr="00B4070D">
        <w:rPr>
          <w:rFonts w:ascii="Times New Roman" w:hAnsi="Times New Roman" w:cs="Times New Roman"/>
          <w:b/>
          <w:iCs/>
        </w:rPr>
        <w:tab/>
      </w:r>
      <w:r w:rsidRPr="00B4070D">
        <w:rPr>
          <w:rFonts w:ascii="Times New Roman" w:hAnsi="Times New Roman" w:cs="Times New Roman"/>
          <w:b/>
          <w:bCs/>
        </w:rPr>
        <w:t xml:space="preserve">Délai d’exécution </w:t>
      </w:r>
    </w:p>
    <w:p w:rsidR="00DC5C4C" w:rsidRPr="00B4070D" w:rsidRDefault="00DC5C4C" w:rsidP="00DC5C4C">
      <w:pPr>
        <w:spacing w:after="0"/>
        <w:jc w:val="both"/>
        <w:rPr>
          <w:rFonts w:ascii="Times New Roman" w:hAnsi="Times New Roman" w:cs="Times New Roman"/>
        </w:rPr>
      </w:pPr>
      <w:r w:rsidRPr="00B4070D">
        <w:rPr>
          <w:rFonts w:ascii="Times New Roman" w:hAnsi="Times New Roman" w:cs="Times New Roman"/>
        </w:rPr>
        <w:t xml:space="preserve">Le délai d’exécution maximum prévu pour la réalisation des travaux objet du présent appel d’offres est fixé à </w:t>
      </w:r>
      <w:r w:rsidR="00D149D4">
        <w:rPr>
          <w:rFonts w:ascii="Times New Roman" w:hAnsi="Times New Roman" w:cs="Times New Roman"/>
          <w:b/>
        </w:rPr>
        <w:t xml:space="preserve">Cinq </w:t>
      </w:r>
      <w:r w:rsidR="00BA3D20">
        <w:rPr>
          <w:rFonts w:ascii="Times New Roman" w:hAnsi="Times New Roman" w:cs="Times New Roman"/>
          <w:b/>
        </w:rPr>
        <w:t>(0</w:t>
      </w:r>
      <w:r w:rsidR="00D149D4">
        <w:rPr>
          <w:rFonts w:ascii="Times New Roman" w:hAnsi="Times New Roman" w:cs="Times New Roman"/>
          <w:b/>
        </w:rPr>
        <w:t>5</w:t>
      </w:r>
      <w:r w:rsidRPr="00B4070D">
        <w:rPr>
          <w:rFonts w:ascii="Times New Roman" w:hAnsi="Times New Roman" w:cs="Times New Roman"/>
          <w:b/>
        </w:rPr>
        <w:t>) mois</w:t>
      </w:r>
      <w:r w:rsidRPr="00B4070D">
        <w:rPr>
          <w:rFonts w:ascii="Times New Roman" w:hAnsi="Times New Roman" w:cs="Times New Roman"/>
        </w:rPr>
        <w:t>.</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3 : </w:t>
      </w:r>
      <w:r w:rsidRPr="00B4070D">
        <w:rPr>
          <w:rFonts w:ascii="Times New Roman" w:hAnsi="Times New Roman" w:cs="Times New Roman"/>
          <w:b/>
          <w:bCs/>
        </w:rPr>
        <w:t xml:space="preserve">Financement: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travaux objet du présent Appel d’Offres sont financés par le Budget d-Investissem</w:t>
      </w:r>
      <w:r w:rsidR="00F6664C">
        <w:rPr>
          <w:rFonts w:ascii="Times New Roman" w:hAnsi="Times New Roman" w:cs="Times New Roman"/>
        </w:rPr>
        <w:t>ent Public (BIP),  Exercice 202</w:t>
      </w:r>
      <w:r w:rsidR="00D149D4">
        <w:rPr>
          <w:rFonts w:ascii="Times New Roman" w:hAnsi="Times New Roman" w:cs="Times New Roman"/>
        </w:rPr>
        <w:t>1</w:t>
      </w:r>
      <w:r w:rsidRPr="00B4070D">
        <w:rPr>
          <w:rFonts w:ascii="Times New Roman" w:hAnsi="Times New Roman" w:cs="Times New Roman"/>
        </w:rPr>
        <w:t xml:space="preserve">.  </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rPr>
        <w:t xml:space="preserve">Le montant prévisionnel est de : </w:t>
      </w:r>
      <w:r w:rsidR="00C70240">
        <w:rPr>
          <w:rFonts w:ascii="Times New Roman" w:hAnsi="Times New Roman" w:cs="Times New Roman"/>
          <w:b/>
        </w:rPr>
        <w:t>Dix</w:t>
      </w:r>
      <w:r w:rsidR="00263688">
        <w:rPr>
          <w:rFonts w:ascii="Times New Roman" w:hAnsi="Times New Roman" w:cs="Times New Roman"/>
          <w:b/>
        </w:rPr>
        <w:t xml:space="preserve"> </w:t>
      </w:r>
      <w:r w:rsidR="00DF00F1">
        <w:rPr>
          <w:rFonts w:ascii="Times New Roman" w:hAnsi="Times New Roman" w:cs="Times New Roman"/>
          <w:b/>
        </w:rPr>
        <w:t>millions (</w:t>
      </w:r>
      <w:r w:rsidR="00C70240">
        <w:rPr>
          <w:rFonts w:ascii="Times New Roman" w:hAnsi="Times New Roman" w:cs="Times New Roman"/>
          <w:b/>
        </w:rPr>
        <w:t>1</w:t>
      </w:r>
      <w:r w:rsidR="001D3A8B">
        <w:rPr>
          <w:rFonts w:ascii="Times New Roman" w:hAnsi="Times New Roman" w:cs="Times New Roman"/>
          <w:b/>
        </w:rPr>
        <w:t>0 000 000</w:t>
      </w:r>
      <w:r w:rsidRPr="00B4070D">
        <w:rPr>
          <w:rFonts w:ascii="Times New Roman" w:hAnsi="Times New Roman" w:cs="Times New Roman"/>
          <w:b/>
        </w:rPr>
        <w:t>) FCFA TTC.</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 xml:space="preserve">Article 4 : </w:t>
      </w:r>
      <w:r w:rsidRPr="00B4070D">
        <w:rPr>
          <w:rFonts w:ascii="Times New Roman" w:hAnsi="Times New Roman" w:cs="Times New Roman"/>
          <w:b/>
        </w:rPr>
        <w:tab/>
        <w:t>Fraude et corruption</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est coupable de “corruption” quiconque offre, donne, sollicite ou accepte un quelconque avantage en vue d’influencer l’action d’un agent public au cours de l’attribution ou de l’exécution d’un marché,</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se livre à des “manœuvres frauduleuses” quiconque déforme ou dénature des faits afin d’influencer l’attribution ou l’exécution d’un marché ;</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 pratiques coercitives” toute forme d’atteinte aux personnes ou à leurs biens ou de menaces à leur encontre afin d’influencer leur action au cours de l’attribution ou de l’exécution d’un marché.</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rPr>
      </w:pPr>
      <w:r w:rsidRPr="00B4070D">
        <w:rPr>
          <w:rFonts w:ascii="Times New Roman" w:hAnsi="Times New Roman" w:cs="Times New Roman"/>
          <w:b/>
        </w:rPr>
        <w:t xml:space="preserve">Article  5 : </w:t>
      </w:r>
      <w:r w:rsidRPr="00B4070D">
        <w:rPr>
          <w:rFonts w:ascii="Times New Roman" w:hAnsi="Times New Roman" w:cs="Times New Roman"/>
          <w:b/>
        </w:rPr>
        <w:tab/>
        <w:t>Candidats admis à concourir</w:t>
      </w:r>
    </w:p>
    <w:p w:rsidR="00DC5C4C" w:rsidRPr="00B4070D" w:rsidRDefault="00DC5C4C" w:rsidP="00DC5C4C">
      <w:pPr>
        <w:tabs>
          <w:tab w:val="left" w:pos="0"/>
        </w:tabs>
        <w:spacing w:after="0" w:line="240" w:lineRule="auto"/>
        <w:jc w:val="both"/>
        <w:rPr>
          <w:rFonts w:ascii="Times New Roman" w:hAnsi="Times New Roman" w:cs="Times New Roman"/>
        </w:rPr>
      </w:pPr>
      <w:r w:rsidRPr="00B4070D">
        <w:rPr>
          <w:rFonts w:ascii="Times New Roman" w:hAnsi="Times New Roman" w:cs="Times New Roman"/>
          <w:iCs/>
        </w:rPr>
        <w:t xml:space="preserve">5.1. </w:t>
      </w:r>
      <w:r w:rsidRPr="00B4070D">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5.2</w:t>
      </w:r>
      <w:r w:rsidRPr="00B4070D">
        <w:rPr>
          <w:rFonts w:ascii="Times New Roman" w:hAnsi="Times New Roman" w:cs="Times New Roman"/>
          <w:b/>
          <w:iCs/>
        </w:rPr>
        <w:t>.</w:t>
      </w:r>
      <w:r w:rsidRPr="00B4070D">
        <w:rPr>
          <w:rFonts w:ascii="Times New Roman" w:hAnsi="Times New Roman" w:cs="Times New Roman"/>
          <w:iCs/>
        </w:rPr>
        <w:t xml:space="preserve"> En règle générale, l’Appel d’Offres s’adresse à tous les entrepreneurs, sous réserve des dispositions ci-après : </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 soumissionnaire (y compris tous les membres d’un groupement d’entreprises et tous les sous-traitants du soumissionnaire) doit être d’un pays éligible, conformément à la convention de financement ;</w:t>
      </w:r>
    </w:p>
    <w:p w:rsidR="00DC5C4C" w:rsidRPr="00B4070D" w:rsidRDefault="00DC5C4C" w:rsidP="00DC5C4C">
      <w:pPr>
        <w:pStyle w:val="Corpsdetexte"/>
        <w:numPr>
          <w:ilvl w:val="0"/>
          <w:numId w:val="18"/>
        </w:numPr>
        <w:tabs>
          <w:tab w:val="left" w:pos="709"/>
          <w:tab w:val="left" w:pos="851"/>
        </w:tabs>
        <w:ind w:left="851" w:hanging="284"/>
        <w:rPr>
          <w:iCs/>
          <w:sz w:val="22"/>
          <w:szCs w:val="22"/>
        </w:rPr>
      </w:pPr>
      <w:r w:rsidRPr="00B4070D">
        <w:rPr>
          <w:sz w:val="22"/>
          <w:szCs w:val="22"/>
        </w:rPr>
        <w:t>Un soumissionnaire (y compris tous les membres d’un groupement d’entreprises et tous les sous-traitants du soumissionnaire) ne doit pas se trouver en situation de conflit d’intérêt.</w:t>
      </w:r>
    </w:p>
    <w:p w:rsidR="00DC5C4C" w:rsidRPr="00B4070D" w:rsidRDefault="00DC5C4C" w:rsidP="00DC5C4C">
      <w:pPr>
        <w:tabs>
          <w:tab w:val="left" w:pos="540"/>
        </w:tabs>
        <w:spacing w:after="0" w:line="240" w:lineRule="auto"/>
        <w:ind w:right="-72"/>
        <w:jc w:val="both"/>
        <w:rPr>
          <w:rFonts w:ascii="Times New Roman" w:hAnsi="Times New Roman" w:cs="Times New Roman"/>
        </w:rPr>
      </w:pPr>
      <w:r w:rsidRPr="00B4070D">
        <w:rPr>
          <w:rFonts w:ascii="Times New Roman" w:hAnsi="Times New Roman" w:cs="Times New Roman"/>
        </w:rPr>
        <w:tab/>
      </w:r>
      <w:r w:rsidRPr="00B4070D">
        <w:rPr>
          <w:rFonts w:ascii="Times New Roman" w:hAnsi="Times New Roman" w:cs="Times New Roman"/>
        </w:rPr>
        <w:tab/>
        <w:t xml:space="preserve">   Un soumissionnaire peut être jugé comme étant en situation de conflit d’intérêt s’il :</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DC5C4C" w:rsidRPr="00B4070D" w:rsidRDefault="00DC5C4C" w:rsidP="00DC5C4C">
      <w:pPr>
        <w:pStyle w:val="Corpsdetexte"/>
        <w:numPr>
          <w:ilvl w:val="0"/>
          <w:numId w:val="18"/>
        </w:numPr>
        <w:tabs>
          <w:tab w:val="left" w:pos="709"/>
          <w:tab w:val="left" w:pos="851"/>
          <w:tab w:val="left" w:pos="1440"/>
        </w:tabs>
        <w:ind w:hanging="873"/>
        <w:rPr>
          <w:sz w:val="22"/>
          <w:szCs w:val="22"/>
        </w:rPr>
      </w:pPr>
      <w:r w:rsidRPr="00B4070D">
        <w:rPr>
          <w:sz w:val="22"/>
          <w:szCs w:val="22"/>
        </w:rPr>
        <w:t>le soumissionnaire ne doit pas être sous le coup d’une décision d’exclusion.</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6 : </w:t>
      </w:r>
      <w:r w:rsidRPr="00B4070D">
        <w:rPr>
          <w:rFonts w:ascii="Times New Roman" w:hAnsi="Times New Roman" w:cs="Times New Roman"/>
          <w:b/>
        </w:rPr>
        <w:tab/>
        <w:t>Matériaux, matériels, fournitures, équipements et services autorisés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6.2 Aux fins de l’article 5.1 ci-dessus, le terme « provenir » désigne le lieu où les biens sont extraits, cultivés, produits ou fabriqués et d’où proviennent les services.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7 : </w:t>
      </w:r>
      <w:r w:rsidRPr="00B4070D">
        <w:rPr>
          <w:rFonts w:ascii="Times New Roman" w:hAnsi="Times New Roman" w:cs="Times New Roman"/>
          <w:b/>
        </w:rPr>
        <w:tab/>
        <w:t xml:space="preserve">Qualification </w:t>
      </w:r>
      <w:bookmarkStart w:id="28" w:name="_Toc348175756"/>
      <w:r w:rsidRPr="00B4070D">
        <w:rPr>
          <w:rFonts w:ascii="Times New Roman" w:hAnsi="Times New Roman" w:cs="Times New Roman"/>
          <w:b/>
        </w:rPr>
        <w:t>du Soumissionnaire</w:t>
      </w:r>
      <w:bookmarkEnd w:id="28"/>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iCs/>
        </w:rPr>
      </w:pPr>
      <w:r w:rsidRPr="00B4070D">
        <w:rPr>
          <w:rFonts w:ascii="Times New Roman" w:hAnsi="Times New Roman" w:cs="Times New Roman"/>
          <w:iCs/>
        </w:rPr>
        <w:t>7.1. Les soumissionnaires doivent, comme partie intégrante de leur offre :</w:t>
      </w:r>
    </w:p>
    <w:p w:rsidR="00DC5C4C" w:rsidRPr="00B4070D" w:rsidRDefault="00DC5C4C" w:rsidP="00DC5C4C">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B4070D">
        <w:rPr>
          <w:rFonts w:ascii="Times New Roman" w:hAnsi="Times New Roman"/>
          <w:sz w:val="22"/>
          <w:szCs w:val="22"/>
        </w:rPr>
        <w:t>soumettre un pouvoir habilitant le signataire de la soumission à engager le Soumissionnaire; et</w:t>
      </w:r>
    </w:p>
    <w:p w:rsidR="00DC5C4C" w:rsidRPr="00B4070D" w:rsidRDefault="00DC5C4C" w:rsidP="00DC5C4C">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B4070D">
        <w:rPr>
          <w:rFonts w:ascii="Times New Roman" w:hAnsi="Times New Roman"/>
          <w:sz w:val="22"/>
          <w:szCs w:val="22"/>
        </w:rPr>
        <w:t>présenter tous les renseignements demandés à l’article 13 du présent RPAO.</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7.2.  Les soumissions présentées par deux ou plusieurs entrepreneurs groupés (cotraitants) doivent satisfaire aux conditions suivantes :</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l’offre devra inclure pour chaque membre du Groupement tous les renseignements énumérés à l’Article 13 ci-après (Pièces 13.1.2à 13.1.8 incluses);</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le membre du groupement désigné comme mandataire, représentera l’ensemble des entreprises vis à vis de l’Autorité Contractante pour l’exécution de la lettre-commande;</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En cas de groupement solidaire, les cotraitants se répartissent les sommes qui sont réglées par l’Administration dans un compte unique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8 : </w:t>
      </w:r>
      <w:r w:rsidRPr="00B4070D">
        <w:rPr>
          <w:rFonts w:ascii="Times New Roman" w:hAnsi="Times New Roman" w:cs="Times New Roman"/>
          <w:b/>
        </w:rPr>
        <w:tab/>
        <w:t>Visite du site des travaux</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iCs/>
        </w:rPr>
        <w:t xml:space="preserve">8.2. </w:t>
      </w:r>
      <w:r w:rsidRPr="00B4070D">
        <w:rPr>
          <w:rFonts w:ascii="Times New Roman" w:hAnsi="Times New Roman" w:cs="Times New Roman"/>
        </w:rPr>
        <w:t xml:space="preserve">Le Maitre d’Ouvrage </w:t>
      </w:r>
      <w:r w:rsidRPr="00B4070D">
        <w:rPr>
          <w:rFonts w:ascii="Times New Roman" w:hAnsi="Times New Roman" w:cs="Times New Roman"/>
          <w:spacing w:val="5"/>
        </w:rPr>
        <w:t>autoriser</w:t>
      </w:r>
      <w:r w:rsidRPr="00B4070D">
        <w:rPr>
          <w:rFonts w:ascii="Times New Roman" w:hAnsi="Times New Roman" w:cs="Times New Roman"/>
        </w:rPr>
        <w:t xml:space="preserve">a </w:t>
      </w:r>
      <w:r w:rsidRPr="00B4070D">
        <w:rPr>
          <w:rFonts w:ascii="Times New Roman" w:hAnsi="Times New Roman" w:cs="Times New Roman"/>
          <w:spacing w:val="5"/>
        </w:rPr>
        <w:t xml:space="preserve">le </w:t>
      </w:r>
      <w:r w:rsidRPr="00B4070D">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et le Maitre Ouvrage, ainsi que leurs </w:t>
      </w:r>
      <w:r w:rsidRPr="00B4070D">
        <w:rPr>
          <w:rFonts w:ascii="Times New Roman" w:hAnsi="Times New Roman" w:cs="Times New Roman"/>
          <w:spacing w:val="-26"/>
        </w:rPr>
        <w:t xml:space="preserve"> </w:t>
      </w:r>
      <w:r w:rsidRPr="00B4070D">
        <w:rPr>
          <w:rFonts w:ascii="Times New Roman" w:hAnsi="Times New Roman" w:cs="Times New Roman"/>
        </w:rPr>
        <w:t>employés et agents respectifs, de toute responsabilité pouvant en résulter et les indem</w:t>
      </w:r>
      <w:r w:rsidRPr="00B4070D">
        <w:rPr>
          <w:rFonts w:ascii="Times New Roman" w:hAnsi="Times New Roman" w:cs="Times New Roman"/>
          <w:spacing w:val="5"/>
        </w:rPr>
        <w:t>nisen</w:t>
      </w:r>
      <w:r w:rsidRPr="00B4070D">
        <w:rPr>
          <w:rFonts w:ascii="Times New Roman" w:hAnsi="Times New Roman" w:cs="Times New Roman"/>
        </w:rPr>
        <w:t xml:space="preserve">t </w:t>
      </w:r>
      <w:r w:rsidRPr="00B4070D">
        <w:rPr>
          <w:rFonts w:ascii="Times New Roman" w:hAnsi="Times New Roman" w:cs="Times New Roman"/>
          <w:spacing w:val="5"/>
        </w:rPr>
        <w:t>s</w:t>
      </w:r>
      <w:r w:rsidRPr="00B4070D">
        <w:rPr>
          <w:rFonts w:ascii="Times New Roman" w:hAnsi="Times New Roman" w:cs="Times New Roman"/>
        </w:rPr>
        <w:t xml:space="preserve">i </w:t>
      </w:r>
      <w:r w:rsidRPr="00B4070D">
        <w:rPr>
          <w:rFonts w:ascii="Times New Roman" w:hAnsi="Times New Roman" w:cs="Times New Roman"/>
          <w:spacing w:val="5"/>
        </w:rPr>
        <w:t>nécessaire</w:t>
      </w:r>
      <w:r w:rsidRPr="00B4070D">
        <w:rPr>
          <w:rFonts w:ascii="Times New Roman" w:hAnsi="Times New Roman" w:cs="Times New Roman"/>
        </w:rPr>
        <w:t xml:space="preserve">. Le Soumissionnaire, ses  employés et agents </w:t>
      </w:r>
      <w:r w:rsidRPr="00B4070D">
        <w:rPr>
          <w:rFonts w:ascii="Times New Roman" w:hAnsi="Times New Roman" w:cs="Times New Roman"/>
          <w:spacing w:val="5"/>
        </w:rPr>
        <w:t xml:space="preserve">demeurent </w:t>
      </w:r>
      <w:r w:rsidRPr="00B4070D">
        <w:rPr>
          <w:rFonts w:ascii="Times New Roman" w:hAnsi="Times New Roman" w:cs="Times New Roman"/>
        </w:rPr>
        <w:t>responsables des accidents mortels ou corporels, des pertes ou dommages matériels, coûts et frais encourus du fait de cette visite.</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t xml:space="preserve">B.  DOSSIER </w:t>
      </w:r>
      <w:r>
        <w:rPr>
          <w:rFonts w:ascii="Times New Roman" w:hAnsi="Times New Roman" w:cs="Times New Roman"/>
          <w:color w:val="auto"/>
          <w:sz w:val="22"/>
          <w:szCs w:val="22"/>
          <w:u w:val="single"/>
        </w:rPr>
        <w:t>DE LA DEMANDE DE COTATION</w:t>
      </w:r>
      <w:r w:rsidRPr="00B4070D">
        <w:rPr>
          <w:rFonts w:ascii="Times New Roman" w:hAnsi="Times New Roman" w:cs="Times New Roman"/>
          <w:color w:val="auto"/>
          <w:sz w:val="22"/>
          <w:szCs w:val="22"/>
          <w:u w:val="single"/>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9 : </w:t>
      </w:r>
      <w:r>
        <w:rPr>
          <w:rFonts w:ascii="Times New Roman" w:hAnsi="Times New Roman" w:cs="Times New Roman"/>
          <w:b/>
        </w:rPr>
        <w:tab/>
        <w:t>Contenu du dossier de la Consultation</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9.1</w:t>
      </w:r>
      <w:r w:rsidRPr="00B4070D">
        <w:rPr>
          <w:rFonts w:ascii="Times New Roman" w:hAnsi="Times New Roman" w:cs="Times New Roman"/>
          <w:b/>
          <w:iCs/>
        </w:rPr>
        <w:t xml:space="preserve">. </w:t>
      </w:r>
      <w:r w:rsidRPr="00B4070D">
        <w:rPr>
          <w:rFonts w:ascii="Times New Roman" w:hAnsi="Times New Roman" w:cs="Times New Roman"/>
          <w:iCs/>
        </w:rPr>
        <w:t xml:space="preserve">Le présent Dossier </w:t>
      </w:r>
      <w:r>
        <w:rPr>
          <w:rFonts w:ascii="Times New Roman" w:hAnsi="Times New Roman" w:cs="Times New Roman"/>
        </w:rPr>
        <w:t>de la D</w:t>
      </w:r>
      <w:r w:rsidRPr="00B4070D">
        <w:rPr>
          <w:rFonts w:ascii="Times New Roman" w:hAnsi="Times New Roman" w:cs="Times New Roman"/>
        </w:rPr>
        <w:t xml:space="preserve">emande de </w:t>
      </w:r>
      <w:r>
        <w:rPr>
          <w:rFonts w:ascii="Times New Roman" w:hAnsi="Times New Roman" w:cs="Times New Roman"/>
        </w:rPr>
        <w:t>C</w:t>
      </w:r>
      <w:r w:rsidRPr="00B4070D">
        <w:rPr>
          <w:rFonts w:ascii="Times New Roman" w:hAnsi="Times New Roman" w:cs="Times New Roman"/>
        </w:rPr>
        <w:t>otation</w:t>
      </w:r>
      <w:r w:rsidRPr="00B4070D">
        <w:rPr>
          <w:rFonts w:ascii="Times New Roman" w:hAnsi="Times New Roman" w:cs="Times New Roman"/>
          <w:iCs/>
        </w:rPr>
        <w:t xml:space="preserve">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C5C4C" w:rsidRPr="00B4070D" w:rsidRDefault="00DC5C4C" w:rsidP="00DC5C4C">
      <w:pPr>
        <w:pStyle w:val="Liste4"/>
        <w:tabs>
          <w:tab w:val="left" w:pos="2410"/>
        </w:tabs>
        <w:ind w:left="1418" w:firstLine="0"/>
        <w:rPr>
          <w:sz w:val="22"/>
          <w:szCs w:val="22"/>
        </w:rPr>
      </w:pPr>
      <w:bookmarkStart w:id="29" w:name="_Toc348175762"/>
      <w:r w:rsidRPr="00B4070D">
        <w:rPr>
          <w:sz w:val="22"/>
          <w:szCs w:val="22"/>
        </w:rPr>
        <w:t xml:space="preserve">Pièce 1 : </w:t>
      </w:r>
      <w:r w:rsidRPr="00B4070D">
        <w:rPr>
          <w:sz w:val="22"/>
          <w:szCs w:val="22"/>
        </w:rPr>
        <w:tab/>
        <w:t xml:space="preserve">Avis </w:t>
      </w:r>
      <w:r>
        <w:t>de la D</w:t>
      </w:r>
      <w:r w:rsidRPr="00B4070D">
        <w:t xml:space="preserve">emande de </w:t>
      </w:r>
      <w:r>
        <w:t>C</w:t>
      </w:r>
      <w:r w:rsidRPr="00B4070D">
        <w:t>otation</w:t>
      </w:r>
      <w:r w:rsidRPr="00B4070D">
        <w:rPr>
          <w:iCs/>
        </w:rPr>
        <w:t xml:space="preserve"> </w:t>
      </w:r>
      <w:r w:rsidRPr="00B4070D">
        <w:rPr>
          <w:sz w:val="22"/>
          <w:szCs w:val="22"/>
        </w:rPr>
        <w:t>(A</w:t>
      </w:r>
      <w:r>
        <w:rPr>
          <w:sz w:val="22"/>
          <w:szCs w:val="22"/>
        </w:rPr>
        <w:t>DC</w:t>
      </w:r>
      <w:r w:rsidRPr="00B4070D">
        <w:rPr>
          <w:sz w:val="22"/>
          <w:szCs w:val="22"/>
        </w:rPr>
        <w:t>) : (version française et anglaise)</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2 : </w:t>
      </w:r>
      <w:r w:rsidRPr="00B4070D">
        <w:rPr>
          <w:sz w:val="22"/>
          <w:szCs w:val="22"/>
        </w:rPr>
        <w:tab/>
        <w:t xml:space="preserve">Règlement Général </w:t>
      </w:r>
      <w:r>
        <w:t>de la D</w:t>
      </w:r>
      <w:r w:rsidRPr="00B4070D">
        <w:t xml:space="preserve">emande de </w:t>
      </w:r>
      <w:r>
        <w:t>C</w:t>
      </w:r>
      <w:r w:rsidRPr="00B4070D">
        <w:t>otation</w:t>
      </w:r>
      <w:r w:rsidRPr="00B4070D">
        <w:rPr>
          <w:iCs/>
        </w:rPr>
        <w:t xml:space="preserve"> </w:t>
      </w:r>
      <w:r>
        <w:rPr>
          <w:sz w:val="22"/>
          <w:szCs w:val="22"/>
        </w:rPr>
        <w:t>(RGDC</w:t>
      </w:r>
      <w:r w:rsidRPr="00B4070D">
        <w:rPr>
          <w:sz w:val="22"/>
          <w:szCs w:val="22"/>
        </w:rPr>
        <w:t>) ;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3 : </w:t>
      </w:r>
      <w:r w:rsidRPr="00B4070D">
        <w:rPr>
          <w:sz w:val="22"/>
          <w:szCs w:val="22"/>
        </w:rPr>
        <w:tab/>
        <w:t xml:space="preserve">Règlement Particulier </w:t>
      </w:r>
      <w:r>
        <w:t>de la D</w:t>
      </w:r>
      <w:r w:rsidRPr="00B4070D">
        <w:t xml:space="preserve">emande de </w:t>
      </w:r>
      <w:r>
        <w:t>C</w:t>
      </w:r>
      <w:r w:rsidRPr="00B4070D">
        <w:t>otation</w:t>
      </w:r>
      <w:r w:rsidRPr="00B4070D">
        <w:rPr>
          <w:iCs/>
        </w:rPr>
        <w:t xml:space="preserve"> </w:t>
      </w:r>
      <w:r w:rsidRPr="00B4070D">
        <w:rPr>
          <w:sz w:val="22"/>
          <w:szCs w:val="22"/>
        </w:rPr>
        <w:t>(RP</w:t>
      </w:r>
      <w:r>
        <w:rPr>
          <w:sz w:val="22"/>
          <w:szCs w:val="22"/>
        </w:rPr>
        <w:t>DC</w:t>
      </w:r>
      <w:r w:rsidRPr="00B4070D">
        <w:rPr>
          <w:sz w:val="22"/>
          <w:szCs w:val="22"/>
        </w:rPr>
        <w:t>)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4 : </w:t>
      </w:r>
      <w:r w:rsidRPr="00B4070D">
        <w:rPr>
          <w:sz w:val="22"/>
          <w:szCs w:val="22"/>
        </w:rPr>
        <w:tab/>
        <w:t>Cahier des Clauses Administratives Particulières (CCAP)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5 : </w:t>
      </w:r>
      <w:r w:rsidRPr="00B4070D">
        <w:rPr>
          <w:sz w:val="22"/>
          <w:szCs w:val="22"/>
        </w:rPr>
        <w:tab/>
        <w:t>Cahier des Clauses Techniques Particulières (CCTP)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6 : </w:t>
      </w:r>
      <w:r w:rsidRPr="00B4070D">
        <w:rPr>
          <w:sz w:val="22"/>
          <w:szCs w:val="22"/>
        </w:rPr>
        <w:tab/>
        <w:t>Cadre du Bordereau des Prix unitaires (BPU) ;</w:t>
      </w:r>
    </w:p>
    <w:p w:rsidR="00DC5C4C" w:rsidRPr="00B4070D" w:rsidRDefault="00DC5C4C" w:rsidP="00DC5C4C">
      <w:pPr>
        <w:pStyle w:val="Liste4"/>
        <w:tabs>
          <w:tab w:val="left" w:pos="2410"/>
        </w:tabs>
        <w:ind w:left="1418" w:firstLine="0"/>
        <w:rPr>
          <w:sz w:val="22"/>
          <w:szCs w:val="22"/>
        </w:rPr>
      </w:pPr>
      <w:r w:rsidRPr="00B4070D">
        <w:rPr>
          <w:sz w:val="22"/>
          <w:szCs w:val="22"/>
        </w:rPr>
        <w:lastRenderedPageBreak/>
        <w:t xml:space="preserve">Pièce 7 : </w:t>
      </w:r>
      <w:r w:rsidRPr="00B4070D">
        <w:rPr>
          <w:sz w:val="22"/>
          <w:szCs w:val="22"/>
        </w:rPr>
        <w:tab/>
        <w:t>Cadre du Détail Quantitatif et Estimatif (DQE)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8 : </w:t>
      </w:r>
      <w:r w:rsidRPr="00B4070D">
        <w:rPr>
          <w:sz w:val="22"/>
          <w:szCs w:val="22"/>
        </w:rPr>
        <w:tab/>
        <w:t>Cadre du Sous Détail des Prix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9 : </w:t>
      </w:r>
      <w:r w:rsidRPr="00B4070D">
        <w:rPr>
          <w:sz w:val="22"/>
          <w:szCs w:val="22"/>
        </w:rPr>
        <w:tab/>
        <w:t>Modèle de Projet de lettre-commande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10 : </w:t>
      </w:r>
      <w:r w:rsidRPr="00B4070D">
        <w:rPr>
          <w:sz w:val="22"/>
          <w:szCs w:val="22"/>
        </w:rPr>
        <w:tab/>
        <w:t>Formulaires et Modèles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10.1 : Formulaire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10.2 : Modèle de cautionnement provisoire (garantie bancaire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10.3 : Modèle de cautionnement définitif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10.4 : Modèle de Garantie Bancaire de restitution d’avance de démarrage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10.5 : Modèle d’Attestation de visite de site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10.6 : Modèle de fiche de renseignement sur le personnel d’encadrement proposé ;</w:t>
      </w:r>
    </w:p>
    <w:p w:rsidR="00DC5C4C" w:rsidRPr="00B4070D" w:rsidRDefault="00DC5C4C" w:rsidP="00DC5C4C">
      <w:pPr>
        <w:pStyle w:val="Liste2"/>
        <w:numPr>
          <w:ilvl w:val="1"/>
          <w:numId w:val="33"/>
        </w:numPr>
        <w:tabs>
          <w:tab w:val="clear" w:pos="1260"/>
          <w:tab w:val="num" w:pos="2410"/>
        </w:tabs>
        <w:ind w:left="2410" w:hanging="425"/>
        <w:rPr>
          <w:i/>
          <w:sz w:val="22"/>
          <w:szCs w:val="22"/>
        </w:rPr>
      </w:pPr>
      <w:r w:rsidRPr="00B4070D">
        <w:rPr>
          <w:sz w:val="22"/>
          <w:szCs w:val="22"/>
        </w:rPr>
        <w:t>10.7 : Modèles de fiche récapitulative des références de l’Entreprise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10.8 : Modèle des pouvoirs au mandataire (en cas de groupement d’entreprises)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10.9 : Modèle de cadre d’Accord de groupement ;</w:t>
      </w:r>
    </w:p>
    <w:p w:rsidR="00DC5C4C" w:rsidRPr="00B4070D" w:rsidRDefault="00DC5C4C" w:rsidP="00DC5C4C">
      <w:pPr>
        <w:pStyle w:val="Liste4"/>
        <w:ind w:left="1418" w:firstLine="0"/>
        <w:rPr>
          <w:sz w:val="22"/>
          <w:szCs w:val="22"/>
        </w:rPr>
      </w:pPr>
      <w:r w:rsidRPr="00B4070D">
        <w:rPr>
          <w:sz w:val="22"/>
          <w:szCs w:val="22"/>
        </w:rPr>
        <w:t>Pièce 11 : Liste des banques et compagnies d’assurance agréées ;</w:t>
      </w:r>
    </w:p>
    <w:p w:rsidR="00DC5C4C" w:rsidRPr="00B4070D" w:rsidRDefault="00DC5C4C" w:rsidP="00DC5C4C">
      <w:pPr>
        <w:pStyle w:val="Liste4"/>
        <w:ind w:left="1418" w:firstLine="0"/>
        <w:rPr>
          <w:sz w:val="22"/>
          <w:szCs w:val="22"/>
        </w:rPr>
      </w:pPr>
      <w:r w:rsidRPr="00B4070D">
        <w:rPr>
          <w:sz w:val="22"/>
          <w:szCs w:val="22"/>
        </w:rPr>
        <w:t>Pièce 12 : Grille de notation des offres techniques.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 xml:space="preserve">9.2 Le Soumissionnaire doit examiner l’ensemble des règlements, formulaires, conditions et spécifications contenus dans </w:t>
      </w:r>
      <w:r>
        <w:rPr>
          <w:rFonts w:ascii="Times New Roman" w:hAnsi="Times New Roman" w:cs="Times New Roman"/>
          <w:iCs/>
        </w:rPr>
        <w:t>la DC</w:t>
      </w:r>
      <w:r w:rsidRPr="00B4070D">
        <w:rPr>
          <w:rFonts w:ascii="Times New Roman" w:hAnsi="Times New Roman" w:cs="Times New Roman"/>
          <w:iCs/>
        </w:rPr>
        <w:t>. Il lui appartient de fournir tous les renseignements demandés et de préparer une offre conforme à tous égards audit dossier. Toute carence pouvant entraîner le rejet de son offre.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w:t>
      </w:r>
      <w:bookmarkStart w:id="30" w:name="_Toc348175763"/>
      <w:r w:rsidRPr="00B4070D">
        <w:rPr>
          <w:rFonts w:ascii="Times New Roman" w:hAnsi="Times New Roman" w:cs="Times New Roman"/>
          <w:b/>
        </w:rPr>
        <w:t xml:space="preserve">10 : </w:t>
      </w:r>
      <w:r w:rsidRPr="00B4070D">
        <w:rPr>
          <w:rFonts w:ascii="Times New Roman" w:hAnsi="Times New Roman" w:cs="Times New Roman"/>
          <w:b/>
        </w:rPr>
        <w:tab/>
        <w:t>Eclaircissements apportés au</w:t>
      </w:r>
      <w:r>
        <w:rPr>
          <w:rFonts w:ascii="Times New Roman" w:hAnsi="Times New Roman" w:cs="Times New Roman"/>
          <w:b/>
        </w:rPr>
        <w:t xml:space="preserve"> Dossier</w:t>
      </w:r>
      <w:r w:rsidRPr="00B4070D">
        <w:rPr>
          <w:rFonts w:ascii="Times New Roman" w:hAnsi="Times New Roman" w:cs="Times New Roman"/>
          <w:b/>
        </w:rPr>
        <w:t xml:space="preserve"> </w:t>
      </w:r>
      <w:r w:rsidR="005A307A">
        <w:rPr>
          <w:rFonts w:ascii="Times New Roman" w:hAnsi="Times New Roman" w:cs="Times New Roman"/>
          <w:b/>
        </w:rPr>
        <w:t>d’Appel d’Offres</w:t>
      </w:r>
    </w:p>
    <w:bookmarkEnd w:id="29"/>
    <w:bookmarkEnd w:id="30"/>
    <w:p w:rsidR="00DC5C4C" w:rsidRPr="00B4070D" w:rsidRDefault="00DC5C4C" w:rsidP="00DC5C4C">
      <w:pPr>
        <w:pStyle w:val="Corpsdetexte"/>
        <w:numPr>
          <w:ilvl w:val="12"/>
          <w:numId w:val="0"/>
        </w:numPr>
        <w:rPr>
          <w:sz w:val="22"/>
          <w:szCs w:val="22"/>
        </w:rPr>
      </w:pPr>
      <w:r w:rsidRPr="00B4070D">
        <w:rPr>
          <w:sz w:val="22"/>
          <w:szCs w:val="22"/>
        </w:rPr>
        <w:t xml:space="preserve">Tout soumissionnaire désirant obtenir des éclaircissements sur le Dossier </w:t>
      </w:r>
      <w:r w:rsidRPr="00AB1B21">
        <w:rPr>
          <w:sz w:val="22"/>
          <w:szCs w:val="22"/>
        </w:rPr>
        <w:t>d</w:t>
      </w:r>
      <w:r w:rsidR="006A3BD1">
        <w:rPr>
          <w:sz w:val="22"/>
          <w:szCs w:val="22"/>
        </w:rPr>
        <w:t>’Appel d’Offres</w:t>
      </w:r>
      <w:r w:rsidRPr="00B4070D">
        <w:rPr>
          <w:iCs/>
        </w:rPr>
        <w:t xml:space="preserve"> </w:t>
      </w:r>
      <w:r w:rsidRPr="00B4070D">
        <w:rPr>
          <w:sz w:val="22"/>
          <w:szCs w:val="22"/>
        </w:rPr>
        <w:t>peut en faire la demande à l’Autorité Contractante par écrit, ou par courrier électronique (télécopie), télex à l’adress</w:t>
      </w:r>
      <w:r w:rsidR="003C6C13">
        <w:rPr>
          <w:sz w:val="22"/>
          <w:szCs w:val="22"/>
        </w:rPr>
        <w:t xml:space="preserve">e suivante : Mairie de </w:t>
      </w:r>
      <w:r w:rsidR="00AD36DC">
        <w:rPr>
          <w:sz w:val="22"/>
          <w:szCs w:val="22"/>
        </w:rPr>
        <w:t>BATOURI</w:t>
      </w:r>
      <w:r w:rsidRPr="00B4070D">
        <w:rPr>
          <w:sz w:val="22"/>
          <w:szCs w:val="22"/>
        </w:rPr>
        <w:t>.</w:t>
      </w:r>
    </w:p>
    <w:p w:rsidR="00DC5C4C" w:rsidRPr="00B4070D" w:rsidRDefault="00DC5C4C" w:rsidP="00DC5C4C">
      <w:pPr>
        <w:pStyle w:val="Corpsdetexte"/>
        <w:numPr>
          <w:ilvl w:val="12"/>
          <w:numId w:val="0"/>
        </w:numPr>
        <w:rPr>
          <w:sz w:val="22"/>
          <w:szCs w:val="22"/>
        </w:rPr>
      </w:pPr>
      <w:r w:rsidRPr="00B4070D">
        <w:rPr>
          <w:sz w:val="22"/>
          <w:szCs w:val="22"/>
        </w:rPr>
        <w:t xml:space="preserve">L’Autorité Contractante répondra par écrit à toute demande d’éclaircissements reçue au moins quatorze (14) jours avant la date limite de dépôt des offres.  </w:t>
      </w:r>
    </w:p>
    <w:p w:rsidR="00DC5C4C" w:rsidRPr="00AB1B21" w:rsidRDefault="00DC5C4C" w:rsidP="00DC5C4C">
      <w:pPr>
        <w:pStyle w:val="Corpsdetexte"/>
        <w:numPr>
          <w:ilvl w:val="12"/>
          <w:numId w:val="0"/>
        </w:numPr>
        <w:rPr>
          <w:sz w:val="22"/>
          <w:szCs w:val="22"/>
        </w:rPr>
      </w:pPr>
      <w:r w:rsidRPr="00B4070D">
        <w:rPr>
          <w:sz w:val="22"/>
          <w:szCs w:val="22"/>
        </w:rPr>
        <w:t xml:space="preserve">Une copie de la réponse de l’Autorité Contractante, indiquant la question posée mais ne mentionnant pas son auteur, est adressée à tous les soumissionnaires ayant acquis le Dossier </w:t>
      </w:r>
      <w:r w:rsidR="00F071BA" w:rsidRPr="00AB1B21">
        <w:rPr>
          <w:sz w:val="22"/>
          <w:szCs w:val="22"/>
        </w:rPr>
        <w:t>d</w:t>
      </w:r>
      <w:r w:rsidR="00F071BA">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11 : </w:t>
      </w:r>
      <w:r w:rsidRPr="00B4070D">
        <w:rPr>
          <w:rFonts w:ascii="Times New Roman" w:hAnsi="Times New Roman" w:cs="Times New Roman"/>
          <w:b/>
        </w:rPr>
        <w:tab/>
      </w:r>
      <w:r w:rsidR="00154A6D">
        <w:rPr>
          <w:rFonts w:ascii="Times New Roman" w:hAnsi="Times New Roman" w:cs="Times New Roman"/>
          <w:b/>
        </w:rPr>
        <w:t>Modification du Dossier</w:t>
      </w:r>
      <w:r w:rsidR="00154A6D" w:rsidRPr="00B4070D">
        <w:rPr>
          <w:rFonts w:ascii="Times New Roman" w:hAnsi="Times New Roman" w:cs="Times New Roman"/>
          <w:b/>
        </w:rPr>
        <w:t xml:space="preserve"> </w:t>
      </w:r>
      <w:r w:rsidR="00154A6D">
        <w:rPr>
          <w:rFonts w:ascii="Times New Roman" w:hAnsi="Times New Roman" w:cs="Times New Roman"/>
          <w:b/>
        </w:rPr>
        <w:t>d’Appel d’Offres</w:t>
      </w:r>
    </w:p>
    <w:p w:rsidR="00DC5C4C" w:rsidRPr="00B4070D" w:rsidRDefault="00DC5C4C" w:rsidP="00DC5C4C">
      <w:pPr>
        <w:pStyle w:val="Corpsdetexte"/>
        <w:tabs>
          <w:tab w:val="left" w:pos="1440"/>
        </w:tabs>
        <w:rPr>
          <w:sz w:val="22"/>
          <w:szCs w:val="22"/>
        </w:rPr>
      </w:pPr>
      <w:r w:rsidRPr="00B4070D">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C5C4C" w:rsidRPr="00B4070D" w:rsidRDefault="00DC5C4C" w:rsidP="00DC5C4C">
      <w:pPr>
        <w:pStyle w:val="Corpsdetexte"/>
        <w:tabs>
          <w:tab w:val="left" w:pos="1440"/>
        </w:tabs>
        <w:rPr>
          <w:sz w:val="22"/>
          <w:szCs w:val="22"/>
        </w:rPr>
      </w:pPr>
    </w:p>
    <w:p w:rsidR="00DC5C4C" w:rsidRPr="00B4070D" w:rsidRDefault="00DC5C4C" w:rsidP="00DC5C4C">
      <w:pPr>
        <w:pStyle w:val="Corpsdetexte"/>
        <w:tabs>
          <w:tab w:val="left" w:pos="1440"/>
        </w:tabs>
        <w:rPr>
          <w:b/>
          <w:sz w:val="22"/>
          <w:szCs w:val="22"/>
          <w:u w:val="single"/>
        </w:rPr>
      </w:pPr>
      <w:r w:rsidRPr="00B4070D">
        <w:rPr>
          <w:b/>
          <w:sz w:val="22"/>
          <w:szCs w:val="22"/>
        </w:rPr>
        <w:tab/>
      </w:r>
      <w:r w:rsidRPr="00B4070D">
        <w:rPr>
          <w:b/>
          <w:sz w:val="22"/>
          <w:szCs w:val="22"/>
          <w:u w:val="single"/>
        </w:rPr>
        <w:t>C.  PREPARATION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12 : </w:t>
      </w:r>
      <w:r w:rsidRPr="00B4070D">
        <w:rPr>
          <w:rFonts w:ascii="Times New Roman" w:hAnsi="Times New Roman" w:cs="Times New Roman"/>
          <w:b/>
        </w:rPr>
        <w:tab/>
        <w:t>Frais de soumission</w:t>
      </w:r>
    </w:p>
    <w:p w:rsidR="00DC5C4C" w:rsidRPr="00B4070D" w:rsidRDefault="00DC5C4C" w:rsidP="00DC5C4C">
      <w:pPr>
        <w:pStyle w:val="Corpsdetexte"/>
        <w:numPr>
          <w:ilvl w:val="12"/>
          <w:numId w:val="0"/>
        </w:numPr>
        <w:rPr>
          <w:sz w:val="22"/>
          <w:szCs w:val="22"/>
        </w:rPr>
      </w:pPr>
      <w:r w:rsidRPr="00B4070D">
        <w:rPr>
          <w:sz w:val="22"/>
          <w:szCs w:val="22"/>
        </w:rPr>
        <w:t xml:space="preserve">Le soumissionnaire supportera tous les frais afférents à la préparation et à la présentation de son offre, et l’Autorité Contractante n’est en aucun cas responsable de ces frais, ni tenu de les régler, quels que soient le déroulement ou l’issue de la procédure </w:t>
      </w:r>
      <w:r w:rsidR="00DE09F4">
        <w:rPr>
          <w:sz w:val="22"/>
          <w:szCs w:val="22"/>
        </w:rPr>
        <w:t xml:space="preserve">du Dossier </w:t>
      </w:r>
      <w:r w:rsidR="00DE09F4" w:rsidRPr="00AB1B21">
        <w:rPr>
          <w:sz w:val="22"/>
          <w:szCs w:val="22"/>
        </w:rPr>
        <w:t>d</w:t>
      </w:r>
      <w:r w:rsidR="00DE09F4">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13 : </w:t>
      </w:r>
      <w:r w:rsidRPr="00B4070D">
        <w:rPr>
          <w:rFonts w:ascii="Times New Roman" w:hAnsi="Times New Roman" w:cs="Times New Roman"/>
          <w:b/>
        </w:rPr>
        <w:tab/>
        <w:t>Langue de l’offre</w:t>
      </w:r>
    </w:p>
    <w:p w:rsidR="00DC5C4C" w:rsidRPr="00B4070D" w:rsidRDefault="00DC5C4C" w:rsidP="00DC5C4C">
      <w:pPr>
        <w:pStyle w:val="Corpsdetexte"/>
        <w:numPr>
          <w:ilvl w:val="12"/>
          <w:numId w:val="0"/>
        </w:numPr>
        <w:rPr>
          <w:sz w:val="22"/>
          <w:szCs w:val="22"/>
        </w:rPr>
      </w:pPr>
      <w:r w:rsidRPr="00B4070D">
        <w:rPr>
          <w:sz w:val="22"/>
          <w:szCs w:val="22"/>
        </w:rPr>
        <w:t>L’offre ainsi que tous documents et correspondances, échangés entre le Soumissionnaire et l’Autorité Contractante, seront rédigés en français ou en anglais.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14 : </w:t>
      </w:r>
      <w:r w:rsidRPr="00B4070D">
        <w:rPr>
          <w:rFonts w:ascii="Times New Roman" w:hAnsi="Times New Roman" w:cs="Times New Roman"/>
          <w:b/>
        </w:rPr>
        <w:tab/>
        <w:t>Documents constituant l’offre</w:t>
      </w:r>
    </w:p>
    <w:p w:rsidR="00DC5C4C" w:rsidRPr="00B4070D" w:rsidRDefault="00DC5C4C" w:rsidP="00DC5C4C">
      <w:pPr>
        <w:pStyle w:val="Corpsdetexte"/>
        <w:numPr>
          <w:ilvl w:val="12"/>
          <w:numId w:val="0"/>
        </w:numPr>
        <w:rPr>
          <w:sz w:val="22"/>
          <w:szCs w:val="22"/>
        </w:rPr>
      </w:pPr>
      <w:r w:rsidRPr="00B4070D">
        <w:rPr>
          <w:sz w:val="22"/>
          <w:szCs w:val="22"/>
        </w:rPr>
        <w:t>Chaque soumissionnaire devra présenter une offre comprenant les documents ci-après repartis en trois volumes :</w:t>
      </w:r>
    </w:p>
    <w:p w:rsidR="00DC5C4C" w:rsidRPr="00B4070D" w:rsidRDefault="00DC5C4C" w:rsidP="00DC5C4C">
      <w:pPr>
        <w:pStyle w:val="Corpsdetexte"/>
        <w:numPr>
          <w:ilvl w:val="12"/>
          <w:numId w:val="0"/>
        </w:numPr>
        <w:rPr>
          <w:sz w:val="22"/>
          <w:szCs w:val="22"/>
        </w:rPr>
      </w:pP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14.1</w:t>
      </w:r>
      <w:r w:rsidRPr="00B4070D">
        <w:rPr>
          <w:rFonts w:ascii="Times New Roman" w:hAnsi="Times New Roman" w:cs="Times New Roman"/>
          <w:b/>
          <w:i/>
        </w:rPr>
        <w:tab/>
        <w:t>Volume 1 : le dossier administratif comprenant :</w:t>
      </w:r>
    </w:p>
    <w:p w:rsidR="00DC5C4C" w:rsidRPr="00B4070D" w:rsidRDefault="00DC5C4C" w:rsidP="00DC5C4C">
      <w:pPr>
        <w:pStyle w:val="Retraitcorpsdetexte21"/>
        <w:ind w:left="1440" w:hanging="900"/>
        <w:rPr>
          <w:rFonts w:ascii="Times New Roman" w:hAnsi="Times New Roman"/>
          <w:sz w:val="22"/>
          <w:szCs w:val="22"/>
        </w:rPr>
      </w:pPr>
      <w:r w:rsidRPr="00B4070D">
        <w:rPr>
          <w:rFonts w:ascii="Times New Roman" w:hAnsi="Times New Roman"/>
          <w:sz w:val="22"/>
          <w:szCs w:val="22"/>
        </w:rPr>
        <w:t>14.1.0</w:t>
      </w:r>
      <w:r w:rsidRPr="00B4070D">
        <w:rPr>
          <w:rFonts w:ascii="Times New Roman" w:hAnsi="Times New Roman"/>
          <w:sz w:val="22"/>
          <w:szCs w:val="22"/>
        </w:rPr>
        <w:tab/>
      </w:r>
      <w:r w:rsidRPr="00B4070D">
        <w:rPr>
          <w:rFonts w:ascii="Times New Roman" w:hAnsi="Times New Roman"/>
          <w:bCs/>
          <w:sz w:val="22"/>
          <w:szCs w:val="22"/>
        </w:rPr>
        <w:t>La déclaration d’intention de soumissionner ;</w:t>
      </w:r>
    </w:p>
    <w:p w:rsidR="00DC5C4C" w:rsidRPr="00B4070D" w:rsidRDefault="00DC5C4C" w:rsidP="00DC5C4C">
      <w:pPr>
        <w:pStyle w:val="Retraitcorpsdetexte21"/>
        <w:ind w:left="1440" w:hanging="900"/>
        <w:rPr>
          <w:rFonts w:ascii="Times New Roman" w:hAnsi="Times New Roman"/>
          <w:b/>
          <w:sz w:val="22"/>
          <w:szCs w:val="22"/>
        </w:rPr>
      </w:pPr>
      <w:r w:rsidRPr="00B4070D">
        <w:rPr>
          <w:rFonts w:ascii="Times New Roman" w:hAnsi="Times New Roman"/>
          <w:sz w:val="22"/>
          <w:szCs w:val="22"/>
        </w:rPr>
        <w:t>14.1.1</w:t>
      </w:r>
      <w:r w:rsidRPr="00B4070D">
        <w:rPr>
          <w:rFonts w:ascii="Times New Roman" w:hAnsi="Times New Roman"/>
          <w:sz w:val="22"/>
          <w:szCs w:val="22"/>
        </w:rPr>
        <w:tab/>
        <w:t xml:space="preserve">L’original de l’acte de cautionnement provisoire, de montant tel que précisé dans </w:t>
      </w:r>
      <w:r w:rsidRPr="00397F8C">
        <w:rPr>
          <w:rFonts w:ascii="Times New Roman" w:hAnsi="Times New Roman"/>
          <w:sz w:val="22"/>
          <w:szCs w:val="22"/>
        </w:rPr>
        <w:t xml:space="preserve">l’Avis </w:t>
      </w:r>
      <w:r w:rsidR="00DE09F4" w:rsidRPr="00397F8C">
        <w:rPr>
          <w:rFonts w:ascii="Times New Roman" w:hAnsi="Times New Roman"/>
          <w:sz w:val="22"/>
          <w:szCs w:val="22"/>
        </w:rPr>
        <w:t>d’Appel d’Offres</w:t>
      </w:r>
      <w:r w:rsidR="00947919">
        <w:rPr>
          <w:rFonts w:ascii="Times New Roman" w:hAnsi="Times New Roman"/>
          <w:sz w:val="22"/>
          <w:szCs w:val="22"/>
        </w:rPr>
        <w:t xml:space="preserve"> (Pièce 1 du Dossier d’Appel d’Offres</w:t>
      </w:r>
      <w:r w:rsidRPr="00397F8C">
        <w:rPr>
          <w:rFonts w:ascii="Times New Roman" w:hAnsi="Times New Roman"/>
          <w:sz w:val="22"/>
          <w:szCs w:val="22"/>
        </w:rPr>
        <w:t xml:space="preserve">), et </w:t>
      </w:r>
      <w:r w:rsidRPr="00397F8C">
        <w:rPr>
          <w:rFonts w:ascii="Times New Roman" w:hAnsi="Times New Roman"/>
          <w:b/>
          <w:sz w:val="22"/>
          <w:szCs w:val="22"/>
        </w:rPr>
        <w:t>d'un délai de validité de cent vingt (120) jours à compter</w:t>
      </w:r>
      <w:r w:rsidRPr="00B4070D">
        <w:rPr>
          <w:rFonts w:ascii="Times New Roman" w:hAnsi="Times New Roman"/>
          <w:b/>
          <w:sz w:val="22"/>
          <w:szCs w:val="22"/>
        </w:rPr>
        <w:t xml:space="preserve"> de la date limite de remise des offres ;</w:t>
      </w:r>
    </w:p>
    <w:p w:rsidR="00DC5C4C" w:rsidRPr="00B4070D" w:rsidRDefault="00DC5C4C" w:rsidP="00B018B1">
      <w:pPr>
        <w:pStyle w:val="Retraitcorpsdetexte21"/>
        <w:ind w:left="1441" w:hanging="902"/>
        <w:rPr>
          <w:rFonts w:ascii="Times New Roman" w:hAnsi="Times New Roman"/>
          <w:sz w:val="22"/>
          <w:szCs w:val="22"/>
        </w:rPr>
      </w:pPr>
      <w:r w:rsidRPr="00B4070D">
        <w:rPr>
          <w:rFonts w:ascii="Times New Roman" w:hAnsi="Times New Roman"/>
          <w:sz w:val="22"/>
          <w:szCs w:val="22"/>
        </w:rPr>
        <w:t>14.1.2</w:t>
      </w:r>
      <w:r w:rsidRPr="00B4070D">
        <w:rPr>
          <w:rFonts w:ascii="Times New Roman" w:hAnsi="Times New Roman"/>
          <w:sz w:val="22"/>
          <w:szCs w:val="22"/>
        </w:rPr>
        <w:tab/>
        <w:t>La copie de la carte de contribuable en cours de validité, certifiée par le service émetteur ; </w:t>
      </w:r>
    </w:p>
    <w:p w:rsidR="00DC5C4C" w:rsidRPr="00B4070D" w:rsidRDefault="00B018B1" w:rsidP="00DC5C4C">
      <w:pPr>
        <w:pStyle w:val="Retraitcorpsdetexte21"/>
        <w:ind w:left="1441" w:hanging="902"/>
        <w:rPr>
          <w:rFonts w:ascii="Times New Roman" w:hAnsi="Times New Roman"/>
          <w:sz w:val="22"/>
          <w:szCs w:val="22"/>
        </w:rPr>
      </w:pPr>
      <w:r>
        <w:rPr>
          <w:rFonts w:ascii="Times New Roman" w:hAnsi="Times New Roman"/>
          <w:sz w:val="22"/>
          <w:szCs w:val="22"/>
        </w:rPr>
        <w:t>14.1.3</w:t>
      </w:r>
      <w:r w:rsidR="00DC5C4C" w:rsidRPr="00B4070D">
        <w:rPr>
          <w:rFonts w:ascii="Times New Roman" w:hAnsi="Times New Roman"/>
          <w:sz w:val="22"/>
          <w:szCs w:val="22"/>
        </w:rPr>
        <w:tab/>
        <w:t>L’original de l’attestation de  non redevance</w:t>
      </w:r>
      <w:r>
        <w:rPr>
          <w:rFonts w:ascii="Times New Roman" w:hAnsi="Times New Roman"/>
          <w:sz w:val="22"/>
          <w:szCs w:val="22"/>
        </w:rPr>
        <w:t> ;</w:t>
      </w:r>
      <w:r w:rsidR="00DC5C4C" w:rsidRPr="00B4070D">
        <w:rPr>
          <w:rFonts w:ascii="Times New Roman" w:hAnsi="Times New Roman"/>
          <w:sz w:val="22"/>
          <w:szCs w:val="22"/>
        </w:rPr>
        <w:t xml:space="preserv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lastRenderedPageBreak/>
        <w:t>14.1.</w:t>
      </w:r>
      <w:r w:rsidR="00930330">
        <w:rPr>
          <w:rFonts w:ascii="Times New Roman" w:hAnsi="Times New Roman"/>
          <w:sz w:val="22"/>
          <w:szCs w:val="22"/>
        </w:rPr>
        <w:t>4</w:t>
      </w:r>
      <w:r w:rsidRPr="00B4070D">
        <w:rPr>
          <w:rFonts w:ascii="Times New Roman" w:hAnsi="Times New Roman"/>
          <w:sz w:val="22"/>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5</w:t>
      </w:r>
      <w:r w:rsidRPr="00B4070D">
        <w:rPr>
          <w:rFonts w:ascii="Times New Roman" w:hAnsi="Times New Roman"/>
          <w:sz w:val="22"/>
          <w:szCs w:val="22"/>
        </w:rPr>
        <w:tab/>
        <w:t>L’original de l’attestation de non-exclusion des Marchés Publics délivrée par l’Agence de Régulation des Marchés Publics (ARMP)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6</w:t>
      </w:r>
      <w:r w:rsidRPr="00B4070D">
        <w:rPr>
          <w:rFonts w:ascii="Times New Roman" w:hAnsi="Times New Roman"/>
          <w:sz w:val="22"/>
          <w:szCs w:val="22"/>
        </w:rPr>
        <w:tab/>
        <w:t>L’original de l’attestation de domiciliation bancaire du soumissionnaire délivrée par une banque agréée par le Ministre en charge des Finances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7</w:t>
      </w:r>
      <w:r w:rsidRPr="00B4070D">
        <w:rPr>
          <w:rFonts w:ascii="Times New Roman" w:hAnsi="Times New Roman"/>
          <w:sz w:val="22"/>
          <w:szCs w:val="22"/>
        </w:rPr>
        <w:tab/>
        <w:t>L’original de l’attestation de solvabilité financière du soumissionnaire délivrée par une banque agréée par le Ministre en charge des Finances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8</w:t>
      </w:r>
      <w:r w:rsidRPr="00B4070D">
        <w:rPr>
          <w:rFonts w:ascii="Times New Roman" w:hAnsi="Times New Roman"/>
          <w:sz w:val="22"/>
          <w:szCs w:val="22"/>
        </w:rPr>
        <w:tab/>
        <w:t xml:space="preserve">La quittance de versement des frais d’acquisition </w:t>
      </w:r>
      <w:r>
        <w:rPr>
          <w:rFonts w:ascii="Times New Roman" w:hAnsi="Times New Roman"/>
          <w:sz w:val="22"/>
          <w:szCs w:val="22"/>
        </w:rPr>
        <w:t>du</w:t>
      </w:r>
      <w:r w:rsidRPr="00B4070D">
        <w:rPr>
          <w:rFonts w:ascii="Times New Roman" w:hAnsi="Times New Roman"/>
          <w:sz w:val="22"/>
          <w:szCs w:val="22"/>
        </w:rPr>
        <w:t xml:space="preserve"> Dossier </w:t>
      </w:r>
      <w:r>
        <w:rPr>
          <w:rFonts w:ascii="Times New Roman" w:hAnsi="Times New Roman"/>
        </w:rPr>
        <w:t>d</w:t>
      </w:r>
      <w:r w:rsidR="00764D3E">
        <w:rPr>
          <w:rFonts w:ascii="Times New Roman" w:hAnsi="Times New Roman"/>
        </w:rPr>
        <w:t>’Appel d’Offres</w:t>
      </w:r>
      <w:r w:rsidRPr="00B4070D">
        <w:rPr>
          <w:rFonts w:ascii="Times New Roman" w:hAnsi="Times New Roman"/>
          <w:sz w:val="22"/>
          <w:szCs w:val="22"/>
        </w:rPr>
        <w:t xml:space="preserve">, attestant le retrait du Dossier </w:t>
      </w:r>
      <w:r w:rsidR="00812B37">
        <w:rPr>
          <w:rFonts w:ascii="Times New Roman" w:hAnsi="Times New Roman"/>
        </w:rPr>
        <w:t>d’Appel d’Offres</w:t>
      </w:r>
      <w:r w:rsidRPr="00B4070D">
        <w:rPr>
          <w:rFonts w:ascii="Times New Roman" w:hAnsi="Times New Roman"/>
          <w:sz w:val="22"/>
          <w:szCs w:val="22"/>
        </w:rPr>
        <w:t>;</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9</w:t>
      </w:r>
      <w:r w:rsidRPr="00B4070D">
        <w:rPr>
          <w:rFonts w:ascii="Times New Roman" w:hAnsi="Times New Roman"/>
          <w:sz w:val="22"/>
          <w:szCs w:val="22"/>
        </w:rPr>
        <w:tab/>
        <w:t xml:space="preserve">Le Règlement Particulier </w:t>
      </w:r>
      <w:r w:rsidR="003404D3" w:rsidRPr="00B4070D">
        <w:rPr>
          <w:rFonts w:ascii="Times New Roman" w:hAnsi="Times New Roman"/>
          <w:sz w:val="22"/>
          <w:szCs w:val="22"/>
        </w:rPr>
        <w:t xml:space="preserve">du Dossier </w:t>
      </w:r>
      <w:r w:rsidR="003404D3">
        <w:rPr>
          <w:rFonts w:ascii="Times New Roman" w:hAnsi="Times New Roman"/>
        </w:rPr>
        <w:t>d’Appel d’Offres</w:t>
      </w:r>
      <w:r w:rsidR="003404D3" w:rsidRPr="00B4070D">
        <w:rPr>
          <w:rFonts w:ascii="Times New Roman" w:hAnsi="Times New Roman"/>
          <w:sz w:val="22"/>
          <w:szCs w:val="22"/>
        </w:rPr>
        <w:t xml:space="preserve"> </w:t>
      </w:r>
      <w:r w:rsidRPr="00B4070D">
        <w:rPr>
          <w:rFonts w:ascii="Times New Roman" w:hAnsi="Times New Roman"/>
          <w:sz w:val="22"/>
          <w:szCs w:val="22"/>
        </w:rPr>
        <w:t>paraphé à chaque page, signé et cacheté à la dernière page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10</w:t>
      </w:r>
      <w:r w:rsidRPr="00B4070D">
        <w:rPr>
          <w:rFonts w:ascii="Times New Roman" w:hAnsi="Times New Roman"/>
          <w:sz w:val="22"/>
          <w:szCs w:val="22"/>
        </w:rPr>
        <w:tab/>
        <w:t>Le Cahier des Clauses Techniques Particulières paraphé à chaque page, signé et cacheté à la dernière page.</w:t>
      </w:r>
    </w:p>
    <w:p w:rsidR="00DC5C4C" w:rsidRPr="00B4070D" w:rsidRDefault="00DC5C4C" w:rsidP="00DC5C4C">
      <w:pPr>
        <w:pStyle w:val="Corpsdetexte"/>
        <w:numPr>
          <w:ilvl w:val="12"/>
          <w:numId w:val="0"/>
        </w:numPr>
        <w:ind w:left="1440"/>
        <w:rPr>
          <w:sz w:val="22"/>
          <w:szCs w:val="22"/>
        </w:rPr>
      </w:pPr>
      <w:r w:rsidRPr="00B4070D">
        <w:rPr>
          <w:sz w:val="22"/>
          <w:szCs w:val="22"/>
        </w:rPr>
        <w:t>Les justifications administratives ci-dessus doivent dater de moins de trois (03) mois à la date i</w:t>
      </w:r>
      <w:r w:rsidR="00C901CC">
        <w:rPr>
          <w:sz w:val="22"/>
          <w:szCs w:val="22"/>
        </w:rPr>
        <w:t>nitiale de remise des offres</w:t>
      </w:r>
      <w:r w:rsidRPr="00B4070D">
        <w:rPr>
          <w:sz w:val="22"/>
          <w:szCs w:val="22"/>
        </w:rPr>
        <w:t>.</w:t>
      </w:r>
    </w:p>
    <w:p w:rsidR="00DC5C4C" w:rsidRPr="00B4070D" w:rsidRDefault="00DC5C4C" w:rsidP="00DC5C4C">
      <w:pPr>
        <w:pStyle w:val="Corpsdetexte"/>
        <w:numPr>
          <w:ilvl w:val="12"/>
          <w:numId w:val="0"/>
        </w:numPr>
        <w:ind w:left="1440"/>
        <w:rPr>
          <w:sz w:val="22"/>
          <w:szCs w:val="22"/>
        </w:rPr>
      </w:pPr>
      <w:r w:rsidRPr="00B4070D">
        <w:rPr>
          <w:sz w:val="22"/>
          <w:szCs w:val="22"/>
        </w:rPr>
        <w:t>En cas de groupement d’entreprises, chaque membre du groupement produira chacune des pièces administratives énumérées ci-dessus à l’exception des pièces 14.1.0, 14.1.1 et 14.1.9 à 14.1.16.</w:t>
      </w: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14.2</w:t>
      </w:r>
      <w:r w:rsidRPr="00B4070D">
        <w:rPr>
          <w:rFonts w:ascii="Times New Roman" w:hAnsi="Times New Roman" w:cs="Times New Roman"/>
          <w:b/>
          <w:i/>
        </w:rPr>
        <w:tab/>
        <w:t>Volume 2 : Offre technique comprenant :</w:t>
      </w:r>
    </w:p>
    <w:p w:rsidR="00DC5C4C" w:rsidRPr="00B4070D" w:rsidRDefault="00DC5C4C" w:rsidP="00DC5C4C">
      <w:pPr>
        <w:pStyle w:val="Retraitcorpsdetexte21"/>
        <w:ind w:hanging="155"/>
        <w:rPr>
          <w:rFonts w:ascii="Times New Roman" w:hAnsi="Times New Roman"/>
          <w:b/>
          <w:sz w:val="22"/>
          <w:szCs w:val="22"/>
          <w:u w:val="single"/>
        </w:rPr>
      </w:pPr>
      <w:r w:rsidRPr="00B4070D">
        <w:rPr>
          <w:rFonts w:ascii="Times New Roman" w:hAnsi="Times New Roman"/>
          <w:sz w:val="22"/>
          <w:szCs w:val="22"/>
        </w:rPr>
        <w:t>14.2.1</w:t>
      </w:r>
      <w:r w:rsidRPr="00B4070D">
        <w:rPr>
          <w:rFonts w:ascii="Times New Roman" w:hAnsi="Times New Roman"/>
          <w:sz w:val="22"/>
          <w:szCs w:val="22"/>
        </w:rPr>
        <w:tab/>
      </w:r>
      <w:r w:rsidRPr="00B4070D">
        <w:rPr>
          <w:rFonts w:ascii="Times New Roman" w:hAnsi="Times New Roman"/>
          <w:b/>
          <w:sz w:val="22"/>
          <w:szCs w:val="22"/>
          <w:u w:val="single"/>
        </w:rPr>
        <w:t>L’attestation de visite du site</w:t>
      </w:r>
      <w:r w:rsidRPr="00B4070D">
        <w:rPr>
          <w:rFonts w:ascii="Times New Roman" w:hAnsi="Times New Roman"/>
          <w:b/>
          <w:sz w:val="22"/>
          <w:szCs w:val="22"/>
        </w:rPr>
        <w:t> :</w:t>
      </w:r>
    </w:p>
    <w:p w:rsidR="00DC5C4C" w:rsidRPr="00B4070D" w:rsidRDefault="00DC5C4C" w:rsidP="00DC5C4C">
      <w:pPr>
        <w:pStyle w:val="Corpsdetexte"/>
        <w:numPr>
          <w:ilvl w:val="12"/>
          <w:numId w:val="0"/>
        </w:numPr>
        <w:rPr>
          <w:sz w:val="22"/>
          <w:szCs w:val="22"/>
        </w:rPr>
      </w:pPr>
      <w:r w:rsidRPr="00B4070D">
        <w:rPr>
          <w:sz w:val="22"/>
          <w:szCs w:val="22"/>
        </w:rPr>
        <w:t>Suivant le modèle (Annexe N° 9) et signée sur l'honneur par le soumissionnaire. Cette attestation engage le soumissionnaire qui ne pourra se prévaloir de la non-connaissance du site pour d’éventuelles réclamations.</w:t>
      </w:r>
    </w:p>
    <w:p w:rsidR="00DC5C4C" w:rsidRPr="00B4070D" w:rsidRDefault="00DC5C4C" w:rsidP="00DC5C4C">
      <w:pPr>
        <w:pStyle w:val="Corpsdetexte"/>
        <w:numPr>
          <w:ilvl w:val="12"/>
          <w:numId w:val="0"/>
        </w:numPr>
        <w:rPr>
          <w:b/>
          <w:sz w:val="22"/>
          <w:szCs w:val="22"/>
        </w:rPr>
      </w:pPr>
      <w:r w:rsidRPr="00B4070D">
        <w:rPr>
          <w:sz w:val="22"/>
          <w:szCs w:val="22"/>
        </w:rPr>
        <w:t xml:space="preserve">         14.2.2</w:t>
      </w:r>
      <w:r w:rsidRPr="00B4070D">
        <w:rPr>
          <w:sz w:val="22"/>
          <w:szCs w:val="22"/>
        </w:rPr>
        <w:tab/>
      </w:r>
      <w:r w:rsidRPr="00B4070D">
        <w:rPr>
          <w:b/>
          <w:sz w:val="22"/>
          <w:szCs w:val="22"/>
          <w:u w:val="single"/>
        </w:rPr>
        <w:t>Personnel :</w:t>
      </w:r>
    </w:p>
    <w:p w:rsidR="00DC5C4C" w:rsidRPr="00B4070D" w:rsidRDefault="00DC5C4C" w:rsidP="00DC5C4C">
      <w:pPr>
        <w:pStyle w:val="Corpsdetexte"/>
        <w:numPr>
          <w:ilvl w:val="12"/>
          <w:numId w:val="0"/>
        </w:numPr>
        <w:rPr>
          <w:sz w:val="22"/>
          <w:szCs w:val="22"/>
        </w:rPr>
      </w:pPr>
      <w:r w:rsidRPr="00B4070D">
        <w:rPr>
          <w:sz w:val="22"/>
          <w:szCs w:val="22"/>
        </w:rPr>
        <w:t>Le Soumissionnaire devra présenter suivant le modèle (Pièce 10) le personnel technique nécessaire ci-après :</w:t>
      </w:r>
    </w:p>
    <w:p w:rsidR="00DC5C4C" w:rsidRPr="00B4070D" w:rsidRDefault="00DC5C4C" w:rsidP="00DC5C4C">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B4070D">
        <w:rPr>
          <w:sz w:val="22"/>
          <w:szCs w:val="22"/>
        </w:rPr>
        <w:t xml:space="preserve">Un (01) CONDUCTEUR DES TRAVAUX, </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Ingénieur des Travaux </w:t>
      </w:r>
      <w:r>
        <w:rPr>
          <w:sz w:val="22"/>
          <w:szCs w:val="22"/>
        </w:rPr>
        <w:t>en électrotechnique</w:t>
      </w:r>
      <w:r w:rsidRPr="00B4070D">
        <w:rPr>
          <w:sz w:val="22"/>
          <w:szCs w:val="22"/>
        </w:rPr>
        <w:t xml:space="preserve"> ou </w:t>
      </w:r>
      <w:r>
        <w:rPr>
          <w:sz w:val="22"/>
          <w:szCs w:val="22"/>
        </w:rPr>
        <w:t xml:space="preserve">en </w:t>
      </w:r>
      <w:r w:rsidRPr="00D12F8D">
        <w:rPr>
          <w:sz w:val="22"/>
          <w:szCs w:val="22"/>
        </w:rPr>
        <w:t xml:space="preserve">énergie renouvelable ou </w:t>
      </w:r>
      <w:r w:rsidRPr="00B4070D">
        <w:rPr>
          <w:sz w:val="22"/>
          <w:szCs w:val="22"/>
        </w:rPr>
        <w:t>équivalent, ayant au moins trois (03) ans d’expé</w:t>
      </w:r>
      <w:r>
        <w:rPr>
          <w:sz w:val="22"/>
          <w:szCs w:val="22"/>
        </w:rPr>
        <w:t>rience dans le domaine des BTP.</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b/>
          <w:sz w:val="22"/>
          <w:szCs w:val="22"/>
        </w:rPr>
        <w:t>Ou alors</w:t>
      </w:r>
      <w:r w:rsidRPr="00B4070D">
        <w:rPr>
          <w:sz w:val="22"/>
          <w:szCs w:val="22"/>
        </w:rPr>
        <w:t xml:space="preserve"> </w:t>
      </w:r>
    </w:p>
    <w:p w:rsidR="00DC5C4C"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Technicien Supérieur de Génie </w:t>
      </w:r>
      <w:r>
        <w:rPr>
          <w:sz w:val="22"/>
          <w:szCs w:val="22"/>
        </w:rPr>
        <w:t xml:space="preserve">électrique </w:t>
      </w:r>
      <w:r w:rsidRPr="00B4070D">
        <w:rPr>
          <w:sz w:val="22"/>
          <w:szCs w:val="22"/>
        </w:rPr>
        <w:t>ou Technicien Supérieur du Génie Rural éq</w:t>
      </w:r>
      <w:r>
        <w:rPr>
          <w:sz w:val="22"/>
          <w:szCs w:val="22"/>
        </w:rPr>
        <w:t>uivalent ayant au moins cinq (04</w:t>
      </w:r>
      <w:r w:rsidRPr="00B4070D">
        <w:rPr>
          <w:sz w:val="22"/>
          <w:szCs w:val="22"/>
        </w:rPr>
        <w:t xml:space="preserve">) ans d’expérience dans le domaine des BTP, </w:t>
      </w:r>
    </w:p>
    <w:p w:rsidR="00DC5C4C" w:rsidRDefault="00DC5C4C" w:rsidP="00DC5C4C">
      <w:pPr>
        <w:pStyle w:val="Corpsdetexte"/>
        <w:numPr>
          <w:ilvl w:val="0"/>
          <w:numId w:val="24"/>
        </w:numPr>
        <w:suppressAutoHyphens/>
        <w:overflowPunct w:val="0"/>
        <w:autoSpaceDE w:val="0"/>
        <w:autoSpaceDN w:val="0"/>
        <w:adjustRightInd w:val="0"/>
        <w:textAlignment w:val="baseline"/>
        <w:rPr>
          <w:sz w:val="22"/>
          <w:szCs w:val="22"/>
        </w:rPr>
      </w:pPr>
      <w:r w:rsidRPr="00D12F8D">
        <w:rPr>
          <w:sz w:val="22"/>
          <w:szCs w:val="22"/>
        </w:rPr>
        <w:t xml:space="preserve">Un (01) CHEF DE CHANTIER, Technicien du en électrotechnique ou en énergie renouvelable ou équivalent, ayant au moins trois (03) ans d’expérience dans le domaine des BTP, </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sz w:val="22"/>
          <w:szCs w:val="22"/>
        </w:rPr>
        <w:t>Un (01) RESPONSABLE ADMINISTRATIF, titulaire d’un baccalauréat ou équivalent, ayant au moins trois (03) ans d’expérience dans le domaine des BTP</w:t>
      </w:r>
      <w:r>
        <w:rPr>
          <w:sz w:val="22"/>
          <w:szCs w:val="22"/>
        </w:rPr>
        <w:t>.</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b/>
          <w:sz w:val="22"/>
          <w:szCs w:val="22"/>
        </w:rPr>
        <w:t>NB :</w:t>
      </w:r>
      <w:r w:rsidRPr="00D12F8D">
        <w:rPr>
          <w:b/>
          <w:sz w:val="22"/>
          <w:szCs w:val="22"/>
        </w:rPr>
        <w:tab/>
        <w:t xml:space="preserve">Joindre pour chaque candidat :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 Curriculum Vitae daté et signé par le candidat,</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 xml:space="preserve">Une copie du diplôme le plus élevé, certifiée conforme par une autorité administrative (Gouverneur, Préfet ou Sous-Préfet),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Une attestation de disponibilité signée par le candidat.</w:t>
      </w:r>
    </w:p>
    <w:p w:rsidR="00DC5C4C" w:rsidRPr="00B4070D" w:rsidRDefault="00DC5C4C" w:rsidP="00DC5C4C">
      <w:pPr>
        <w:pStyle w:val="Corpsdetexte"/>
        <w:numPr>
          <w:ilvl w:val="12"/>
          <w:numId w:val="0"/>
        </w:numPr>
        <w:rPr>
          <w:sz w:val="22"/>
          <w:szCs w:val="22"/>
        </w:rPr>
      </w:pPr>
      <w:r w:rsidRPr="00B4070D">
        <w:rPr>
          <w:sz w:val="22"/>
          <w:szCs w:val="22"/>
        </w:rPr>
        <w:t>Le personnel proposé ne sera considéré à l’évaluation que si les pièces justificatives exigées, datant de moins de trois mois et se rapportant audit personnel, sont fournies et signées.</w:t>
      </w:r>
    </w:p>
    <w:p w:rsidR="00DC5C4C" w:rsidRPr="00B4070D" w:rsidRDefault="00DC5C4C" w:rsidP="003F5B02">
      <w:pPr>
        <w:pStyle w:val="Retraitcorpsdetexte21"/>
        <w:numPr>
          <w:ilvl w:val="2"/>
          <w:numId w:val="58"/>
        </w:numPr>
        <w:rPr>
          <w:rFonts w:ascii="Times New Roman" w:hAnsi="Times New Roman"/>
          <w:b/>
          <w:sz w:val="22"/>
          <w:szCs w:val="22"/>
          <w:u w:val="single"/>
        </w:rPr>
      </w:pPr>
      <w:r w:rsidRPr="00B4070D">
        <w:rPr>
          <w:rFonts w:ascii="Times New Roman" w:hAnsi="Times New Roman"/>
          <w:b/>
          <w:sz w:val="22"/>
          <w:szCs w:val="22"/>
          <w:u w:val="single"/>
        </w:rPr>
        <w:t>Matériel de chantier</w:t>
      </w:r>
      <w:r w:rsidRPr="00B4070D">
        <w:rPr>
          <w:rFonts w:ascii="Times New Roman" w:hAnsi="Times New Roman"/>
          <w:b/>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Le Soumissionnaire devra justifier la possession ou la location des matériels de base indiqués dans la grille de notation (Pièce 12)</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1) </w:t>
      </w:r>
      <w:r w:rsidRPr="00B4070D">
        <w:rPr>
          <w:sz w:val="22"/>
          <w:szCs w:val="22"/>
        </w:rPr>
        <w:tab/>
        <w:t>Les justificatifs acceptés pour la possession sont les suivants :</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Matériel roulant</w:t>
      </w:r>
      <w:r w:rsidRPr="00B4070D">
        <w:rPr>
          <w:sz w:val="22"/>
          <w:szCs w:val="22"/>
        </w:rPr>
        <w:t xml:space="preserve"> : Copies des cartes grises légalisées par les Services des Transports – Attestations de dédouanement datant de moins de trois (03) mois en photocopies certifiées conformes – Certificats de </w:t>
      </w:r>
      <w:r w:rsidRPr="00B4070D">
        <w:rPr>
          <w:sz w:val="22"/>
          <w:szCs w:val="22"/>
        </w:rPr>
        <w:lastRenderedPageBreak/>
        <w:t>vente datant de moins d’un (01) an en photocopies certifiées conformes.</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Autres matériels </w:t>
      </w:r>
      <w:r w:rsidRPr="00B4070D">
        <w:rPr>
          <w:sz w:val="22"/>
          <w:szCs w:val="22"/>
        </w:rPr>
        <w:t>: Photocopies des factures proforma, certifiées conformes.</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2)</w:t>
      </w:r>
      <w:r w:rsidRPr="00B4070D">
        <w:rPr>
          <w:sz w:val="22"/>
          <w:szCs w:val="22"/>
        </w:rPr>
        <w:tab/>
        <w:t>En cas de location de matériels, le Soumissionnaire devra fournir un contrat de location ainsi que les justificatifs énumérés aux dispositions (1) ci-dessus, en ce qui concerne les loueurs non agréés.</w:t>
      </w:r>
    </w:p>
    <w:p w:rsidR="00DC5C4C" w:rsidRPr="00B4070D" w:rsidRDefault="00DC5C4C" w:rsidP="003F5B02">
      <w:pPr>
        <w:pStyle w:val="Retraitcorpsdetexte21"/>
        <w:numPr>
          <w:ilvl w:val="2"/>
          <w:numId w:val="58"/>
        </w:numPr>
        <w:rPr>
          <w:rFonts w:ascii="Times New Roman" w:hAnsi="Times New Roman"/>
          <w:b/>
          <w:sz w:val="22"/>
          <w:szCs w:val="22"/>
          <w:u w:val="single"/>
        </w:rPr>
      </w:pPr>
      <w:r w:rsidRPr="00B4070D">
        <w:rPr>
          <w:rFonts w:ascii="Times New Roman" w:hAnsi="Times New Roman"/>
          <w:b/>
          <w:sz w:val="22"/>
          <w:szCs w:val="22"/>
          <w:u w:val="single"/>
        </w:rPr>
        <w:t xml:space="preserve">Références du soumissionnaire </w:t>
      </w:r>
    </w:p>
    <w:p w:rsidR="00DC5C4C" w:rsidRPr="00B4070D" w:rsidRDefault="00DC5C4C" w:rsidP="00DC5C4C">
      <w:pPr>
        <w:pStyle w:val="Retraitcorpsdetexte21"/>
        <w:ind w:left="0"/>
        <w:rPr>
          <w:rFonts w:ascii="Times New Roman" w:hAnsi="Times New Roman"/>
          <w:sz w:val="22"/>
          <w:szCs w:val="22"/>
        </w:rPr>
      </w:pPr>
      <w:r w:rsidRPr="00B4070D">
        <w:rPr>
          <w:rFonts w:ascii="Times New Roman" w:hAnsi="Times New Roman"/>
          <w:sz w:val="22"/>
          <w:szCs w:val="22"/>
        </w:rPr>
        <w:tab/>
        <w:t>Le Soumissionnaire devra présenter ses références au cours des cinq (05) dernières années (Pièces 11).</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Ces références devront être justifiées par les copies des extraits des contrats enregistrés y relatifs (1</w:t>
      </w:r>
      <w:r w:rsidRPr="00B4070D">
        <w:rPr>
          <w:rFonts w:ascii="Times New Roman" w:hAnsi="Times New Roman"/>
          <w:sz w:val="22"/>
          <w:szCs w:val="22"/>
          <w:vertAlign w:val="superscript"/>
        </w:rPr>
        <w:t>ère</w:t>
      </w:r>
      <w:r w:rsidRPr="00B4070D">
        <w:rPr>
          <w:rFonts w:ascii="Times New Roman" w:hAnsi="Times New Roman"/>
          <w:sz w:val="22"/>
          <w:szCs w:val="22"/>
        </w:rPr>
        <w:t xml:space="preserve"> et dernière page), ainsi que des copies des procès-verbaux de réception des travaux.</w:t>
      </w:r>
    </w:p>
    <w:p w:rsidR="00DC5C4C" w:rsidRPr="00B4070D" w:rsidRDefault="00DC5C4C" w:rsidP="003F5B02">
      <w:pPr>
        <w:pStyle w:val="Retraitcorpsdetexte21"/>
        <w:numPr>
          <w:ilvl w:val="2"/>
          <w:numId w:val="58"/>
        </w:numPr>
        <w:ind w:left="1441" w:hanging="902"/>
        <w:rPr>
          <w:rFonts w:ascii="Times New Roman" w:hAnsi="Times New Roman"/>
          <w:b/>
          <w:sz w:val="22"/>
          <w:szCs w:val="22"/>
          <w:u w:val="single"/>
        </w:rPr>
      </w:pPr>
      <w:r w:rsidRPr="00B4070D">
        <w:rPr>
          <w:rFonts w:ascii="Times New Roman" w:hAnsi="Times New Roman"/>
          <w:b/>
          <w:sz w:val="22"/>
          <w:szCs w:val="22"/>
          <w:u w:val="single"/>
        </w:rPr>
        <w:t>Organisation, méthodologie et planning :</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C5C4C" w:rsidRPr="00B4070D" w:rsidRDefault="00DC5C4C" w:rsidP="003F5B02">
      <w:pPr>
        <w:numPr>
          <w:ilvl w:val="1"/>
          <w:numId w:val="58"/>
        </w:numPr>
        <w:tabs>
          <w:tab w:val="left" w:pos="1440"/>
        </w:tabs>
        <w:spacing w:after="0" w:line="240" w:lineRule="auto"/>
        <w:jc w:val="both"/>
        <w:rPr>
          <w:rFonts w:ascii="Times New Roman" w:hAnsi="Times New Roman" w:cs="Times New Roman"/>
          <w:b/>
          <w:i/>
        </w:rPr>
      </w:pPr>
      <w:r w:rsidRPr="00B4070D">
        <w:rPr>
          <w:rFonts w:ascii="Times New Roman" w:hAnsi="Times New Roman" w:cs="Times New Roman"/>
          <w:b/>
          <w:i/>
        </w:rPr>
        <w:t>Volume 3</w:t>
      </w:r>
      <w:r w:rsidRPr="00B4070D">
        <w:rPr>
          <w:rFonts w:ascii="Times New Roman" w:hAnsi="Times New Roman" w:cs="Times New Roman"/>
          <w:b/>
        </w:rPr>
        <w:t xml:space="preserve"> : </w:t>
      </w:r>
      <w:r w:rsidRPr="00B4070D">
        <w:rPr>
          <w:rFonts w:ascii="Times New Roman" w:hAnsi="Times New Roman" w:cs="Times New Roman"/>
          <w:b/>
          <w:i/>
        </w:rPr>
        <w:t>Offre financière comprenant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Une soumission conforme au modèle joint (Annexe 1), timbrée, signée et datée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 xml:space="preserve">Un bordereau des prix Unitaires pour chacun suivant le modèle (Pièce 6) avec indication des prix Hors Taxes en chiffres et en lettres, </w:t>
      </w:r>
      <w:r w:rsidRPr="00B4070D">
        <w:rPr>
          <w:rFonts w:ascii="Times New Roman" w:hAnsi="Times New Roman"/>
          <w:b/>
          <w:sz w:val="22"/>
          <w:szCs w:val="22"/>
        </w:rPr>
        <w:t>rempli de manière lisible</w:t>
      </w:r>
      <w:r w:rsidRPr="00B4070D">
        <w:rPr>
          <w:rFonts w:ascii="Times New Roman" w:hAnsi="Times New Roman"/>
          <w:sz w:val="22"/>
          <w:szCs w:val="22"/>
        </w:rPr>
        <w:t>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Le détail quantitatif et estimatif des travaux (pièce 7)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Les sous détails des prix quantifiés (Pièce 8) et la décomposition des prix forfaitaires et frais de chantier.</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15 : </w:t>
      </w:r>
      <w:r w:rsidRPr="00B4070D">
        <w:rPr>
          <w:rFonts w:ascii="Times New Roman" w:hAnsi="Times New Roman" w:cs="Times New Roman"/>
          <w:b/>
        </w:rPr>
        <w:tab/>
        <w:t>Montant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15.1</w:t>
      </w:r>
      <w:r w:rsidRPr="00B4070D">
        <w:rPr>
          <w:rFonts w:ascii="Times New Roman" w:hAnsi="Times New Roman" w:cs="Times New Roman"/>
          <w:b/>
        </w:rPr>
        <w:tab/>
      </w:r>
      <w:r w:rsidRPr="00B4070D">
        <w:rPr>
          <w:rFonts w:ascii="Times New Roman" w:hAnsi="Times New Roman" w:cs="Times New Roman"/>
        </w:rPr>
        <w:t>Le montant de la lettre-commande couvrira l’ensemble des travaux décrits à l’Article 1 du RP</w:t>
      </w:r>
      <w:r>
        <w:rPr>
          <w:rFonts w:ascii="Times New Roman" w:hAnsi="Times New Roman" w:cs="Times New Roman"/>
        </w:rPr>
        <w:t>DC</w:t>
      </w:r>
      <w:r w:rsidRPr="00B4070D">
        <w:rPr>
          <w:rFonts w:ascii="Times New Roman" w:hAnsi="Times New Roman" w:cs="Times New Roman"/>
        </w:rPr>
        <w:t>, sur la base du Bordereau des prix Unitaires et du Détail Quantitatif et Estimatif chiffrés, présentés par le Soumissionnaire.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15.2</w:t>
      </w:r>
      <w:r w:rsidRPr="00B4070D">
        <w:rPr>
          <w:rFonts w:ascii="Times New Roman" w:hAnsi="Times New Roman" w:cs="Times New Roman"/>
          <w:b/>
        </w:rPr>
        <w:tab/>
      </w:r>
      <w:r w:rsidRPr="00B4070D">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15.3</w:t>
      </w:r>
      <w:r w:rsidRPr="00B4070D">
        <w:rPr>
          <w:rFonts w:ascii="Times New Roman" w:hAnsi="Times New Roman" w:cs="Times New Roman"/>
          <w:b/>
        </w:rPr>
        <w:tab/>
      </w:r>
      <w:r w:rsidRPr="00B4070D">
        <w:rPr>
          <w:rFonts w:ascii="Times New Roman" w:hAnsi="Times New Roman"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DC5C4C"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15.4</w:t>
      </w:r>
      <w:r w:rsidRPr="00B4070D">
        <w:rPr>
          <w:rFonts w:ascii="Times New Roman" w:hAnsi="Times New Roman" w:cs="Times New Roman"/>
          <w:b/>
        </w:rPr>
        <w:tab/>
      </w:r>
      <w:r w:rsidRPr="00B4070D">
        <w:rPr>
          <w:rFonts w:ascii="Times New Roman" w:hAnsi="Times New Roman" w:cs="Times New Roman"/>
        </w:rPr>
        <w:t>Tous les prix unitaires devront être justifiés par des sous-détails établis conformément au cadre proposé (Pièce 8).</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31" w:name="_Toc348175769"/>
      <w:r w:rsidRPr="00B4070D">
        <w:rPr>
          <w:rFonts w:ascii="Times New Roman" w:hAnsi="Times New Roman" w:cs="Times New Roman"/>
          <w:b/>
        </w:rPr>
        <w:t xml:space="preserve">Article 16 : </w:t>
      </w:r>
      <w:r w:rsidRPr="00B4070D">
        <w:rPr>
          <w:rFonts w:ascii="Times New Roman" w:hAnsi="Times New Roman" w:cs="Times New Roman"/>
          <w:b/>
        </w:rPr>
        <w:tab/>
        <w:t>Monnaie de soumission et de règlement</w:t>
      </w:r>
    </w:p>
    <w:bookmarkEnd w:id="31"/>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 montant de la soumission est libellé entièrement en monnaie nationale (Franc CFA).</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17 : </w:t>
      </w:r>
      <w:r w:rsidRPr="00B4070D">
        <w:rPr>
          <w:rFonts w:ascii="Times New Roman" w:hAnsi="Times New Roman" w:cs="Times New Roman"/>
          <w:b/>
        </w:rPr>
        <w:tab/>
        <w:t>Validité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17.1</w:t>
      </w:r>
      <w:r w:rsidRPr="00B4070D">
        <w:rPr>
          <w:rFonts w:ascii="Times New Roman" w:hAnsi="Times New Roman" w:cs="Times New Roman"/>
          <w:b/>
        </w:rPr>
        <w:tab/>
      </w:r>
      <w:r w:rsidRPr="00B4070D">
        <w:rPr>
          <w:rFonts w:ascii="Times New Roman" w:hAnsi="Times New Roman" w:cs="Times New Roman"/>
        </w:rPr>
        <w:t xml:space="preserve">Les soumissionnaires restent engagés par leur offre pendant un délai de </w:t>
      </w:r>
      <w:r w:rsidRPr="00B4070D">
        <w:rPr>
          <w:rFonts w:ascii="Times New Roman" w:hAnsi="Times New Roman" w:cs="Times New Roman"/>
          <w:b/>
        </w:rPr>
        <w:t>quatre-vingt-dix (90) jours</w:t>
      </w:r>
      <w:r w:rsidRPr="00B4070D">
        <w:rPr>
          <w:rFonts w:ascii="Times New Roman" w:hAnsi="Times New Roman" w:cs="Times New Roman"/>
        </w:rPr>
        <w:t xml:space="preserve"> à compter de la date limite fixée pour la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17.2</w:t>
      </w:r>
      <w:r w:rsidRPr="00B4070D">
        <w:rPr>
          <w:rFonts w:ascii="Times New Roman" w:hAnsi="Times New Roman" w:cs="Times New Roman"/>
          <w:b/>
        </w:rPr>
        <w:tab/>
      </w:r>
      <w:r w:rsidRPr="00B4070D">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18 : </w:t>
      </w:r>
      <w:r w:rsidRPr="00B4070D">
        <w:rPr>
          <w:rFonts w:ascii="Times New Roman" w:hAnsi="Times New Roman" w:cs="Times New Roman"/>
          <w:b/>
        </w:rPr>
        <w:tab/>
        <w:t>Caution de Soumission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18.1</w:t>
      </w:r>
      <w:r w:rsidRPr="00B4070D">
        <w:rPr>
          <w:rFonts w:ascii="Times New Roman" w:hAnsi="Times New Roman" w:cs="Times New Roman"/>
          <w:b/>
        </w:rPr>
        <w:tab/>
      </w:r>
      <w:r w:rsidRPr="00B4070D">
        <w:rPr>
          <w:rFonts w:ascii="Times New Roman" w:hAnsi="Times New Roman" w:cs="Times New Roman"/>
        </w:rPr>
        <w:t>En application des dispositions de l'article 14 du RPAO, le Soumissionnaire fournira, une caution de soumission délivrée par une institution financière agréée par le Ministre en charge des Fi</w:t>
      </w:r>
      <w:r w:rsidR="004248C1">
        <w:rPr>
          <w:rFonts w:ascii="Times New Roman" w:hAnsi="Times New Roman" w:cs="Times New Roman"/>
        </w:rPr>
        <w:t>nances de montant spécifié dans le Dossier d’Appel d’Offres</w:t>
      </w:r>
      <w:r w:rsidRPr="00B4070D">
        <w:rPr>
          <w:rFonts w:ascii="Times New Roman" w:hAnsi="Times New Roman" w:cs="Times New Roman"/>
        </w:rPr>
        <w:t>, laquelle fera partie intégrante de son 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18.2</w:t>
      </w:r>
      <w:r w:rsidRPr="00B4070D">
        <w:rPr>
          <w:rFonts w:ascii="Times New Roman" w:hAnsi="Times New Roman" w:cs="Times New Roman"/>
          <w:b/>
        </w:rPr>
        <w:tab/>
      </w:r>
      <w:r w:rsidRPr="00B4070D">
        <w:rPr>
          <w:rFonts w:ascii="Times New Roman" w:hAnsi="Times New Roman" w:cs="Times New Roman"/>
        </w:rPr>
        <w:t xml:space="preserve">Toute offre accompagnée d’une Caution de Soumission </w:t>
      </w:r>
      <w:r w:rsidRPr="005D2289">
        <w:rPr>
          <w:rFonts w:ascii="Times New Roman" w:hAnsi="Times New Roman" w:cs="Times New Roman"/>
        </w:rPr>
        <w:t xml:space="preserve">non conforme au </w:t>
      </w:r>
      <w:r w:rsidR="00C40827" w:rsidRPr="005D2289">
        <w:rPr>
          <w:rFonts w:ascii="Times New Roman" w:hAnsi="Times New Roman" w:cs="Times New Roman"/>
        </w:rPr>
        <w:t>modèle présenté dans le Dossier d’Appel d’Offres</w:t>
      </w:r>
      <w:r w:rsidRPr="005D2289">
        <w:rPr>
          <w:rFonts w:ascii="Times New Roman" w:hAnsi="Times New Roman" w:cs="Times New Roman"/>
        </w:rPr>
        <w:t xml:space="preserve">, sera rejetée par la </w:t>
      </w:r>
      <w:r w:rsidR="00D4617D" w:rsidRPr="005D2289">
        <w:rPr>
          <w:rFonts w:ascii="Times New Roman" w:hAnsi="Times New Roman" w:cs="Times New Roman"/>
        </w:rPr>
        <w:t xml:space="preserve">Commission Interne </w:t>
      </w:r>
      <w:r w:rsidRPr="005D2289">
        <w:rPr>
          <w:rFonts w:ascii="Times New Roman" w:hAnsi="Times New Roman" w:cs="Times New Roman"/>
        </w:rPr>
        <w:t>de Passation des Marchés Publics</w:t>
      </w:r>
      <w:r w:rsidR="00D4617D" w:rsidRPr="005D2289">
        <w:rPr>
          <w:rFonts w:ascii="Times New Roman" w:hAnsi="Times New Roman" w:cs="Times New Roman"/>
        </w:rPr>
        <w:t xml:space="preserve"> de la Commune de </w:t>
      </w:r>
      <w:r w:rsidR="00AD36DC">
        <w:rPr>
          <w:rFonts w:ascii="Times New Roman" w:hAnsi="Times New Roman" w:cs="Times New Roman"/>
        </w:rPr>
        <w:t>BATOURI</w:t>
      </w:r>
      <w:r w:rsidRPr="005D2289">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18.3</w:t>
      </w:r>
      <w:r w:rsidRPr="00B4070D">
        <w:rPr>
          <w:rFonts w:ascii="Times New Roman" w:hAnsi="Times New Roman" w:cs="Times New Roman"/>
          <w:b/>
        </w:rPr>
        <w:tab/>
      </w:r>
      <w:r w:rsidRPr="00B4070D">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qui ne seront pas retirées dans ce délai seront détruites, sans qu’il y ait lieu à réclamation.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18.4</w:t>
      </w:r>
      <w:r w:rsidRPr="00B4070D">
        <w:rPr>
          <w:rFonts w:ascii="Times New Roman" w:hAnsi="Times New Roman" w:cs="Times New Roman"/>
          <w:b/>
        </w:rPr>
        <w:tab/>
        <w:t>La Caution de Soumission de l’attributaire de la lettre-commande sera libérée dès que ce dernier aura signé le marché et fourni le Cautionnement définitif requis.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18.5</w:t>
      </w:r>
      <w:r w:rsidRPr="00B4070D">
        <w:rPr>
          <w:rFonts w:ascii="Times New Roman" w:hAnsi="Times New Roman" w:cs="Times New Roman"/>
          <w:b/>
        </w:rPr>
        <w:tab/>
      </w:r>
      <w:r w:rsidRPr="00B4070D">
        <w:rPr>
          <w:rFonts w:ascii="Times New Roman" w:hAnsi="Times New Roman" w:cs="Times New Roman"/>
        </w:rPr>
        <w:t>La Caution de Soumission pourra être saisie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(a)</w:t>
      </w:r>
      <w:r w:rsidRPr="00B4070D">
        <w:rPr>
          <w:rFonts w:ascii="Times New Roman" w:hAnsi="Times New Roman" w:cs="Times New Roman"/>
        </w:rPr>
        <w:tab/>
        <w:t>si le Soumissionnaire retire son offre durant la période de validité, excepté dans le cas mentionné à l’Article 25.1 du RPAO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(b)</w:t>
      </w:r>
      <w:r w:rsidRPr="00B4070D">
        <w:rPr>
          <w:rFonts w:ascii="Times New Roman" w:hAnsi="Times New Roman" w:cs="Times New Roman"/>
        </w:rPr>
        <w:tab/>
        <w:t xml:space="preserve">si, dans les délais prévus à l’article 40 du RPAO, l’attributaire de la lettre-commande ne parvient pas : </w:t>
      </w:r>
    </w:p>
    <w:p w:rsidR="00DC5C4C" w:rsidRPr="00B4070D" w:rsidRDefault="00DC5C4C" w:rsidP="00DC5C4C">
      <w:pPr>
        <w:pStyle w:val="Normalcentr1"/>
        <w:tabs>
          <w:tab w:val="clear" w:pos="540"/>
          <w:tab w:val="left" w:pos="2520"/>
        </w:tabs>
        <w:ind w:left="2518" w:right="-74" w:hanging="539"/>
        <w:rPr>
          <w:sz w:val="22"/>
          <w:szCs w:val="22"/>
        </w:rPr>
      </w:pPr>
      <w:r w:rsidRPr="00B4070D">
        <w:rPr>
          <w:sz w:val="22"/>
          <w:szCs w:val="22"/>
        </w:rPr>
        <w:t>(i)</w:t>
      </w:r>
      <w:r w:rsidRPr="00B4070D">
        <w:rPr>
          <w:sz w:val="22"/>
          <w:szCs w:val="22"/>
        </w:rPr>
        <w:tab/>
        <w:t>à signer la lettre-commande, ou</w:t>
      </w:r>
    </w:p>
    <w:p w:rsidR="00DC5C4C" w:rsidRPr="00B4070D" w:rsidRDefault="00DC5C4C" w:rsidP="00DC5C4C">
      <w:pPr>
        <w:tabs>
          <w:tab w:val="left" w:pos="1418"/>
          <w:tab w:val="left" w:pos="2520"/>
        </w:tabs>
        <w:spacing w:after="0" w:line="240" w:lineRule="auto"/>
        <w:ind w:left="2518" w:right="-74" w:hanging="539"/>
        <w:jc w:val="both"/>
        <w:rPr>
          <w:rFonts w:ascii="Times New Roman" w:hAnsi="Times New Roman" w:cs="Times New Roman"/>
        </w:rPr>
      </w:pPr>
      <w:r w:rsidRPr="00B4070D">
        <w:rPr>
          <w:rFonts w:ascii="Times New Roman" w:hAnsi="Times New Roman" w:cs="Times New Roman"/>
        </w:rPr>
        <w:t>(ii)</w:t>
      </w:r>
      <w:r w:rsidRPr="00B4070D">
        <w:rPr>
          <w:rFonts w:ascii="Times New Roman" w:hAnsi="Times New Roman" w:cs="Times New Roman"/>
        </w:rPr>
        <w:tab/>
        <w:t>à fournir le Cautionnement définitif requis.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32" w:name="_Toc348175772"/>
      <w:r w:rsidRPr="00B4070D">
        <w:rPr>
          <w:rFonts w:ascii="Times New Roman" w:hAnsi="Times New Roman" w:cs="Times New Roman"/>
          <w:b/>
        </w:rPr>
        <w:t xml:space="preserve">Article 19 : </w:t>
      </w:r>
      <w:r w:rsidRPr="00B4070D">
        <w:rPr>
          <w:rFonts w:ascii="Times New Roman" w:hAnsi="Times New Roman" w:cs="Times New Roman"/>
          <w:b/>
        </w:rPr>
        <w:tab/>
        <w:t>Propositions variantes des soumissionnair</w:t>
      </w:r>
      <w:bookmarkStart w:id="33" w:name="_Toc348175773"/>
      <w:r w:rsidRPr="00B4070D">
        <w:rPr>
          <w:rFonts w:ascii="Times New Roman" w:hAnsi="Times New Roman" w:cs="Times New Roman"/>
          <w:b/>
        </w:rPr>
        <w:t>es</w:t>
      </w:r>
    </w:p>
    <w:bookmarkEnd w:id="32"/>
    <w:bookmarkEnd w:id="33"/>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concurrents sont tenus de soumissionner pour le projet présenté par l’Administration, les variantes n’étant pas acceptées.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20 : </w:t>
      </w:r>
      <w:r w:rsidRPr="00B4070D">
        <w:rPr>
          <w:rFonts w:ascii="Times New Roman" w:hAnsi="Times New Roman" w:cs="Times New Roman"/>
          <w:b/>
        </w:rPr>
        <w:tab/>
        <w:t>Réunion préparatoire à l’établissement des offres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21 : </w:t>
      </w:r>
      <w:r w:rsidRPr="00B4070D">
        <w:rPr>
          <w:rFonts w:ascii="Times New Roman" w:hAnsi="Times New Roman" w:cs="Times New Roman"/>
          <w:b/>
        </w:rPr>
        <w:tab/>
        <w:t>Forme et signature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21.1</w:t>
      </w:r>
      <w:r w:rsidRPr="00B4070D">
        <w:rPr>
          <w:rFonts w:ascii="Times New Roman" w:hAnsi="Times New Roman" w:cs="Times New Roman"/>
          <w:b/>
        </w:rPr>
        <w:tab/>
      </w:r>
      <w:r w:rsidRPr="00B4070D">
        <w:rPr>
          <w:rFonts w:ascii="Times New Roman" w:hAnsi="Times New Roman" w:cs="Times New Roman"/>
        </w:rPr>
        <w:t xml:space="preserve">Le Soumissionnaire préparera </w:t>
      </w:r>
      <w:r w:rsidRPr="00B4070D">
        <w:rPr>
          <w:rFonts w:ascii="Times New Roman" w:hAnsi="Times New Roman" w:cs="Times New Roman"/>
          <w:b/>
        </w:rPr>
        <w:t>un original</w:t>
      </w:r>
      <w:r w:rsidRPr="00B4070D">
        <w:rPr>
          <w:rFonts w:ascii="Times New Roman" w:hAnsi="Times New Roman" w:cs="Times New Roman"/>
        </w:rPr>
        <w:t xml:space="preserve"> des documents constitutifs de l’offre décrits à l’Article 14 du RPAO, en </w:t>
      </w:r>
      <w:r w:rsidRPr="00B4070D">
        <w:rPr>
          <w:rFonts w:ascii="Times New Roman" w:hAnsi="Times New Roman" w:cs="Times New Roman"/>
          <w:b/>
        </w:rPr>
        <w:t>un (01) exemplaire</w:t>
      </w:r>
      <w:r w:rsidRPr="00B4070D">
        <w:rPr>
          <w:rFonts w:ascii="Times New Roman" w:hAnsi="Times New Roman" w:cs="Times New Roman"/>
        </w:rPr>
        <w:t xml:space="preserve"> (pour chacun des trois volumes) portant clairement l’indication </w:t>
      </w:r>
      <w:r w:rsidRPr="00B4070D">
        <w:rPr>
          <w:rFonts w:ascii="Times New Roman" w:hAnsi="Times New Roman" w:cs="Times New Roman"/>
          <w:b/>
        </w:rPr>
        <w:t>« ORIGINAL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De plus, le Soumissionnaire soumettra </w:t>
      </w:r>
      <w:r w:rsidRPr="00B4070D">
        <w:rPr>
          <w:rFonts w:ascii="Times New Roman" w:hAnsi="Times New Roman" w:cs="Times New Roman"/>
          <w:b/>
        </w:rPr>
        <w:t>six (06)</w:t>
      </w:r>
      <w:r w:rsidRPr="00B4070D">
        <w:rPr>
          <w:rFonts w:ascii="Times New Roman" w:hAnsi="Times New Roman" w:cs="Times New Roman"/>
        </w:rPr>
        <w:t xml:space="preserve"> copies (pour chacun des trois volumes) portant l’indication </w:t>
      </w:r>
      <w:r w:rsidRPr="00B4070D">
        <w:rPr>
          <w:rFonts w:ascii="Times New Roman" w:hAnsi="Times New Roman" w:cs="Times New Roman"/>
          <w:b/>
        </w:rPr>
        <w:t>« COPIE ».</w:t>
      </w:r>
      <w:r w:rsidRPr="00B4070D">
        <w:rPr>
          <w:rFonts w:ascii="Times New Roman" w:hAnsi="Times New Roman" w:cs="Times New Roman"/>
        </w:rPr>
        <w:t xml:space="preserve"> En cas de divergence entre l’original et les copies, l’original fera foi.</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21.2</w:t>
      </w:r>
      <w:r w:rsidRPr="00B4070D">
        <w:rPr>
          <w:rFonts w:ascii="Times New Roman" w:hAnsi="Times New Roman" w:cs="Times New Roman"/>
          <w:b/>
        </w:rPr>
        <w:tab/>
      </w:r>
      <w:r w:rsidRPr="00B4070D">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Toutes les pages de l’offre comprenant des surcharges ou des changements seront paraphées par le ou les signataires de l’offre.</w:t>
      </w:r>
    </w:p>
    <w:p w:rsidR="00DC5C4C" w:rsidRPr="004A5176" w:rsidRDefault="00DC5C4C" w:rsidP="004A5176">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21.3</w:t>
      </w:r>
      <w:r w:rsidRPr="00B4070D">
        <w:rPr>
          <w:rFonts w:ascii="Times New Roman" w:hAnsi="Times New Roman" w:cs="Times New Roman"/>
          <w:b/>
        </w:rPr>
        <w:tab/>
      </w:r>
      <w:r w:rsidRPr="00B4070D">
        <w:rPr>
          <w:rFonts w:ascii="Times New Roman" w:hAnsi="Times New Roman" w:cs="Times New Roman"/>
        </w:rPr>
        <w:t>L’offre ne doit comporter aucune modification, suppression ni surcharge, à moins que de telles corrections ne soient paraphées par le ou les signataires de la soumission.</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t>D.  DEPOT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22 : </w:t>
      </w:r>
      <w:r w:rsidRPr="00B4070D">
        <w:rPr>
          <w:rFonts w:ascii="Times New Roman" w:hAnsi="Times New Roman" w:cs="Times New Roman"/>
          <w:b/>
        </w:rPr>
        <w:tab/>
        <w:t>Cachetage et marquage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22.1. </w:t>
      </w:r>
      <w:r w:rsidRPr="00B4070D">
        <w:rPr>
          <w:rFonts w:ascii="Times New Roman" w:hAnsi="Times New Roman" w:cs="Times New Roman"/>
          <w:b/>
        </w:rPr>
        <w:tab/>
      </w:r>
      <w:r w:rsidRPr="00B4070D">
        <w:rPr>
          <w:rFonts w:ascii="Times New Roman" w:hAnsi="Times New Roman" w:cs="Times New Roman"/>
        </w:rPr>
        <w:t>La présentation des offres devra tenir compte du principe de séparation des pièces administratives (Volume 1), de l’offre technique (Volume 2) et de l'offre financière (Volume 3).</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seront ainsi présentées en trois (03) volumes sous simple enveloppe</w:t>
      </w:r>
      <w:r w:rsidR="00292779">
        <w:rPr>
          <w:rFonts w:ascii="Times New Roman" w:hAnsi="Times New Roman" w:cs="Times New Roman"/>
        </w:rPr>
        <w:t xml:space="preserve"> par lot</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22.2.  </w:t>
      </w:r>
      <w:r w:rsidRPr="00B4070D">
        <w:rPr>
          <w:rFonts w:ascii="Times New Roman" w:hAnsi="Times New Roman" w:cs="Times New Roman"/>
          <w:b/>
        </w:rPr>
        <w:tab/>
      </w:r>
      <w:r w:rsidRPr="00B4070D">
        <w:rPr>
          <w:rFonts w:ascii="Times New Roman" w:hAnsi="Times New Roman" w:cs="Times New Roman"/>
        </w:rPr>
        <w:t>Le Soumissionnaire devra cacheter l’original et chaque copie de la soumission.</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différentes pièces de chaque volume seront numérotées dans l'ordre du DAO et séparées par un intercalaire de couleur.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22.3</w:t>
      </w:r>
      <w:r w:rsidRPr="00B4070D">
        <w:rPr>
          <w:rFonts w:ascii="Times New Roman" w:hAnsi="Times New Roman" w:cs="Times New Roman"/>
          <w:b/>
        </w:rPr>
        <w:tab/>
      </w:r>
      <w:r w:rsidRPr="00B4070D">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C70240" w:rsidRPr="00DB1711" w:rsidRDefault="00C70240" w:rsidP="00C70240">
      <w:pPr>
        <w:pStyle w:val="Titre10"/>
        <w:rPr>
          <w:bCs w:val="0"/>
          <w:iCs/>
          <w:color w:val="auto"/>
          <w:sz w:val="22"/>
          <w:szCs w:val="22"/>
        </w:rPr>
      </w:pPr>
    </w:p>
    <w:p w:rsidR="00C70240" w:rsidRPr="00B4070D" w:rsidRDefault="00C70240" w:rsidP="00C70240">
      <w:pPr>
        <w:pStyle w:val="Titre10"/>
        <w:rPr>
          <w:bCs w:val="0"/>
          <w:iCs/>
          <w:color w:val="auto"/>
          <w:sz w:val="22"/>
          <w:szCs w:val="22"/>
        </w:rPr>
      </w:pPr>
      <w:r>
        <w:rPr>
          <w:bCs w:val="0"/>
          <w:iCs/>
          <w:color w:val="auto"/>
          <w:sz w:val="22"/>
          <w:szCs w:val="22"/>
        </w:rPr>
        <w:t>AVIS D’APPEL D’OFFRES NATIONAL OUVERT N°______/AONO/RE/</w:t>
      </w:r>
      <w:r w:rsidRPr="00B4070D">
        <w:rPr>
          <w:bCs w:val="0"/>
          <w:iCs/>
          <w:color w:val="auto"/>
          <w:sz w:val="22"/>
          <w:szCs w:val="22"/>
        </w:rPr>
        <w:t>DK/</w:t>
      </w:r>
      <w:r>
        <w:rPr>
          <w:bCs w:val="0"/>
          <w:iCs/>
          <w:color w:val="auto"/>
          <w:sz w:val="22"/>
          <w:szCs w:val="22"/>
        </w:rPr>
        <w:t xml:space="preserve"> C-BATOURI/SG/CI</w:t>
      </w:r>
      <w:r w:rsidRPr="001C0501">
        <w:rPr>
          <w:bCs w:val="0"/>
          <w:iCs/>
          <w:color w:val="auto"/>
          <w:sz w:val="22"/>
          <w:szCs w:val="22"/>
        </w:rPr>
        <w:t>PM</w:t>
      </w:r>
      <w:r>
        <w:rPr>
          <w:bCs w:val="0"/>
          <w:iCs/>
          <w:color w:val="auto"/>
          <w:sz w:val="22"/>
          <w:szCs w:val="22"/>
        </w:rPr>
        <w:t>/2021</w:t>
      </w:r>
    </w:p>
    <w:p w:rsidR="00C70240" w:rsidRDefault="00C70240" w:rsidP="00C70240">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POUR L’EXECUTION DES TRAVAUX </w:t>
      </w:r>
      <w:r>
        <w:rPr>
          <w:b w:val="0"/>
          <w:bCs w:val="0"/>
          <w:color w:val="auto"/>
          <w:sz w:val="22"/>
          <w:szCs w:val="22"/>
        </w:rPr>
        <w:t xml:space="preserve">D’ALIMENTATION </w:t>
      </w:r>
      <w:r w:rsidR="00DB1711">
        <w:rPr>
          <w:b w:val="0"/>
          <w:bCs w:val="0"/>
          <w:color w:val="auto"/>
          <w:sz w:val="22"/>
          <w:szCs w:val="22"/>
        </w:rPr>
        <w:t xml:space="preserve">ENERGIE </w:t>
      </w:r>
      <w:r>
        <w:rPr>
          <w:b w:val="0"/>
          <w:bCs w:val="0"/>
          <w:color w:val="auto"/>
          <w:sz w:val="22"/>
          <w:szCs w:val="22"/>
        </w:rPr>
        <w:t xml:space="preserve">SOLAIRE </w:t>
      </w:r>
      <w:r w:rsidR="009B487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p>
    <w:p w:rsidR="00DC5C4C" w:rsidRPr="00B4070D" w:rsidRDefault="00DC5C4C" w:rsidP="00DC5C4C">
      <w:pPr>
        <w:pStyle w:val="Titre10"/>
        <w:rPr>
          <w:sz w:val="22"/>
          <w:szCs w:val="22"/>
        </w:rPr>
      </w:pPr>
      <w:r w:rsidRPr="00B4070D">
        <w:rPr>
          <w:b w:val="0"/>
          <w:sz w:val="22"/>
          <w:szCs w:val="22"/>
          <w:u w:val="single"/>
        </w:rPr>
        <w:t>FINANCEMENT</w:t>
      </w:r>
      <w:r w:rsidR="00292779">
        <w:rPr>
          <w:sz w:val="22"/>
          <w:szCs w:val="22"/>
        </w:rPr>
        <w:t>: BIP, EXERCICE 2021</w:t>
      </w:r>
    </w:p>
    <w:p w:rsidR="00DC5C4C" w:rsidRPr="00B4070D" w:rsidRDefault="00DC5C4C" w:rsidP="00DC5C4C">
      <w:pPr>
        <w:spacing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DC5C4C" w:rsidRPr="00B4070D" w:rsidRDefault="00DC5C4C" w:rsidP="00DC5C4C">
      <w:pPr>
        <w:tabs>
          <w:tab w:val="left" w:pos="4640"/>
        </w:tabs>
        <w:spacing w:after="0" w:line="240" w:lineRule="auto"/>
        <w:rPr>
          <w:rFonts w:ascii="Times New Roman" w:hAnsi="Times New Roman" w:cs="Times New Roman"/>
        </w:rPr>
      </w:pPr>
      <w:r w:rsidRPr="00B4070D">
        <w:rPr>
          <w:rFonts w:ascii="Times New Roman" w:hAnsi="Times New Roman" w:cs="Times New Roman"/>
        </w:rPr>
        <w:t>Les différents volumes reliés devront être présentés comme suit </w:t>
      </w:r>
      <w:r w:rsidR="00292779">
        <w:rPr>
          <w:rFonts w:ascii="Times New Roman" w:hAnsi="Times New Roman" w:cs="Times New Roman"/>
        </w:rPr>
        <w:t xml:space="preserve"> lot</w:t>
      </w:r>
      <w:r w:rsidRPr="00B4070D">
        <w:rPr>
          <w:rFonts w:ascii="Times New Roman" w:hAnsi="Times New Roman" w:cs="Times New Roman"/>
        </w:rPr>
        <w:t xml:space="preserve">: </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A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DOSSIER ADMINISTRATIF - Appel d’Offres National Ouvert N°___ du ___ »</w:t>
      </w:r>
      <w:r w:rsidRPr="00B4070D">
        <w:rPr>
          <w:rFonts w:ascii="Times New Roman" w:hAnsi="Times New Roman" w:cs="Times New Roman"/>
        </w:rPr>
        <w:t xml:space="preserve"> et contenant l’original et les copies du VOLUME 1.</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B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OFFRETECHNIQUE - Appel d’Offres National Ouvert N° _______du _______ »</w:t>
      </w:r>
      <w:r w:rsidRPr="00B4070D">
        <w:rPr>
          <w:rFonts w:ascii="Times New Roman" w:hAnsi="Times New Roman" w:cs="Times New Roman"/>
        </w:rPr>
        <w:t xml:space="preserve"> et contenant l’original et les copies du VOLUME 2.</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C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 FINANCIERE - Appel d’Offres National Ouvert N° _______du _______ »</w:t>
      </w:r>
      <w:r w:rsidRPr="00B4070D">
        <w:rPr>
          <w:rFonts w:ascii="Times New Roman" w:hAnsi="Times New Roman" w:cs="Times New Roman"/>
        </w:rPr>
        <w:t xml:space="preserve"> et contenant l’original et les copies du VOLUME 3.</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22.4</w:t>
      </w:r>
      <w:r w:rsidRPr="00B4070D">
        <w:rPr>
          <w:rFonts w:ascii="Times New Roman" w:hAnsi="Times New Roman" w:cs="Times New Roman"/>
          <w:b/>
        </w:rPr>
        <w:tab/>
      </w:r>
      <w:r w:rsidRPr="00B4070D">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22.5 </w:t>
      </w:r>
      <w:r w:rsidRPr="00B4070D">
        <w:rPr>
          <w:rFonts w:ascii="Times New Roman" w:hAnsi="Times New Roman" w:cs="Times New Roman"/>
          <w:b/>
        </w:rPr>
        <w:tab/>
      </w:r>
      <w:r w:rsidRPr="00B4070D">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23 : </w:t>
      </w:r>
      <w:r w:rsidRPr="00B4070D">
        <w:rPr>
          <w:rFonts w:ascii="Times New Roman" w:hAnsi="Times New Roman" w:cs="Times New Roman"/>
          <w:b/>
        </w:rPr>
        <w:tab/>
        <w:t>Date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23.1</w:t>
      </w:r>
      <w:r w:rsidRPr="00B4070D">
        <w:rPr>
          <w:rFonts w:ascii="Times New Roman" w:hAnsi="Times New Roman" w:cs="Times New Roman"/>
          <w:b/>
        </w:rPr>
        <w:tab/>
      </w:r>
      <w:r w:rsidRPr="00B4070D">
        <w:rPr>
          <w:rFonts w:ascii="Times New Roman" w:hAnsi="Times New Roman" w:cs="Times New Roman"/>
        </w:rPr>
        <w:t>Les offres seront déposées contre récépissé aux lieu, date et heure indiqués dans l’Avis d’Appel d’Offres.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23.2</w:t>
      </w:r>
      <w:r w:rsidRPr="00B4070D">
        <w:rPr>
          <w:rFonts w:ascii="Times New Roman" w:hAnsi="Times New Roman" w:cs="Times New Roman"/>
          <w:b/>
        </w:rPr>
        <w:tab/>
      </w:r>
      <w:r w:rsidRPr="00B4070D">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24 : </w:t>
      </w:r>
      <w:r w:rsidRPr="00B4070D">
        <w:rPr>
          <w:rFonts w:ascii="Times New Roman" w:hAnsi="Times New Roman" w:cs="Times New Roman"/>
          <w:b/>
        </w:rPr>
        <w:tab/>
        <w:t>Offres hors délai</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 xml:space="preserve">Toute offre reçue par l’Autorité Contractante après la date et heure limite fixée pour le dépôt des offres conformément à l’Avis </w:t>
      </w:r>
      <w:r w:rsidRPr="00D45E8F">
        <w:rPr>
          <w:rFonts w:ascii="Times New Roman" w:hAnsi="Times New Roman" w:cs="Times New Roman"/>
        </w:rPr>
        <w:t>de la Demande de Cotation</w:t>
      </w:r>
      <w:r w:rsidRPr="00B4070D">
        <w:rPr>
          <w:rFonts w:ascii="Times New Roman" w:hAnsi="Times New Roman" w:cs="Times New Roman"/>
        </w:rPr>
        <w:t>, sera retournée cachetée au soumissionnaire.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25 : </w:t>
      </w:r>
      <w:r w:rsidRPr="00B4070D">
        <w:rPr>
          <w:rFonts w:ascii="Times New Roman" w:hAnsi="Times New Roman" w:cs="Times New Roman"/>
          <w:b/>
        </w:rPr>
        <w:tab/>
        <w:t>Modification, substitution et retrait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25.1</w:t>
      </w:r>
      <w:r w:rsidRPr="00B4070D">
        <w:rPr>
          <w:rFonts w:ascii="Times New Roman" w:hAnsi="Times New Roman" w:cs="Times New Roman"/>
          <w:b/>
        </w:rPr>
        <w:tab/>
      </w:r>
      <w:r w:rsidRPr="00B4070D">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25.2 </w:t>
      </w:r>
      <w:r w:rsidRPr="00B4070D">
        <w:rPr>
          <w:rFonts w:ascii="Times New Roman" w:hAnsi="Times New Roman" w:cs="Times New Roman"/>
          <w:b/>
        </w:rPr>
        <w:tab/>
      </w:r>
      <w:r w:rsidRPr="00B4070D">
        <w:rPr>
          <w:rFonts w:ascii="Times New Roman" w:hAnsi="Times New Roman" w:cs="Times New Roman"/>
        </w:rPr>
        <w:t>La notification de modification ou retrait de l’offre par le Soumissionnaire sera rédigée, cachetée, marquée et remise conformément aux disposit</w:t>
      </w:r>
      <w:r>
        <w:rPr>
          <w:rFonts w:ascii="Times New Roman" w:hAnsi="Times New Roman" w:cs="Times New Roman"/>
        </w:rPr>
        <w:t>ions de l’Article 21 du RPAO.</w:t>
      </w:r>
      <w:r w:rsidRPr="00B4070D">
        <w:rPr>
          <w:rFonts w:ascii="Times New Roman" w:hAnsi="Times New Roman" w:cs="Times New Roman"/>
        </w:rPr>
        <w:t xml:space="preserve"> Les enveloppes extérieure et intérieure porteront en plus la mention « MODIFICATION » ou « RETRAIT » selon le cas. </w:t>
      </w:r>
      <w:r w:rsidRPr="00B4070D">
        <w:rPr>
          <w:rFonts w:ascii="Times New Roman" w:hAnsi="Times New Roman" w:cs="Times New Roman"/>
        </w:rPr>
        <w:tab/>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25.3 </w:t>
      </w:r>
      <w:r w:rsidRPr="00B4070D">
        <w:rPr>
          <w:rFonts w:ascii="Times New Roman" w:hAnsi="Times New Roman" w:cs="Times New Roman"/>
          <w:b/>
        </w:rPr>
        <w:tab/>
      </w:r>
      <w:r w:rsidRPr="00B4070D">
        <w:rPr>
          <w:rFonts w:ascii="Times New Roman" w:hAnsi="Times New Roman" w:cs="Times New Roman"/>
        </w:rPr>
        <w:t>Aucune offre ne peut être modifiée par le Soumissionnaire après la date et heure limites de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25.4  </w:t>
      </w:r>
      <w:r w:rsidRPr="00B4070D">
        <w:rPr>
          <w:rFonts w:ascii="Times New Roman" w:hAnsi="Times New Roman" w:cs="Times New Roman"/>
          <w:b/>
        </w:rPr>
        <w:tab/>
      </w:r>
      <w:r w:rsidRPr="00B4070D">
        <w:rPr>
          <w:rFonts w:ascii="Times New Roman" w:hAnsi="Times New Roman" w:cs="Times New Roman"/>
        </w:rPr>
        <w:t xml:space="preserve">Le retrait d’une offre entre la date limite fixée pour le dépôt des offres et l’expiration du délai de validité des offres spécifiée dans l’Article 17 du RPAO peut entraîner la </w:t>
      </w:r>
      <w:r w:rsidRPr="00B4070D">
        <w:rPr>
          <w:rFonts w:ascii="Times New Roman" w:hAnsi="Times New Roman" w:cs="Times New Roman"/>
        </w:rPr>
        <w:lastRenderedPageBreak/>
        <w:t>saisie de la Caution de Soumission conformément aux dispositions de l’Article 18.5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34" w:name="_Toc161053595"/>
      <w:r w:rsidRPr="00B4070D">
        <w:rPr>
          <w:rFonts w:ascii="Times New Roman" w:hAnsi="Times New Roman" w:cs="Times New Roman"/>
          <w:color w:val="auto"/>
          <w:sz w:val="22"/>
          <w:szCs w:val="22"/>
          <w:u w:val="single"/>
        </w:rPr>
        <w:t>E.  OUVERTURE DES PLIS ET EVALUATION DES OFFRES</w:t>
      </w:r>
      <w:bookmarkEnd w:id="34"/>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26 : </w:t>
      </w:r>
      <w:r w:rsidRPr="00B4070D">
        <w:rPr>
          <w:rFonts w:ascii="Times New Roman" w:hAnsi="Times New Roman" w:cs="Times New Roman"/>
          <w:b/>
        </w:rPr>
        <w:tab/>
        <w:t>Ouverture des plis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26.1</w:t>
      </w:r>
      <w:r w:rsidRPr="00B4070D">
        <w:rPr>
          <w:rFonts w:ascii="Times New Roman" w:hAnsi="Times New Roman" w:cs="Times New Roman"/>
          <w:b/>
        </w:rPr>
        <w:tab/>
      </w:r>
      <w:r w:rsidRPr="00B4070D">
        <w:rPr>
          <w:rFonts w:ascii="Times New Roman" w:hAnsi="Times New Roman" w:cs="Times New Roman"/>
        </w:rPr>
        <w:t xml:space="preserve">L'ouverture des plis se fera en un temps aux lieu, date et heure indiqués dans l’Avis </w:t>
      </w:r>
      <w:r w:rsidRPr="00D45E8F">
        <w:rPr>
          <w:rFonts w:ascii="Times New Roman" w:hAnsi="Times New Roman" w:cs="Times New Roman"/>
        </w:rPr>
        <w:t>de la Demande de Cotation</w:t>
      </w:r>
      <w:r w:rsidRPr="00B4070D">
        <w:rPr>
          <w:rFonts w:ascii="Times New Roman" w:hAnsi="Times New Roman" w:cs="Times New Roman"/>
        </w:rPr>
        <w:t>, en présence des soumissionnaires.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26.2 </w:t>
      </w:r>
      <w:r w:rsidRPr="00B4070D">
        <w:rPr>
          <w:rFonts w:ascii="Times New Roman" w:hAnsi="Times New Roman" w:cs="Times New Roman"/>
          <w:b/>
        </w:rPr>
        <w:tab/>
      </w:r>
      <w:r w:rsidRPr="00B4070D">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27 : </w:t>
      </w:r>
      <w:r w:rsidRPr="00B4070D">
        <w:rPr>
          <w:rFonts w:ascii="Times New Roman" w:hAnsi="Times New Roman" w:cs="Times New Roman"/>
          <w:b/>
        </w:rPr>
        <w:tab/>
        <w:t>Caractère confidentiel de la procédure</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042AD9"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28 : </w:t>
      </w:r>
      <w:r w:rsidRPr="00B4070D">
        <w:rPr>
          <w:rFonts w:ascii="Times New Roman" w:hAnsi="Times New Roman" w:cs="Times New Roman"/>
          <w:b/>
        </w:rPr>
        <w:tab/>
        <w:t xml:space="preserve">Eclaircissements sur les offres et contacts avec l’Autorité </w:t>
      </w:r>
      <w:r w:rsidRPr="00042AD9">
        <w:rPr>
          <w:rFonts w:ascii="Times New Roman" w:hAnsi="Times New Roman" w:cs="Times New Roman"/>
          <w:b/>
        </w:rPr>
        <w:t>Contractante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042AD9">
        <w:rPr>
          <w:rFonts w:ascii="Times New Roman" w:hAnsi="Times New Roman" w:cs="Times New Roman"/>
          <w:b/>
        </w:rPr>
        <w:t>28.1</w:t>
      </w:r>
      <w:r w:rsidRPr="00042AD9">
        <w:rPr>
          <w:rFonts w:ascii="Times New Roman" w:hAnsi="Times New Roman" w:cs="Times New Roman"/>
          <w:b/>
        </w:rPr>
        <w:tab/>
      </w:r>
      <w:r w:rsidRPr="00042AD9">
        <w:rPr>
          <w:rFonts w:ascii="Times New Roman" w:hAnsi="Times New Roman" w:cs="Times New Roman"/>
        </w:rPr>
        <w:t>Pour faciliter l’examen, l’évaluation et la comparaison des offres, le Président de la Commis</w:t>
      </w:r>
      <w:r w:rsidR="00D27BDA" w:rsidRPr="00042AD9">
        <w:rPr>
          <w:rFonts w:ascii="Times New Roman" w:hAnsi="Times New Roman" w:cs="Times New Roman"/>
        </w:rPr>
        <w:t>sion Interne de Passation</w:t>
      </w:r>
      <w:r w:rsidRPr="00042AD9">
        <w:rPr>
          <w:rFonts w:ascii="Times New Roman" w:hAnsi="Times New Roman" w:cs="Times New Roman"/>
        </w:rPr>
        <w:t xml:space="preserve"> des Marchés Publics peut, s’il le désire et sur proposition de la Sous-Commission d’Analyse, demander à tout soumissionnaire de donner des éclaircissements sur son offre. La demande d’éclaircissements</w:t>
      </w:r>
      <w:r w:rsidRPr="00B4070D">
        <w:rPr>
          <w:rFonts w:ascii="Times New Roman" w:hAnsi="Times New Roman" w:cs="Times New Roman"/>
        </w:rPr>
        <w:t xml:space="preserve">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28.2</w:t>
      </w:r>
      <w:r w:rsidRPr="00B4070D">
        <w:rPr>
          <w:rFonts w:ascii="Times New Roman" w:hAnsi="Times New Roman" w:cs="Times New Roman"/>
          <w:b/>
        </w:rPr>
        <w:tab/>
      </w:r>
      <w:r w:rsidRPr="00B4070D">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28.3</w:t>
      </w:r>
      <w:r w:rsidRPr="00B4070D">
        <w:rPr>
          <w:rFonts w:ascii="Times New Roman" w:hAnsi="Times New Roman" w:cs="Times New Roman"/>
          <w:b/>
        </w:rPr>
        <w:tab/>
      </w:r>
      <w:r w:rsidRPr="00B4070D">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29 : </w:t>
      </w:r>
      <w:r w:rsidRPr="00B4070D">
        <w:rPr>
          <w:rFonts w:ascii="Times New Roman" w:hAnsi="Times New Roman" w:cs="Times New Roman"/>
          <w:b/>
        </w:rPr>
        <w:tab/>
        <w:t>Examen des offres et détermination de leur conformité</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29.1</w:t>
      </w:r>
      <w:r w:rsidRPr="00B4070D">
        <w:rPr>
          <w:rFonts w:ascii="Times New Roman" w:hAnsi="Times New Roman" w:cs="Times New Roman"/>
          <w:b/>
        </w:rPr>
        <w:tab/>
      </w:r>
      <w:r w:rsidRPr="00B4070D">
        <w:rPr>
          <w:rFonts w:ascii="Times New Roman" w:hAnsi="Times New Roman" w:cs="Times New Roman"/>
        </w:rPr>
        <w:t xml:space="preserve">Avant d’effectuer l’évaluation détaillée des offres, la Commission départementale de passation des marchés publics vérifiera que chaque offre est conforme pour l’essentiel aux conditions fixées dans le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29.2</w:t>
      </w:r>
      <w:r w:rsidRPr="00B4070D">
        <w:rPr>
          <w:rFonts w:ascii="Times New Roman" w:hAnsi="Times New Roman" w:cs="Times New Roman"/>
          <w:b/>
        </w:rPr>
        <w:tab/>
      </w:r>
      <w:r w:rsidRPr="00B4070D">
        <w:rPr>
          <w:rFonts w:ascii="Times New Roman" w:hAnsi="Times New Roman" w:cs="Times New Roman"/>
        </w:rPr>
        <w:t xml:space="preserve">Une offre conforme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est une offre qui respecte tous les termes, conditions et spécifications du Dossier d’Appel d’Offres, sans divergence ni réserve importante.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29.3</w:t>
      </w:r>
      <w:r w:rsidRPr="00B4070D">
        <w:rPr>
          <w:rFonts w:ascii="Times New Roman" w:hAnsi="Times New Roman" w:cs="Times New Roman"/>
          <w:b/>
        </w:rPr>
        <w:tab/>
      </w:r>
      <w:r w:rsidRPr="00B4070D">
        <w:rPr>
          <w:rFonts w:ascii="Times New Roman" w:hAnsi="Times New Roman" w:cs="Times New Roman"/>
        </w:rPr>
        <w:t xml:space="preserve">La Commission départementale de passation des marchés publics déterminera si l’offre est conforme pour l’essentiel aux dispositions du Dossier </w:t>
      </w:r>
      <w:r w:rsidRPr="00D45E8F">
        <w:rPr>
          <w:rFonts w:ascii="Times New Roman" w:hAnsi="Times New Roman" w:cs="Times New Roman"/>
        </w:rPr>
        <w:t>de la Demande de Cotation</w:t>
      </w:r>
      <w:r w:rsidRPr="00B4070D">
        <w:rPr>
          <w:rFonts w:ascii="Times New Roman" w:hAnsi="Times New Roman" w:cs="Times New Roman"/>
        </w:rPr>
        <w:t xml:space="preserve"> en se basant sur son contenu sans avoir recours à des éléments de preuve extrinsèques.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29.4</w:t>
      </w:r>
      <w:r w:rsidRPr="00B4070D">
        <w:rPr>
          <w:rFonts w:ascii="Times New Roman" w:hAnsi="Times New Roman" w:cs="Times New Roman"/>
          <w:b/>
        </w:rPr>
        <w:tab/>
      </w:r>
      <w:r w:rsidRPr="00B4070D">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29.5</w:t>
      </w:r>
      <w:r w:rsidRPr="00B4070D">
        <w:rPr>
          <w:rFonts w:ascii="Times New Roman" w:hAnsi="Times New Roman" w:cs="Times New Roman"/>
          <w:b/>
        </w:rPr>
        <w:tab/>
      </w:r>
      <w:r w:rsidRPr="00B4070D">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C5C4C" w:rsidRPr="00B4070D" w:rsidRDefault="00DC5C4C" w:rsidP="003F5B02">
      <w:pPr>
        <w:numPr>
          <w:ilvl w:val="2"/>
          <w:numId w:val="5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B4070D">
        <w:rPr>
          <w:rFonts w:ascii="Times New Roman" w:hAnsi="Times New Roman" w:cs="Times New Roman"/>
          <w:b/>
          <w:u w:val="single"/>
        </w:rPr>
        <w:t>Critères d’évaluation des offres :</w:t>
      </w:r>
    </w:p>
    <w:p w:rsidR="00DC5C4C" w:rsidRPr="00B4070D" w:rsidRDefault="00DC5C4C" w:rsidP="00DC5C4C">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u w:val="single"/>
        </w:rPr>
      </w:pPr>
    </w:p>
    <w:p w:rsidR="00DC5C4C" w:rsidRPr="00B4070D" w:rsidRDefault="00DC5C4C" w:rsidP="00DC5C4C">
      <w:pPr>
        <w:pStyle w:val="Corpsdetexte"/>
        <w:tabs>
          <w:tab w:val="left" w:pos="1418"/>
          <w:tab w:val="left" w:pos="1985"/>
        </w:tabs>
        <w:ind w:left="1418" w:hanging="851"/>
        <w:rPr>
          <w:b/>
          <w:sz w:val="22"/>
          <w:szCs w:val="22"/>
        </w:rPr>
      </w:pPr>
      <w:r w:rsidRPr="00B4070D">
        <w:rPr>
          <w:b/>
          <w:sz w:val="22"/>
          <w:szCs w:val="22"/>
        </w:rPr>
        <w:t xml:space="preserve">29.5.1.1 : </w:t>
      </w:r>
      <w:r w:rsidRPr="00B4070D">
        <w:rPr>
          <w:b/>
          <w:sz w:val="22"/>
          <w:szCs w:val="22"/>
        </w:rPr>
        <w:tab/>
      </w:r>
      <w:r w:rsidRPr="00B4070D">
        <w:rPr>
          <w:b/>
          <w:sz w:val="22"/>
          <w:szCs w:val="22"/>
          <w:u w:val="single"/>
        </w:rPr>
        <w:t>Critères éliminatoires :</w:t>
      </w:r>
    </w:p>
    <w:p w:rsidR="00DC5C4C" w:rsidRPr="00B4070D" w:rsidRDefault="00DC5C4C" w:rsidP="003F5B02">
      <w:pPr>
        <w:pStyle w:val="Corpsdetexte"/>
        <w:numPr>
          <w:ilvl w:val="4"/>
          <w:numId w:val="51"/>
        </w:numPr>
        <w:tabs>
          <w:tab w:val="left" w:pos="1985"/>
        </w:tabs>
        <w:rPr>
          <w:sz w:val="22"/>
          <w:szCs w:val="22"/>
        </w:rPr>
      </w:pPr>
      <w:r w:rsidRPr="00B4070D">
        <w:rPr>
          <w:b/>
          <w:sz w:val="22"/>
          <w:szCs w:val="22"/>
        </w:rPr>
        <w:t>Pièces administratives :</w:t>
      </w:r>
    </w:p>
    <w:p w:rsidR="00DC5C4C" w:rsidRPr="00B4070D" w:rsidRDefault="00322B89" w:rsidP="00DC5C4C">
      <w:pPr>
        <w:pStyle w:val="Corpsdetexte"/>
        <w:numPr>
          <w:ilvl w:val="0"/>
          <w:numId w:val="29"/>
        </w:numPr>
        <w:tabs>
          <w:tab w:val="left" w:pos="2552"/>
        </w:tabs>
        <w:ind w:left="2552" w:hanging="567"/>
        <w:rPr>
          <w:bCs/>
          <w:sz w:val="22"/>
          <w:szCs w:val="22"/>
        </w:rPr>
      </w:pPr>
      <w:r>
        <w:rPr>
          <w:bCs/>
          <w:sz w:val="22"/>
          <w:szCs w:val="22"/>
        </w:rPr>
        <w:t>Absence de la Caution de soumission</w:t>
      </w:r>
      <w:r w:rsidR="00DC5C4C" w:rsidRPr="00B4070D">
        <w:rPr>
          <w:bCs/>
          <w:sz w:val="22"/>
          <w:szCs w:val="22"/>
        </w:rPr>
        <w:t>,</w:t>
      </w:r>
    </w:p>
    <w:p w:rsidR="00DC5C4C" w:rsidRPr="00B4070D" w:rsidRDefault="00DC5C4C" w:rsidP="00DC5C4C">
      <w:pPr>
        <w:pStyle w:val="Corpsdetexte"/>
        <w:numPr>
          <w:ilvl w:val="0"/>
          <w:numId w:val="29"/>
        </w:numPr>
        <w:tabs>
          <w:tab w:val="left" w:pos="2552"/>
        </w:tabs>
        <w:ind w:left="2552" w:hanging="567"/>
        <w:rPr>
          <w:bCs/>
          <w:sz w:val="22"/>
          <w:szCs w:val="22"/>
        </w:rPr>
      </w:pPr>
      <w:r w:rsidRPr="00B4070D">
        <w:rPr>
          <w:bCs/>
          <w:sz w:val="22"/>
          <w:szCs w:val="22"/>
        </w:rPr>
        <w:t>Fausse déclaration ;</w:t>
      </w:r>
    </w:p>
    <w:p w:rsidR="00DC5C4C" w:rsidRPr="00B4070D" w:rsidRDefault="00E905D3" w:rsidP="00DC5C4C">
      <w:pPr>
        <w:pStyle w:val="Corpsdetexte"/>
        <w:numPr>
          <w:ilvl w:val="0"/>
          <w:numId w:val="29"/>
        </w:numPr>
        <w:tabs>
          <w:tab w:val="left" w:pos="2552"/>
        </w:tabs>
        <w:ind w:left="2552" w:hanging="567"/>
        <w:rPr>
          <w:bCs/>
          <w:sz w:val="22"/>
          <w:szCs w:val="22"/>
        </w:rPr>
      </w:pPr>
      <w:r w:rsidRPr="00B4070D">
        <w:rPr>
          <w:bCs/>
          <w:sz w:val="22"/>
          <w:szCs w:val="22"/>
        </w:rPr>
        <w:t>Dossier incomplet o</w:t>
      </w:r>
      <w:r>
        <w:rPr>
          <w:bCs/>
          <w:sz w:val="22"/>
          <w:szCs w:val="22"/>
        </w:rPr>
        <w:t>u pièces non conformes après 48 h</w:t>
      </w:r>
      <w:r w:rsidR="00E46652">
        <w:rPr>
          <w:bCs/>
          <w:sz w:val="22"/>
          <w:szCs w:val="22"/>
        </w:rPr>
        <w:t xml:space="preserve"> de l’ouverture</w:t>
      </w:r>
      <w:r w:rsidR="001F352A">
        <w:rPr>
          <w:bCs/>
          <w:sz w:val="22"/>
          <w:szCs w:val="22"/>
        </w:rPr>
        <w:t xml:space="preserve"> des offres</w:t>
      </w:r>
      <w:r w:rsidR="00DC5C4C" w:rsidRPr="00B4070D">
        <w:rPr>
          <w:bCs/>
          <w:sz w:val="22"/>
          <w:szCs w:val="22"/>
        </w:rPr>
        <w:t>.</w:t>
      </w:r>
    </w:p>
    <w:p w:rsidR="00DC5C4C" w:rsidRPr="00B4070D" w:rsidRDefault="00DC5C4C" w:rsidP="00DC5C4C">
      <w:pPr>
        <w:pStyle w:val="Corpsdetexte"/>
        <w:tabs>
          <w:tab w:val="left" w:pos="1985"/>
        </w:tabs>
        <w:ind w:left="567"/>
        <w:rPr>
          <w:sz w:val="22"/>
          <w:szCs w:val="22"/>
        </w:rPr>
      </w:pPr>
      <w:r w:rsidRPr="00B4070D">
        <w:rPr>
          <w:sz w:val="22"/>
          <w:szCs w:val="22"/>
        </w:rPr>
        <w:t xml:space="preserve">29.5.1.1.2: </w:t>
      </w:r>
      <w:r w:rsidRPr="00B4070D">
        <w:rPr>
          <w:sz w:val="22"/>
          <w:szCs w:val="22"/>
        </w:rPr>
        <w:tab/>
      </w:r>
      <w:r w:rsidRPr="00B4070D">
        <w:rPr>
          <w:b/>
          <w:sz w:val="22"/>
          <w:szCs w:val="22"/>
        </w:rPr>
        <w:t>Offre technique</w:t>
      </w:r>
      <w:r w:rsidRPr="00B4070D">
        <w:rPr>
          <w:sz w:val="22"/>
          <w:szCs w:val="22"/>
        </w:rPr>
        <w:t>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Dossier incomplet ou pièces non conformes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Fausse déclaration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Pièce falsifiée ou non authentique ;</w:t>
      </w:r>
    </w:p>
    <w:p w:rsidR="00DC5C4C" w:rsidRPr="00B4070D" w:rsidRDefault="00DC5C4C" w:rsidP="00985CD2">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B4070D">
        <w:rPr>
          <w:rFonts w:ascii="Times New Roman" w:hAnsi="Times New Roman" w:cs="Times New Roman"/>
          <w:bCs/>
        </w:rPr>
        <w:t>Non existence dans l’offre technique de la rubrique « organisation, méthodologie et planning » conforme aux indications de l’article 14 ci-dessus ;</w:t>
      </w:r>
    </w:p>
    <w:p w:rsidR="00DC5C4C" w:rsidRPr="00B4070D" w:rsidRDefault="00DC5C4C" w:rsidP="00DC5C4C">
      <w:pPr>
        <w:pStyle w:val="Corpsdetexte"/>
        <w:numPr>
          <w:ilvl w:val="0"/>
          <w:numId w:val="30"/>
        </w:numPr>
        <w:tabs>
          <w:tab w:val="left" w:pos="851"/>
        </w:tabs>
        <w:ind w:left="2268"/>
        <w:rPr>
          <w:bCs/>
          <w:sz w:val="22"/>
          <w:szCs w:val="22"/>
        </w:rPr>
      </w:pPr>
      <w:r w:rsidRPr="00B4070D">
        <w:rPr>
          <w:bCs/>
          <w:sz w:val="22"/>
          <w:szCs w:val="22"/>
        </w:rPr>
        <w:t>Entreprise ayant abandonné un marché  au cours de  trois (03) dernières années et / ou figurant sur la liste des entreprises défaillantes annuellement établie  par le Ministre en charge des Marchés Publics ;</w:t>
      </w:r>
    </w:p>
    <w:p w:rsidR="00DC5C4C" w:rsidRPr="00B4070D" w:rsidRDefault="00DC5C4C" w:rsidP="00985CD2">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B4070D">
        <w:rPr>
          <w:rFonts w:ascii="Times New Roman" w:hAnsi="Times New Roman" w:cs="Times New Roman"/>
          <w:bCs/>
        </w:rPr>
        <w:t xml:space="preserve">Non obtention de </w:t>
      </w:r>
      <w:r w:rsidRPr="00B4070D">
        <w:rPr>
          <w:rFonts w:ascii="Times New Roman" w:hAnsi="Times New Roman" w:cs="Times New Roman"/>
          <w:b/>
          <w:bCs/>
        </w:rPr>
        <w:t>Vingt (20)</w:t>
      </w:r>
      <w:r w:rsidRPr="00B4070D">
        <w:rPr>
          <w:rFonts w:ascii="Times New Roman" w:hAnsi="Times New Roman" w:cs="Times New Roman"/>
          <w:bCs/>
        </w:rPr>
        <w:t xml:space="preserve"> critères sur </w:t>
      </w:r>
      <w:r w:rsidRPr="00B4070D">
        <w:rPr>
          <w:rFonts w:ascii="Times New Roman" w:hAnsi="Times New Roman" w:cs="Times New Roman"/>
          <w:b/>
          <w:bCs/>
        </w:rPr>
        <w:t>Vingt et Cinq (25)</w:t>
      </w:r>
      <w:r w:rsidRPr="00B4070D">
        <w:rPr>
          <w:rFonts w:ascii="Times New Roman" w:hAnsi="Times New Roman" w:cs="Times New Roman"/>
          <w:bCs/>
        </w:rPr>
        <w:t xml:space="preserve"> à l’issue de la notation des critères techniques essentiels.</w:t>
      </w:r>
    </w:p>
    <w:p w:rsidR="00DC5C4C" w:rsidRPr="00B4070D" w:rsidRDefault="00DC5C4C" w:rsidP="00DC5C4C">
      <w:pPr>
        <w:pStyle w:val="Corpsdetexte"/>
        <w:tabs>
          <w:tab w:val="left" w:pos="1985"/>
        </w:tabs>
        <w:ind w:left="1985" w:hanging="1418"/>
        <w:rPr>
          <w:b/>
          <w:sz w:val="22"/>
          <w:szCs w:val="22"/>
        </w:rPr>
      </w:pPr>
      <w:r w:rsidRPr="00B4070D">
        <w:rPr>
          <w:sz w:val="22"/>
          <w:szCs w:val="22"/>
        </w:rPr>
        <w:t xml:space="preserve">29.5.1.1.3: </w:t>
      </w:r>
      <w:r w:rsidRPr="00B4070D">
        <w:rPr>
          <w:sz w:val="22"/>
          <w:szCs w:val="22"/>
        </w:rPr>
        <w:tab/>
      </w:r>
      <w:r w:rsidRPr="00B4070D">
        <w:rPr>
          <w:b/>
          <w:sz w:val="22"/>
          <w:szCs w:val="22"/>
        </w:rPr>
        <w:t>Offre financière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Offre financière incomplète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Pièce incomplète ou non conforme au modèle, ou aux spécifications techniques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Omission dans le bordereau des prix unitaires, d’un prix unitaire quantifié.</w:t>
      </w:r>
    </w:p>
    <w:p w:rsidR="00DC5C4C" w:rsidRPr="00B4070D" w:rsidRDefault="00DC5C4C" w:rsidP="00DC5C4C">
      <w:pPr>
        <w:pStyle w:val="Corpsdetexte"/>
        <w:tabs>
          <w:tab w:val="left" w:pos="1418"/>
          <w:tab w:val="left" w:pos="1985"/>
        </w:tabs>
        <w:ind w:left="1418" w:hanging="851"/>
        <w:rPr>
          <w:b/>
          <w:sz w:val="22"/>
          <w:szCs w:val="22"/>
          <w:u w:val="single"/>
        </w:rPr>
      </w:pPr>
      <w:r w:rsidRPr="00B4070D">
        <w:rPr>
          <w:b/>
          <w:sz w:val="22"/>
          <w:szCs w:val="22"/>
        </w:rPr>
        <w:t xml:space="preserve">29.5.1.2 : </w:t>
      </w:r>
      <w:r w:rsidRPr="00B4070D">
        <w:rPr>
          <w:b/>
          <w:sz w:val="22"/>
          <w:szCs w:val="22"/>
        </w:rPr>
        <w:tab/>
      </w:r>
      <w:r w:rsidRPr="00B4070D">
        <w:rPr>
          <w:b/>
          <w:sz w:val="22"/>
          <w:szCs w:val="22"/>
          <w:u w:val="single"/>
        </w:rPr>
        <w:t>Critères essentiels :</w:t>
      </w:r>
    </w:p>
    <w:p w:rsidR="00DC5C4C" w:rsidRPr="00B4070D" w:rsidRDefault="00DC5C4C" w:rsidP="00DC5C4C">
      <w:pPr>
        <w:spacing w:after="0" w:line="240" w:lineRule="auto"/>
        <w:ind w:left="1985"/>
        <w:jc w:val="both"/>
        <w:rPr>
          <w:rFonts w:ascii="Times New Roman" w:hAnsi="Times New Roman" w:cs="Times New Roman"/>
        </w:rPr>
      </w:pPr>
      <w:r w:rsidRPr="00B4070D">
        <w:rPr>
          <w:rFonts w:ascii="Times New Roman" w:hAnsi="Times New Roman" w:cs="Times New Roman"/>
        </w:rPr>
        <w:t>Les offres techniques ser</w:t>
      </w:r>
      <w:r w:rsidRPr="00B4070D">
        <w:rPr>
          <w:rFonts w:ascii="Times New Roman" w:hAnsi="Times New Roman" w:cs="Times New Roman"/>
          <w:bCs/>
        </w:rPr>
        <w:t>o</w:t>
      </w:r>
      <w:r w:rsidRPr="00B4070D">
        <w:rPr>
          <w:rFonts w:ascii="Times New Roman" w:hAnsi="Times New Roman" w:cs="Times New Roman"/>
        </w:rPr>
        <w:t>nt notées en fonction des critères essentiels ci-après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Personnel d’encadrement de l’Entreprise sur </w:t>
      </w:r>
      <w:r w:rsidRPr="00B4070D">
        <w:rPr>
          <w:rFonts w:ascii="Times New Roman" w:hAnsi="Times New Roman" w:cs="Times New Roman"/>
          <w:b/>
          <w:spacing w:val="-2"/>
        </w:rPr>
        <w:t>Douze (12)</w:t>
      </w:r>
      <w:r w:rsidRPr="00B4070D">
        <w:rPr>
          <w:rFonts w:ascii="Times New Roman" w:hAnsi="Times New Roman" w:cs="Times New Roman"/>
          <w:spacing w:val="-2"/>
        </w:rPr>
        <w:t xml:space="preserve"> 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Le Matériel de chantier à mobiliser sur </w:t>
      </w:r>
      <w:r w:rsidRPr="00B4070D">
        <w:rPr>
          <w:rFonts w:ascii="Times New Roman" w:hAnsi="Times New Roman" w:cs="Times New Roman"/>
          <w:b/>
          <w:spacing w:val="-2"/>
        </w:rPr>
        <w:t xml:space="preserve">neuf (09)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Références de l’Entreprise sur </w:t>
      </w:r>
      <w:r w:rsidRPr="00B4070D">
        <w:rPr>
          <w:rFonts w:ascii="Times New Roman" w:hAnsi="Times New Roman" w:cs="Times New Roman"/>
          <w:b/>
          <w:spacing w:val="-2"/>
        </w:rPr>
        <w:t xml:space="preserve">deux (02)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Chiffre d’Affaires de l’Entreprise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bCs/>
        </w:rPr>
        <w:t xml:space="preserve">Attestation de solvabilité financière de </w:t>
      </w:r>
      <w:r>
        <w:rPr>
          <w:rFonts w:ascii="Times New Roman" w:hAnsi="Times New Roman" w:cs="Times New Roman"/>
          <w:b/>
          <w:bCs/>
        </w:rPr>
        <w:t>vingt millions (2</w:t>
      </w:r>
      <w:r w:rsidRPr="00B4070D">
        <w:rPr>
          <w:rFonts w:ascii="Times New Roman" w:hAnsi="Times New Roman" w:cs="Times New Roman"/>
          <w:b/>
          <w:bCs/>
        </w:rPr>
        <w:t xml:space="preserve">0 000 000) FCFA </w:t>
      </w:r>
      <w:r w:rsidRPr="00B4070D">
        <w:rPr>
          <w:rFonts w:ascii="Times New Roman" w:hAnsi="Times New Roman" w:cs="Times New Roman"/>
          <w:bCs/>
        </w:rPr>
        <w:t>délivrée par une banque agréée par le Ministère en charge des finances</w:t>
      </w:r>
      <w:r w:rsidRPr="00B4070D">
        <w:rPr>
          <w:rFonts w:ascii="Times New Roman" w:hAnsi="Times New Roman" w:cs="Times New Roman"/>
          <w:spacing w:val="-2"/>
        </w:rPr>
        <w:t xml:space="preserv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w:t>
      </w:r>
      <w:r w:rsidRPr="00B4070D">
        <w:rPr>
          <w:rFonts w:ascii="Times New Roman" w:hAnsi="Times New Roman" w:cs="Times New Roman"/>
          <w:bCs/>
        </w:rPr>
        <w:t>.</w:t>
      </w:r>
    </w:p>
    <w:p w:rsidR="00DC5C4C" w:rsidRPr="00B4070D" w:rsidRDefault="00DC5C4C" w:rsidP="007E05FE">
      <w:pPr>
        <w:spacing w:after="0" w:line="240" w:lineRule="auto"/>
        <w:jc w:val="both"/>
        <w:rPr>
          <w:rFonts w:ascii="Times New Roman" w:hAnsi="Times New Roman" w:cs="Times New Roman"/>
          <w:spacing w:val="-2"/>
        </w:rPr>
      </w:pPr>
      <w:r w:rsidRPr="00B4070D">
        <w:rPr>
          <w:rFonts w:ascii="Times New Roman" w:hAnsi="Times New Roman" w:cs="Times New Roman"/>
          <w:bCs/>
        </w:rPr>
        <w:t xml:space="preserve"> </w:t>
      </w:r>
    </w:p>
    <w:p w:rsidR="00DC5C4C" w:rsidRPr="00B4070D" w:rsidRDefault="00DC5C4C" w:rsidP="003F5B02">
      <w:pPr>
        <w:numPr>
          <w:ilvl w:val="2"/>
          <w:numId w:val="5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B4070D">
        <w:rPr>
          <w:rFonts w:ascii="Times New Roman" w:hAnsi="Times New Roman" w:cs="Times New Roman"/>
          <w:b/>
          <w:u w:val="single"/>
        </w:rPr>
        <w:t>Evaluation des offres</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offres seront évaluées en trois étapes, suivant le canevas présenté en annexe.</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t>1</w:t>
      </w:r>
      <w:r w:rsidRPr="00B4070D">
        <w:rPr>
          <w:rFonts w:ascii="Times New Roman" w:hAnsi="Times New Roman"/>
          <w:b/>
          <w:sz w:val="22"/>
          <w:szCs w:val="22"/>
          <w:u w:val="single"/>
          <w:vertAlign w:val="superscript"/>
        </w:rPr>
        <w:t>ère</w:t>
      </w:r>
      <w:r w:rsidRPr="00B4070D">
        <w:rPr>
          <w:rFonts w:ascii="Times New Roman" w:hAnsi="Times New Roman"/>
          <w:b/>
          <w:sz w:val="22"/>
          <w:szCs w:val="22"/>
          <w:u w:val="single"/>
        </w:rPr>
        <w:t xml:space="preserve"> étape: Examen de la conformité des pièces administratives (Volume 1)</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administrativement, elle devra satisfaire à tous les critères éliminatoires indiqués à l’article 29.5.1.1.1.</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un dossier administratif conforme seront évaluées techniquement.</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t>2</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Evaluation de l’offre technique (Volume 2).</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techniquement, elle devra satisfaire à tous les critères éliminatoires indiqués à l’article 29.5.1.1.2.</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des dossiers techniques conformes seront évaluées financièrement.</w:t>
      </w:r>
    </w:p>
    <w:p w:rsidR="00DC5C4C" w:rsidRPr="00B4070D" w:rsidRDefault="00DC5C4C" w:rsidP="00DC5C4C">
      <w:pPr>
        <w:pStyle w:val="Retraitcorpsdetexte21"/>
        <w:ind w:left="0" w:firstLine="0"/>
        <w:rPr>
          <w:rFonts w:ascii="Times New Roman" w:hAnsi="Times New Roman"/>
          <w:b/>
          <w:sz w:val="22"/>
          <w:szCs w:val="22"/>
          <w:u w:val="single"/>
        </w:rPr>
      </w:pPr>
      <w:r w:rsidRPr="00B4070D">
        <w:rPr>
          <w:rFonts w:ascii="Times New Roman" w:hAnsi="Times New Roman"/>
          <w:b/>
          <w:sz w:val="22"/>
          <w:szCs w:val="22"/>
          <w:u w:val="single"/>
        </w:rPr>
        <w:t>3</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Évaluation de l’offre financière (Volume 3)</w:t>
      </w:r>
    </w:p>
    <w:p w:rsidR="00DC5C4C" w:rsidRPr="00B4070D" w:rsidRDefault="00DC5C4C" w:rsidP="00DC5C4C">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B4070D">
        <w:rPr>
          <w:rFonts w:ascii="Times New Roman" w:hAnsi="Times New Roman" w:cs="Times New Roman"/>
        </w:rPr>
        <w:t>Pour qu’une offre financière soit évaluée, elle devra satisfaire aux critères éliminatoires a), b), c), d) et e) indiqués à l’article 29.5.1.1.3.</w:t>
      </w:r>
    </w:p>
    <w:p w:rsidR="00DC5C4C" w:rsidRPr="00B4070D" w:rsidRDefault="00DC5C4C" w:rsidP="00DC5C4C">
      <w:pPr>
        <w:pStyle w:val="Corpsdetexte"/>
        <w:numPr>
          <w:ilvl w:val="12"/>
          <w:numId w:val="0"/>
        </w:numPr>
        <w:rPr>
          <w:b/>
          <w:sz w:val="22"/>
          <w:szCs w:val="22"/>
        </w:rPr>
      </w:pPr>
      <w:r w:rsidRPr="00B4070D">
        <w:rPr>
          <w:b/>
          <w:sz w:val="22"/>
          <w:szCs w:val="22"/>
        </w:rPr>
        <w:t xml:space="preserve">Il sera ensuite déterminé pour chaque offre ainsi retenue, le </w:t>
      </w:r>
      <w:r w:rsidRPr="00B4070D">
        <w:rPr>
          <w:sz w:val="22"/>
          <w:szCs w:val="22"/>
        </w:rPr>
        <w:t>« montant évalué »</w:t>
      </w:r>
      <w:r w:rsidRPr="00B4070D">
        <w:rPr>
          <w:b/>
          <w:sz w:val="22"/>
          <w:szCs w:val="22"/>
        </w:rPr>
        <w:t xml:space="preserve"> de chacun des lots postulés en rectifiant son montant proposé comme suit : </w:t>
      </w:r>
    </w:p>
    <w:p w:rsidR="00DC5C4C" w:rsidRPr="00B4070D"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t>Le montant figurant dans la soumission est corrigé conformément à la procédure détaillée à l’article 31 ci-après concernant la correction des erreurs ;</w:t>
      </w:r>
    </w:p>
    <w:p w:rsidR="00DC5C4C" w:rsidRPr="00B4070D"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lastRenderedPageBreak/>
        <w:t>Les prix proposés pour les postes où il n'est pas prévu des quantités ne seront pas prix en compte et ne feront donc pas partie du contrat.</w:t>
      </w:r>
    </w:p>
    <w:p w:rsidR="00DC5C4C" w:rsidRPr="00B4070D" w:rsidRDefault="00DC5C4C" w:rsidP="00DC5C4C">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30 : </w:t>
      </w:r>
      <w:r w:rsidRPr="00B4070D">
        <w:rPr>
          <w:rFonts w:ascii="Times New Roman" w:hAnsi="Times New Roman" w:cs="Times New Roman"/>
          <w:b/>
        </w:rPr>
        <w:tab/>
        <w:t>Qualification du soumissionnaire</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Sous-Commission d’Analyse s’assurera que le soumissionnaire retenu pour avoir soumis l’offre substantiellement 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 satisfait aux critères de qualification stipulés à l’article 7. Tout arbitraire sera évité dans la détermination de la qualification.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31 : </w:t>
      </w:r>
      <w:r w:rsidRPr="00B4070D">
        <w:rPr>
          <w:rFonts w:ascii="Times New Roman" w:hAnsi="Times New Roman" w:cs="Times New Roman"/>
          <w:b/>
        </w:rPr>
        <w:tab/>
        <w:t>Correction des erreurs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31.1</w:t>
      </w:r>
      <w:r w:rsidRPr="00B4070D">
        <w:rPr>
          <w:rFonts w:ascii="Times New Roman" w:hAnsi="Times New Roman" w:cs="Times New Roman"/>
          <w:b/>
        </w:rPr>
        <w:tab/>
      </w:r>
      <w:r w:rsidRPr="00B4070D">
        <w:rPr>
          <w:rFonts w:ascii="Times New Roman" w:hAnsi="Times New Roman" w:cs="Times New Roman"/>
        </w:rPr>
        <w:t xml:space="preserve">La Sous-Commission d’Analyse vérifiera les offres reconnues conformes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pour en rectifier les erreurs de calcul éventuelles. La Sous-Commission d’Analyse corrigera les erreurs de la façon suivante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 le total obtenu par addition ou soustraction des sous totaux n’est pas exact, les sous totaux feront foi et le total sera corrigé ; et</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31.2</w:t>
      </w:r>
      <w:r w:rsidRPr="00B4070D">
        <w:rPr>
          <w:rFonts w:ascii="Times New Roman" w:hAnsi="Times New Roman" w:cs="Times New Roman"/>
          <w:b/>
        </w:rPr>
        <w:tab/>
      </w:r>
      <w:r w:rsidRPr="00B4070D">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31.3</w:t>
      </w:r>
      <w:r w:rsidRPr="00B4070D">
        <w:rPr>
          <w:rFonts w:ascii="Times New Roman" w:hAnsi="Times New Roman" w:cs="Times New Roman"/>
          <w:b/>
        </w:rPr>
        <w:tab/>
      </w:r>
      <w:r w:rsidRPr="00B4070D">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32 : </w:t>
      </w:r>
      <w:r w:rsidRPr="00B4070D">
        <w:rPr>
          <w:rFonts w:ascii="Times New Roman" w:hAnsi="Times New Roman" w:cs="Times New Roman"/>
          <w:b/>
        </w:rPr>
        <w:tab/>
        <w:t>Conversion en une seule monnaie</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33 : </w:t>
      </w:r>
      <w:r w:rsidRPr="00B4070D">
        <w:rPr>
          <w:rFonts w:ascii="Times New Roman" w:hAnsi="Times New Roman" w:cs="Times New Roman"/>
          <w:b/>
        </w:rPr>
        <w:tab/>
        <w:t>Comparaison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33.1</w:t>
      </w:r>
      <w:r w:rsidRPr="00B4070D">
        <w:rPr>
          <w:rFonts w:ascii="Times New Roman" w:hAnsi="Times New Roman" w:cs="Times New Roman"/>
          <w:b/>
        </w:rPr>
        <w:tab/>
      </w:r>
      <w:r w:rsidRPr="00B4070D">
        <w:rPr>
          <w:rFonts w:ascii="Times New Roman" w:hAnsi="Times New Roman" w:cs="Times New Roman"/>
        </w:rPr>
        <w:t>Seules les offres reconnues conformes, selon les dispositions de l’Article 29 du RPAO, seront comparées par la Sous-Commission d’Analyse.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33.2</w:t>
      </w:r>
      <w:r w:rsidRPr="00B4070D">
        <w:rPr>
          <w:rFonts w:ascii="Times New Roman" w:hAnsi="Times New Roman" w:cs="Times New Roman"/>
          <w:b/>
        </w:rPr>
        <w:tab/>
      </w:r>
      <w:r w:rsidRPr="00B4070D">
        <w:rPr>
          <w:rFonts w:ascii="Times New Roman" w:hAnsi="Times New Roman" w:cs="Times New Roman"/>
        </w:rPr>
        <w:t>En évaluant les offres, la Sous-Commission d’Analyse déterminera pour chaque offre, le montant évalué de l’offre en rectifiant son montant comme suit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corrigeant toute erreur éventuelle conformément aux dispositions de l’Article 31 du RPAO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le cas échéant, conformément aux dispositions de l’Article 13.2 du RGAO, en appliquant les rabais offerts par le Soumissionnaire ;</w:t>
      </w:r>
    </w:p>
    <w:p w:rsidR="00DC5C4C" w:rsidRPr="00B4070D" w:rsidRDefault="00DC5C4C" w:rsidP="00D06417">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33.3</w:t>
      </w:r>
      <w:r w:rsidRPr="00B4070D">
        <w:rPr>
          <w:rFonts w:ascii="Times New Roman" w:hAnsi="Times New Roman" w:cs="Times New Roman"/>
          <w:b/>
        </w:rPr>
        <w:tab/>
      </w:r>
      <w:r w:rsidRPr="00B4070D">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w:t>
      </w:r>
      <w:r w:rsidRPr="00D45E8F">
        <w:rPr>
          <w:rFonts w:ascii="Times New Roman" w:hAnsi="Times New Roman" w:cs="Times New Roman"/>
        </w:rPr>
        <w:t>de la Demande de Cotation</w:t>
      </w:r>
      <w:r w:rsidRPr="00B4070D">
        <w:rPr>
          <w:rFonts w:ascii="Times New Roman" w:hAnsi="Times New Roman" w:cs="Times New Roman"/>
        </w:rPr>
        <w:t xml:space="preserve"> ne doivent pas être pris en considération lors de l’évaluation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34: </w:t>
      </w:r>
      <w:r w:rsidRPr="00B4070D">
        <w:rPr>
          <w:rFonts w:ascii="Times New Roman" w:hAnsi="Times New Roman" w:cs="Times New Roman"/>
          <w:b/>
        </w:rPr>
        <w:tab/>
        <w:t>Préférence accordée aux soumissionnaires nationaux</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35" w:name="_Toc161053604"/>
      <w:r w:rsidRPr="00B4070D">
        <w:rPr>
          <w:rFonts w:ascii="Times New Roman" w:hAnsi="Times New Roman" w:cs="Times New Roman"/>
          <w:color w:val="auto"/>
          <w:sz w:val="22"/>
          <w:szCs w:val="22"/>
          <w:u w:val="single"/>
        </w:rPr>
        <w:t>F - ATTRIBUTION DU MARCHE</w:t>
      </w:r>
      <w:bookmarkEnd w:id="35"/>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35 : </w:t>
      </w:r>
      <w:r w:rsidRPr="00B4070D">
        <w:rPr>
          <w:rFonts w:ascii="Times New Roman" w:hAnsi="Times New Roman" w:cs="Times New Roman"/>
          <w:b/>
        </w:rPr>
        <w:tab/>
        <w:t>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35.1</w:t>
      </w:r>
      <w:r w:rsidRPr="00B4070D">
        <w:rPr>
          <w:rFonts w:ascii="Times New Roman" w:hAnsi="Times New Roman" w:cs="Times New Roman"/>
          <w:b/>
        </w:rPr>
        <w:tab/>
      </w:r>
      <w:r w:rsidRPr="00B4070D">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w:t>
      </w:r>
      <w:r w:rsidRPr="00B4070D">
        <w:rPr>
          <w:rFonts w:ascii="Times New Roman" w:hAnsi="Times New Roman" w:cs="Times New Roman"/>
          <w:bCs/>
        </w:rPr>
        <w:lastRenderedPageBreak/>
        <w:t xml:space="preserve">définies à l’article 33 du RPAO, qui aura présenté une offre </w:t>
      </w:r>
      <w:r w:rsidRPr="00B4070D">
        <w:rPr>
          <w:rFonts w:ascii="Times New Roman" w:hAnsi="Times New Roman" w:cs="Times New Roman"/>
        </w:rPr>
        <w:t xml:space="preserve">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pStyle w:val="Corpsdetexte"/>
        <w:ind w:left="1409" w:hanging="870"/>
        <w:rPr>
          <w:bCs/>
          <w:sz w:val="22"/>
          <w:szCs w:val="22"/>
        </w:rPr>
      </w:pPr>
      <w:r w:rsidRPr="00B4070D">
        <w:rPr>
          <w:b/>
          <w:sz w:val="22"/>
          <w:szCs w:val="22"/>
        </w:rPr>
        <w:t>35.2</w:t>
      </w:r>
      <w:r w:rsidRPr="00B4070D">
        <w:rPr>
          <w:b/>
          <w:sz w:val="22"/>
          <w:szCs w:val="22"/>
        </w:rPr>
        <w:tab/>
      </w:r>
      <w:r w:rsidRPr="00B4070D">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C5C4C" w:rsidRPr="00B4070D" w:rsidRDefault="00DC5C4C" w:rsidP="003F5B02">
      <w:pPr>
        <w:pStyle w:val="Corpsdetexte"/>
        <w:numPr>
          <w:ilvl w:val="0"/>
          <w:numId w:val="55"/>
        </w:numPr>
        <w:tabs>
          <w:tab w:val="left" w:pos="1134"/>
        </w:tabs>
        <w:rPr>
          <w:bCs/>
          <w:sz w:val="22"/>
          <w:szCs w:val="22"/>
        </w:rPr>
      </w:pPr>
      <w:r w:rsidRPr="00B4070D">
        <w:rPr>
          <w:bCs/>
          <w:sz w:val="22"/>
          <w:szCs w:val="22"/>
        </w:rPr>
        <w:t xml:space="preserve">un deuxième chef de chantier remplissant les mêmes critères que le premier ; </w:t>
      </w:r>
    </w:p>
    <w:p w:rsidR="00DC5C4C" w:rsidRPr="00B4070D" w:rsidRDefault="00DC5C4C" w:rsidP="003F5B02">
      <w:pPr>
        <w:pStyle w:val="Corpsdetexte"/>
        <w:numPr>
          <w:ilvl w:val="0"/>
          <w:numId w:val="55"/>
        </w:numPr>
        <w:tabs>
          <w:tab w:val="left" w:pos="1134"/>
        </w:tabs>
        <w:rPr>
          <w:bCs/>
          <w:sz w:val="22"/>
          <w:szCs w:val="22"/>
        </w:rPr>
      </w:pPr>
      <w:r w:rsidRPr="00B4070D">
        <w:rPr>
          <w:bCs/>
          <w:sz w:val="22"/>
          <w:szCs w:val="22"/>
        </w:rPr>
        <w:t xml:space="preserve">une attestation de solvabilité financière de </w:t>
      </w:r>
      <w:r>
        <w:rPr>
          <w:bCs/>
          <w:sz w:val="22"/>
          <w:szCs w:val="22"/>
        </w:rPr>
        <w:t>vingt</w:t>
      </w:r>
      <w:r w:rsidRPr="00B4070D">
        <w:rPr>
          <w:bCs/>
          <w:sz w:val="22"/>
          <w:szCs w:val="22"/>
        </w:rPr>
        <w:t xml:space="preserve"> millions </w:t>
      </w:r>
      <w:r>
        <w:rPr>
          <w:bCs/>
          <w:sz w:val="22"/>
          <w:szCs w:val="22"/>
        </w:rPr>
        <w:t xml:space="preserve">(20 </w:t>
      </w:r>
      <w:r w:rsidRPr="00B4070D">
        <w:rPr>
          <w:bCs/>
          <w:sz w:val="22"/>
          <w:szCs w:val="22"/>
        </w:rPr>
        <w:t> 000 000 FCFA) ou plus, délivrée par une banque agréée par le Ministère en charge des Finances.</w:t>
      </w:r>
    </w:p>
    <w:p w:rsidR="00DC5C4C" w:rsidRPr="00B4070D" w:rsidRDefault="00DC5C4C" w:rsidP="00DC5C4C">
      <w:pPr>
        <w:pStyle w:val="Corpsdetexte"/>
        <w:tabs>
          <w:tab w:val="left" w:pos="1134"/>
        </w:tabs>
        <w:ind w:left="1080"/>
        <w:rPr>
          <w:bCs/>
          <w:sz w:val="22"/>
          <w:szCs w:val="22"/>
        </w:rPr>
      </w:pPr>
    </w:p>
    <w:p w:rsidR="00DC5C4C" w:rsidRPr="00B4070D" w:rsidRDefault="00DC5C4C" w:rsidP="00DC5C4C">
      <w:pPr>
        <w:pStyle w:val="Corpsdetexte"/>
        <w:rPr>
          <w:b/>
          <w:sz w:val="22"/>
          <w:szCs w:val="22"/>
        </w:rPr>
      </w:pPr>
      <w:r w:rsidRPr="00B4070D">
        <w:rPr>
          <w:b/>
          <w:sz w:val="22"/>
          <w:szCs w:val="22"/>
        </w:rPr>
        <w:t xml:space="preserve">Article 36: </w:t>
      </w:r>
      <w:r w:rsidRPr="00B4070D">
        <w:rPr>
          <w:b/>
          <w:sz w:val="22"/>
          <w:szCs w:val="22"/>
        </w:rPr>
        <w:tab/>
        <w:t>Droit</w:t>
      </w:r>
      <w:r w:rsidRPr="00B4070D">
        <w:rPr>
          <w:b/>
          <w:spacing w:val="7"/>
          <w:sz w:val="22"/>
          <w:szCs w:val="22"/>
        </w:rPr>
        <w:t xml:space="preserve"> </w:t>
      </w:r>
      <w:r w:rsidRPr="00B4070D">
        <w:rPr>
          <w:b/>
          <w:sz w:val="22"/>
          <w:szCs w:val="22"/>
        </w:rPr>
        <w:t>de l’Autorité Contractante</w:t>
      </w:r>
      <w:r w:rsidRPr="00B4070D">
        <w:rPr>
          <w:b/>
          <w:spacing w:val="7"/>
          <w:sz w:val="22"/>
          <w:szCs w:val="22"/>
        </w:rPr>
        <w:t xml:space="preserve"> </w:t>
      </w:r>
      <w:r w:rsidRPr="00B4070D">
        <w:rPr>
          <w:b/>
          <w:sz w:val="22"/>
          <w:szCs w:val="22"/>
        </w:rPr>
        <w:t>de</w:t>
      </w:r>
      <w:r w:rsidRPr="00B4070D">
        <w:rPr>
          <w:b/>
          <w:spacing w:val="7"/>
          <w:sz w:val="22"/>
          <w:szCs w:val="22"/>
        </w:rPr>
        <w:t xml:space="preserve"> </w:t>
      </w:r>
      <w:r w:rsidRPr="00B4070D">
        <w:rPr>
          <w:b/>
          <w:sz w:val="22"/>
          <w:szCs w:val="22"/>
        </w:rPr>
        <w:t>déclarer</w:t>
      </w:r>
      <w:r w:rsidRPr="00B4070D">
        <w:rPr>
          <w:b/>
          <w:spacing w:val="7"/>
          <w:sz w:val="22"/>
          <w:szCs w:val="22"/>
        </w:rPr>
        <w:t xml:space="preserve"> </w:t>
      </w:r>
      <w:r w:rsidRPr="00B4070D">
        <w:rPr>
          <w:b/>
          <w:sz w:val="22"/>
          <w:szCs w:val="22"/>
        </w:rPr>
        <w:t>un</w:t>
      </w:r>
      <w:r w:rsidRPr="00B4070D">
        <w:rPr>
          <w:b/>
          <w:spacing w:val="7"/>
          <w:sz w:val="22"/>
          <w:szCs w:val="22"/>
        </w:rPr>
        <w:t xml:space="preserve"> </w:t>
      </w:r>
      <w:r w:rsidRPr="00B4070D">
        <w:rPr>
          <w:b/>
          <w:sz w:val="22"/>
          <w:szCs w:val="22"/>
        </w:rPr>
        <w:t>Appel</w:t>
      </w:r>
      <w:r w:rsidRPr="00B4070D">
        <w:rPr>
          <w:b/>
          <w:spacing w:val="7"/>
          <w:sz w:val="22"/>
          <w:szCs w:val="22"/>
        </w:rPr>
        <w:t xml:space="preserve"> </w:t>
      </w:r>
      <w:r w:rsidRPr="00B4070D">
        <w:rPr>
          <w:b/>
          <w:sz w:val="22"/>
          <w:szCs w:val="22"/>
        </w:rPr>
        <w:t>d’Offres</w:t>
      </w:r>
      <w:r w:rsidRPr="00B4070D">
        <w:rPr>
          <w:b/>
          <w:spacing w:val="7"/>
          <w:sz w:val="22"/>
          <w:szCs w:val="22"/>
        </w:rPr>
        <w:t xml:space="preserve"> </w:t>
      </w:r>
      <w:r w:rsidRPr="00B4070D">
        <w:rPr>
          <w:b/>
          <w:sz w:val="22"/>
          <w:szCs w:val="22"/>
        </w:rPr>
        <w:t>infructueux ou</w:t>
      </w:r>
      <w:r w:rsidRPr="00B4070D">
        <w:rPr>
          <w:b/>
          <w:spacing w:val="7"/>
          <w:sz w:val="22"/>
          <w:szCs w:val="22"/>
        </w:rPr>
        <w:t xml:space="preserve"> </w:t>
      </w:r>
      <w:r w:rsidRPr="00B4070D">
        <w:rPr>
          <w:b/>
          <w:sz w:val="22"/>
          <w:szCs w:val="22"/>
        </w:rPr>
        <w:t>d’annuler</w:t>
      </w:r>
      <w:r w:rsidRPr="00B4070D">
        <w:rPr>
          <w:b/>
          <w:spacing w:val="7"/>
          <w:sz w:val="22"/>
          <w:szCs w:val="22"/>
        </w:rPr>
        <w:t xml:space="preserve"> </w:t>
      </w:r>
      <w:r w:rsidRPr="00B4070D">
        <w:rPr>
          <w:b/>
          <w:sz w:val="22"/>
          <w:szCs w:val="22"/>
        </w:rPr>
        <w:t>une</w:t>
      </w:r>
      <w:r w:rsidRPr="00B4070D">
        <w:rPr>
          <w:b/>
          <w:spacing w:val="7"/>
          <w:sz w:val="22"/>
          <w:szCs w:val="22"/>
        </w:rPr>
        <w:t xml:space="preserve"> </w:t>
      </w:r>
      <w:r w:rsidRPr="00B4070D">
        <w:rPr>
          <w:b/>
          <w:sz w:val="22"/>
          <w:szCs w:val="22"/>
        </w:rPr>
        <w:t>procédure</w:t>
      </w:r>
    </w:p>
    <w:p w:rsidR="00DC5C4C" w:rsidRPr="00B4070D" w:rsidRDefault="00DC5C4C" w:rsidP="00DC5C4C">
      <w:pPr>
        <w:pStyle w:val="Corpsdetexte"/>
        <w:numPr>
          <w:ilvl w:val="12"/>
          <w:numId w:val="0"/>
        </w:numPr>
        <w:ind w:left="1440"/>
        <w:rPr>
          <w:sz w:val="22"/>
          <w:szCs w:val="22"/>
        </w:rPr>
      </w:pPr>
      <w:r w:rsidRPr="00B4070D">
        <w:rPr>
          <w:sz w:val="22"/>
          <w:szCs w:val="22"/>
        </w:rPr>
        <w:t xml:space="preserve">Conformément aux dispositions des Articles 34 et 35 du Code des marchés publics, l’Autorité Contractante se réserve le droit d’annuler une procédure </w:t>
      </w:r>
      <w:r w:rsidRPr="009C6FE3">
        <w:rPr>
          <w:sz w:val="22"/>
          <w:szCs w:val="22"/>
        </w:rPr>
        <w:t xml:space="preserve">de la Demande de Cotation </w:t>
      </w:r>
      <w:r w:rsidRPr="00B4070D">
        <w:rPr>
          <w:sz w:val="22"/>
          <w:szCs w:val="22"/>
        </w:rPr>
        <w:t xml:space="preserve">(après autorisation du Ministre en charge des Marchés Publics lorsque les offres ont été ouvertes) ou de déclarer un appel d’offres infructueux après avis de la </w:t>
      </w:r>
      <w:r w:rsidRPr="00042AD9">
        <w:rPr>
          <w:sz w:val="22"/>
          <w:szCs w:val="22"/>
        </w:rPr>
        <w:t>Commissi</w:t>
      </w:r>
      <w:r w:rsidR="00E65122" w:rsidRPr="00042AD9">
        <w:rPr>
          <w:sz w:val="22"/>
          <w:szCs w:val="22"/>
        </w:rPr>
        <w:t>on Interne</w:t>
      </w:r>
      <w:r w:rsidRPr="00042AD9">
        <w:rPr>
          <w:sz w:val="22"/>
          <w:szCs w:val="22"/>
        </w:rPr>
        <w:t xml:space="preserve"> de Passation des Marchés Publics</w:t>
      </w:r>
      <w:r w:rsidRPr="00B4070D">
        <w:rPr>
          <w:sz w:val="22"/>
          <w:szCs w:val="22"/>
        </w:rPr>
        <w:t xml:space="preserve">, sans qu’il y’ait lieu à réclamation. </w:t>
      </w:r>
    </w:p>
    <w:p w:rsidR="00DC5C4C" w:rsidRPr="00B4070D" w:rsidRDefault="00DC5C4C" w:rsidP="00DC5C4C">
      <w:pPr>
        <w:pStyle w:val="Corpsdetexte"/>
        <w:numPr>
          <w:ilvl w:val="12"/>
          <w:numId w:val="0"/>
        </w:numPr>
        <w:ind w:left="1440"/>
        <w:rPr>
          <w:sz w:val="22"/>
          <w:szCs w:val="22"/>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37: </w:t>
      </w:r>
      <w:r w:rsidRPr="00B4070D">
        <w:rPr>
          <w:rFonts w:ascii="Times New Roman" w:hAnsi="Times New Roman" w:cs="Times New Roman"/>
          <w:b/>
        </w:rPr>
        <w:tab/>
        <w:t>Notification de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37.1</w:t>
      </w:r>
      <w:r w:rsidRPr="00B4070D">
        <w:rPr>
          <w:rFonts w:ascii="Times New Roman" w:hAnsi="Times New Roman" w:cs="Times New Roman"/>
          <w:b/>
        </w:rPr>
        <w:tab/>
      </w:r>
      <w:r w:rsidRPr="00B4070D">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 xml:space="preserve">La publication du résultat </w:t>
      </w:r>
      <w:r w:rsidRPr="00D45E8F">
        <w:rPr>
          <w:rFonts w:ascii="Times New Roman" w:hAnsi="Times New Roman" w:cs="Times New Roman"/>
        </w:rPr>
        <w:t>de la Demande de Cotation</w:t>
      </w:r>
      <w:r w:rsidRPr="00B4070D">
        <w:rPr>
          <w:rFonts w:ascii="Times New Roman" w:hAnsi="Times New Roman" w:cs="Times New Roman"/>
        </w:rPr>
        <w:t xml:space="preserve"> dans les conditions et forme prévues par la réglementation peut tenir lieu de cette notification.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37.2</w:t>
      </w:r>
      <w:r w:rsidRPr="00B4070D">
        <w:rPr>
          <w:rFonts w:ascii="Times New Roman" w:hAnsi="Times New Roman" w:cs="Times New Roman"/>
          <w:b/>
        </w:rPr>
        <w:tab/>
      </w:r>
      <w:r w:rsidRPr="00B4070D">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38 : </w:t>
      </w:r>
      <w:r w:rsidRPr="00B4070D">
        <w:rPr>
          <w:rFonts w:ascii="Times New Roman" w:hAnsi="Times New Roman" w:cs="Times New Roman"/>
          <w:b/>
        </w:rPr>
        <w:tab/>
        <w:t>Publication des résultats d’attribution de la lettre-commande et recours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38.1.</w:t>
      </w:r>
      <w:r w:rsidRPr="00B4070D">
        <w:rPr>
          <w:rFonts w:ascii="Times New Roman" w:hAnsi="Times New Roman" w:cs="Times New Roman"/>
          <w:b/>
        </w:rPr>
        <w:tab/>
      </w:r>
      <w:r w:rsidRPr="00B4070D">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est tenu de communiquer les motifs de rejet des offres des soumissionnaires concernés qui en font la demande.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38.3.</w:t>
      </w:r>
      <w:r w:rsidRPr="00B4070D">
        <w:rPr>
          <w:rFonts w:ascii="Times New Roman" w:hAnsi="Times New Roman" w:cs="Times New Roman"/>
          <w:b/>
        </w:rPr>
        <w:tab/>
      </w:r>
      <w:r w:rsidRPr="00B4070D">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38.4</w:t>
      </w:r>
      <w:r w:rsidRPr="00B4070D">
        <w:rPr>
          <w:rFonts w:ascii="Times New Roman" w:hAnsi="Times New Roman" w:cs="Times New Roman"/>
        </w:rPr>
        <w:t xml:space="preserve">. </w:t>
      </w:r>
      <w:r w:rsidRPr="00B4070D">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C5C4C" w:rsidRPr="009C6FE3" w:rsidRDefault="00DC5C4C" w:rsidP="00DC5C4C">
      <w:pPr>
        <w:pStyle w:val="CM99"/>
        <w:spacing w:after="0"/>
        <w:ind w:left="1418" w:hanging="1418"/>
        <w:jc w:val="both"/>
        <w:rPr>
          <w:rFonts w:ascii="Times New Roman" w:hAnsi="Times New Roman" w:cs="Times New Roman"/>
          <w:sz w:val="22"/>
          <w:szCs w:val="22"/>
        </w:rPr>
      </w:pPr>
      <w:r w:rsidRPr="00B4070D">
        <w:rPr>
          <w:rFonts w:ascii="Times New Roman" w:hAnsi="Times New Roman" w:cs="Times New Roman"/>
          <w:sz w:val="22"/>
          <w:szCs w:val="22"/>
        </w:rPr>
        <w:tab/>
        <w:t>Il doit intervenir dans un délai maximum de cinq (05) jours ouvrables après la publication des résultats.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39 : </w:t>
      </w:r>
      <w:r w:rsidRPr="00B4070D">
        <w:rPr>
          <w:rFonts w:ascii="Times New Roman" w:hAnsi="Times New Roman" w:cs="Times New Roman"/>
          <w:b/>
        </w:rPr>
        <w:tab/>
        <w:t>Signature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39.1.</w:t>
      </w:r>
      <w:r w:rsidRPr="00B4070D">
        <w:rPr>
          <w:rFonts w:ascii="Times New Roman" w:hAnsi="Times New Roman" w:cs="Times New Roman"/>
          <w:b/>
        </w:rPr>
        <w:tab/>
      </w:r>
      <w:r w:rsidRPr="00B4070D">
        <w:rPr>
          <w:rFonts w:ascii="Times New Roman" w:hAnsi="Times New Roman" w:cs="Times New Roman"/>
        </w:rPr>
        <w:t xml:space="preserve">Après publication des résultats, le projet de lettre-commande souscrit par l’attributaire est soumis </w:t>
      </w:r>
      <w:r w:rsidR="00BE287E">
        <w:rPr>
          <w:rFonts w:ascii="Times New Roman" w:hAnsi="Times New Roman" w:cs="Times New Roman"/>
          <w:highlight w:val="yellow"/>
        </w:rPr>
        <w:t>à la Commission Interne</w:t>
      </w:r>
      <w:r w:rsidRPr="009C6FE3">
        <w:rPr>
          <w:rFonts w:ascii="Times New Roman" w:hAnsi="Times New Roman" w:cs="Times New Roman"/>
          <w:highlight w:val="yellow"/>
        </w:rPr>
        <w:t xml:space="preserve"> de passation des marchés Publics</w:t>
      </w:r>
      <w:r w:rsidRPr="00B4070D">
        <w:rPr>
          <w:rFonts w:ascii="Times New Roman" w:hAnsi="Times New Roman" w:cs="Times New Roman"/>
        </w:rPr>
        <w:t xml:space="preserve">, pour adoption.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39.3</w:t>
      </w:r>
      <w:r w:rsidRPr="00B4070D">
        <w:rPr>
          <w:rFonts w:ascii="Times New Roman" w:hAnsi="Times New Roman" w:cs="Times New Roman"/>
        </w:rPr>
        <w:t xml:space="preserve">. </w:t>
      </w:r>
      <w:r w:rsidRPr="00B4070D">
        <w:rPr>
          <w:rFonts w:ascii="Times New Roman" w:hAnsi="Times New Roman" w:cs="Times New Roman"/>
        </w:rPr>
        <w:tab/>
        <w:t>La lettre-commande doit être notifiée à son titulaire dans les cinq (5) jours qui suivent la date de sa signature.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40 : </w:t>
      </w:r>
      <w:r w:rsidRPr="00B4070D">
        <w:rPr>
          <w:rFonts w:ascii="Times New Roman" w:hAnsi="Times New Roman" w:cs="Times New Roman"/>
          <w:b/>
        </w:rPr>
        <w:tab/>
        <w:t>Cautionnement définitif</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bookmarkStart w:id="36" w:name="_Toc115596965"/>
      <w:bookmarkStart w:id="37" w:name="_Toc161053609"/>
      <w:r w:rsidRPr="00B4070D">
        <w:rPr>
          <w:rFonts w:ascii="Times New Roman" w:hAnsi="Times New Roman" w:cs="Times New Roman"/>
          <w:b/>
        </w:rPr>
        <w:lastRenderedPageBreak/>
        <w:t xml:space="preserve">40.1  </w:t>
      </w:r>
      <w:r w:rsidRPr="00B4070D">
        <w:rPr>
          <w:rFonts w:ascii="Times New Roman" w:hAnsi="Times New Roman" w:cs="Times New Roman"/>
          <w:b/>
        </w:rPr>
        <w:tab/>
      </w:r>
      <w:r w:rsidRPr="00B4070D">
        <w:rPr>
          <w:rFonts w:ascii="Times New Roman" w:hAnsi="Times New Roman" w:cs="Times New Roman"/>
        </w:rPr>
        <w:t xml:space="preserve">Dans les vingt (20) jours suivant la notification de la lettre-commande par l’Autorité Contractante, le co-contractant fournira un Cautionnement définitif, sous la forme stipulée dans le RPAO, conformément au modèle fourni dans le dossier </w:t>
      </w:r>
      <w:r w:rsidRPr="00D45E8F">
        <w:rPr>
          <w:rFonts w:ascii="Times New Roman" w:hAnsi="Times New Roman" w:cs="Times New Roman"/>
        </w:rPr>
        <w:t>de la Demande de Cotation</w:t>
      </w:r>
      <w:r w:rsidRPr="00B4070D">
        <w:rPr>
          <w:rFonts w:ascii="Times New Roman" w:hAnsi="Times New Roman" w:cs="Times New Roman"/>
        </w:rPr>
        <w:t>.</w:t>
      </w:r>
      <w:bookmarkEnd w:id="36"/>
      <w:bookmarkEnd w:id="37"/>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40.2</w:t>
      </w:r>
      <w:r w:rsidRPr="00B4070D">
        <w:rPr>
          <w:rFonts w:ascii="Times New Roman" w:hAnsi="Times New Roman" w:cs="Times New Roman"/>
          <w:b/>
        </w:rPr>
        <w:tab/>
      </w:r>
      <w:r w:rsidRPr="00B4070D">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40.3  </w:t>
      </w:r>
      <w:r w:rsidRPr="00B4070D">
        <w:rPr>
          <w:rFonts w:ascii="Times New Roman" w:hAnsi="Times New Roman" w:cs="Times New Roman"/>
          <w:b/>
        </w:rPr>
        <w:tab/>
      </w:r>
      <w:r w:rsidRPr="00B4070D">
        <w:rPr>
          <w:rFonts w:ascii="Times New Roman" w:hAnsi="Times New Roman" w:cs="Times New Roman"/>
        </w:rPr>
        <w:t>L’absence de production du cautionnement définitif dans les délais prescrits est susceptible de donner lieu à la résiliation de la lettre-commande.</w: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Default="00DC5C4C" w:rsidP="00DC5C4C">
      <w:pPr>
        <w:pStyle w:val="En-ttedetabledesmatires"/>
        <w:rPr>
          <w:b w:val="0"/>
          <w:color w:val="auto"/>
          <w:sz w:val="32"/>
          <w:szCs w:val="32"/>
          <w:u w:val="single"/>
        </w:rPr>
      </w:pPr>
      <w:bookmarkStart w:id="38" w:name="_Toc286833111"/>
      <w:bookmarkStart w:id="39" w:name="_Toc286845495"/>
      <w:bookmarkStart w:id="40" w:name="_Toc286846867"/>
      <w:bookmarkStart w:id="41" w:name="_Toc294420119"/>
      <w:bookmarkStart w:id="42" w:name="_Toc300835338"/>
      <w:bookmarkStart w:id="43" w:name="_Toc306606774"/>
      <w:bookmarkStart w:id="44" w:name="_Toc349455489"/>
      <w:bookmarkStart w:id="45" w:name="_Toc354301343"/>
    </w:p>
    <w:p w:rsidR="00DC5C4C" w:rsidRDefault="00985CD2" w:rsidP="00DC5C4C">
      <w:pPr>
        <w:pStyle w:val="En-ttedetabledesmatires"/>
        <w:rPr>
          <w:b w:val="0"/>
          <w:color w:val="auto"/>
          <w:sz w:val="32"/>
          <w:szCs w:val="32"/>
          <w:u w:val="single"/>
        </w:rPr>
      </w:pPr>
      <w:r>
        <w:rPr>
          <w:bCs w:val="0"/>
          <w:iCs/>
          <w:noProof/>
          <w:color w:val="auto"/>
        </w:rPr>
        <w:lastRenderedPageBreak/>
        <mc:AlternateContent>
          <mc:Choice Requires="wps">
            <w:drawing>
              <wp:anchor distT="0" distB="0" distL="114300" distR="114300" simplePos="0" relativeHeight="251651072" behindDoc="0" locked="0" layoutInCell="1" allowOverlap="1" wp14:anchorId="3F091AE0" wp14:editId="5B58DD5D">
                <wp:simplePos x="0" y="0"/>
                <wp:positionH relativeFrom="margin">
                  <wp:posOffset>99695</wp:posOffset>
                </wp:positionH>
                <wp:positionV relativeFrom="margin">
                  <wp:posOffset>3703955</wp:posOffset>
                </wp:positionV>
                <wp:extent cx="5094605" cy="659130"/>
                <wp:effectExtent l="0" t="0" r="10795" b="2667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17DD7" w:rsidRPr="00313E2A"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91AE0" id="Zone de texte 18" o:spid="_x0000_s1035" type="#_x0000_t202" style="position:absolute;margin-left:7.85pt;margin-top:291.65pt;width:401.15pt;height:51.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">
                <v:textbox>
                  <w:txbxContent>
                    <w:p w:rsidR="00617DD7" w:rsidRPr="00B1352A" w:rsidRDefault="00617DD7" w:rsidP="00DC5C4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17DD7" w:rsidRPr="00313E2A" w:rsidRDefault="00617DD7" w:rsidP="00DC5C4C"/>
                  </w:txbxContent>
                </v:textbox>
                <w10:wrap type="square" anchorx="margin" anchory="margin"/>
              </v:shape>
            </w:pict>
          </mc:Fallback>
        </mc:AlternateContent>
      </w: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Pr="0060393F" w:rsidRDefault="00DC5C4C" w:rsidP="00DC5C4C">
      <w:pPr>
        <w:pStyle w:val="En-ttedetabledesmatires"/>
        <w:rPr>
          <w:b w:val="0"/>
          <w:color w:val="auto"/>
          <w:sz w:val="32"/>
          <w:szCs w:val="32"/>
          <w:u w:val="single"/>
        </w:rPr>
      </w:pPr>
      <w:r w:rsidRPr="0060393F">
        <w:rPr>
          <w:b w:val="0"/>
          <w:color w:val="auto"/>
          <w:sz w:val="32"/>
          <w:szCs w:val="32"/>
          <w:u w:val="single"/>
        </w:rPr>
        <w:lastRenderedPageBreak/>
        <w:t xml:space="preserve">SOMMAIRE </w:t>
      </w:r>
    </w:p>
    <w:p w:rsidR="00DC5C4C" w:rsidRPr="0060393F" w:rsidRDefault="007F593C" w:rsidP="00DC5C4C">
      <w:pPr>
        <w:pStyle w:val="TM1"/>
        <w:spacing w:line="240" w:lineRule="auto"/>
        <w:rPr>
          <w:caps/>
          <w:sz w:val="20"/>
          <w:szCs w:val="20"/>
        </w:rPr>
      </w:pPr>
      <w:r w:rsidRPr="0060393F">
        <w:rPr>
          <w:sz w:val="20"/>
          <w:szCs w:val="20"/>
        </w:rPr>
        <w:fldChar w:fldCharType="begin"/>
      </w:r>
      <w:r w:rsidR="00DC5C4C" w:rsidRPr="0060393F">
        <w:rPr>
          <w:sz w:val="20"/>
          <w:szCs w:val="20"/>
        </w:rPr>
        <w:instrText xml:space="preserve"> TOC \o "1-3" \h \z \u </w:instrText>
      </w:r>
      <w:r w:rsidRPr="0060393F">
        <w:rPr>
          <w:sz w:val="20"/>
          <w:szCs w:val="20"/>
        </w:rPr>
        <w:fldChar w:fldCharType="separate"/>
      </w:r>
      <w:hyperlink w:anchor="_Toc354301343" w:history="1">
        <w:r w:rsidR="00DC5C4C" w:rsidRPr="0060393F">
          <w:rPr>
            <w:rStyle w:val="Lienhypertexte"/>
            <w:sz w:val="20"/>
            <w:szCs w:val="20"/>
          </w:rPr>
          <w:t>CHAPITRE I: GENERALITES</w:t>
        </w:r>
        <w:r w:rsidR="00DC5C4C" w:rsidRPr="0060393F">
          <w:rPr>
            <w:webHidden/>
            <w:sz w:val="20"/>
            <w:szCs w:val="20"/>
          </w:rPr>
          <w:tab/>
        </w:r>
        <w:r w:rsidR="00DC5C4C" w:rsidRPr="0060393F">
          <w:rPr>
            <w:webHidden/>
            <w:sz w:val="20"/>
            <w:szCs w:val="20"/>
          </w:rPr>
          <w:tab/>
          <w:t xml:space="preserve">    </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DC5C4C">
          <w:rPr>
            <w:webHidden/>
            <w:sz w:val="20"/>
            <w:szCs w:val="20"/>
          </w:rPr>
          <w:t>7</w:t>
        </w:r>
        <w:r w:rsidRPr="0060393F">
          <w:rPr>
            <w:webHidden/>
            <w:sz w:val="20"/>
            <w:szCs w:val="20"/>
          </w:rPr>
          <w:fldChar w:fldCharType="end"/>
        </w:r>
      </w:hyperlink>
    </w:p>
    <w:p w:rsidR="00DC5C4C" w:rsidRPr="0060393F" w:rsidRDefault="002C7473" w:rsidP="00DC5C4C">
      <w:pPr>
        <w:pStyle w:val="TM2"/>
        <w:jc w:val="center"/>
        <w:rPr>
          <w:rStyle w:val="Lienhypertexte"/>
        </w:rPr>
      </w:pPr>
      <w:hyperlink w:anchor="_Toc354301344" w:history="1">
        <w:r w:rsidR="00DC5C4C" w:rsidRPr="0060393F">
          <w:rPr>
            <w:rStyle w:val="Lienhypertexte"/>
          </w:rPr>
          <w:t>Article 1 : Objet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_Toc354301344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1"/>
        <w:spacing w:line="240" w:lineRule="auto"/>
        <w:ind w:firstLine="220"/>
        <w:rPr>
          <w:sz w:val="20"/>
          <w:szCs w:val="20"/>
        </w:rPr>
      </w:pPr>
      <w:hyperlink w:anchor="_Toc354301345" w:history="1">
        <w:r w:rsidR="00DC5C4C" w:rsidRPr="0060393F">
          <w:rPr>
            <w:rStyle w:val="Lienhypertexte"/>
            <w:sz w:val="20"/>
            <w:szCs w:val="20"/>
          </w:rPr>
          <w:t>Article 2</w:t>
        </w:r>
        <w:r w:rsidR="00DC5C4C" w:rsidRPr="0060393F">
          <w:rPr>
            <w:rStyle w:val="Lienhypertexte"/>
            <w:caps/>
            <w:sz w:val="20"/>
            <w:szCs w:val="20"/>
          </w:rPr>
          <w:t xml:space="preserve"> :</w:t>
        </w:r>
        <w:r w:rsidR="00DC5C4C" w:rsidRPr="0060393F">
          <w:rPr>
            <w:sz w:val="20"/>
            <w:szCs w:val="20"/>
          </w:rPr>
          <w:t xml:space="preserve"> Procédure de passation de la Lettre-commande</w:t>
        </w:r>
        <w:r w:rsidR="00DC5C4C" w:rsidRPr="0060393F">
          <w:rPr>
            <w:webHidden/>
            <w:sz w:val="20"/>
            <w:szCs w:val="20"/>
          </w:rPr>
          <w:tab/>
          <w:t xml:space="preserve">   </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7F593C" w:rsidRPr="0060393F">
          <w:rPr>
            <w:webHidden/>
            <w:sz w:val="20"/>
            <w:szCs w:val="20"/>
          </w:rPr>
          <w:fldChar w:fldCharType="begin"/>
        </w:r>
        <w:r w:rsidR="00DC5C4C" w:rsidRPr="0060393F">
          <w:rPr>
            <w:webHidden/>
            <w:sz w:val="20"/>
            <w:szCs w:val="20"/>
          </w:rPr>
          <w:instrText xml:space="preserve"> PAGEREF _Toc354301345 \h </w:instrText>
        </w:r>
        <w:r w:rsidR="007F593C" w:rsidRPr="0060393F">
          <w:rPr>
            <w:webHidden/>
            <w:sz w:val="20"/>
            <w:szCs w:val="20"/>
          </w:rPr>
        </w:r>
        <w:r w:rsidR="007F593C" w:rsidRPr="0060393F">
          <w:rPr>
            <w:webHidden/>
            <w:sz w:val="20"/>
            <w:szCs w:val="20"/>
          </w:rPr>
          <w:fldChar w:fldCharType="separate"/>
        </w:r>
        <w:r w:rsidR="00DC5C4C">
          <w:rPr>
            <w:webHidden/>
            <w:sz w:val="20"/>
            <w:szCs w:val="20"/>
          </w:rPr>
          <w:t>7</w:t>
        </w:r>
        <w:r w:rsidR="007F593C" w:rsidRPr="0060393F">
          <w:rPr>
            <w:webHidden/>
            <w:sz w:val="20"/>
            <w:szCs w:val="20"/>
          </w:rPr>
          <w:fldChar w:fldCharType="end"/>
        </w:r>
      </w:hyperlink>
    </w:p>
    <w:p w:rsidR="00DC5C4C" w:rsidRPr="0060393F" w:rsidRDefault="002C7473" w:rsidP="00DC5C4C">
      <w:pPr>
        <w:pStyle w:val="TM2"/>
        <w:jc w:val="center"/>
        <w:rPr>
          <w:bCs/>
        </w:rPr>
      </w:pPr>
      <w:hyperlink w:anchor="_Toc354301346" w:history="1">
        <w:r w:rsidR="00DC5C4C" w:rsidRPr="0060393F">
          <w:rPr>
            <w:rStyle w:val="Lienhypertexte"/>
          </w:rPr>
          <w:t>Article 3 : Définitions et Attributions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_Toc354301346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47" w:history="1">
        <w:r w:rsidR="00DC5C4C" w:rsidRPr="0060393F">
          <w:rPr>
            <w:rStyle w:val="Lienhypertexte"/>
          </w:rPr>
          <w:t>Article 4 : Langue, loi et réglementation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_Toc354301347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48" w:history="1">
        <w:r w:rsidR="00DC5C4C" w:rsidRPr="0060393F">
          <w:rPr>
            <w:rStyle w:val="Lienhypertexte"/>
          </w:rPr>
          <w:t>Article 5 : Pièces constitutives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_Toc354301348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49" w:history="1">
        <w:r w:rsidR="00DC5C4C" w:rsidRPr="0060393F">
          <w:rPr>
            <w:rStyle w:val="Lienhypertexte"/>
          </w:rPr>
          <w:t>Article 6 : Textes généraux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_Toc354301349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50" w:history="1">
        <w:r w:rsidR="00DC5C4C" w:rsidRPr="0060393F">
          <w:rPr>
            <w:rStyle w:val="Lienhypertexte"/>
          </w:rPr>
          <w:t>Article 7 : Communication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t>37</w:t>
        </w:r>
      </w:hyperlink>
    </w:p>
    <w:p w:rsidR="00DC5C4C" w:rsidRPr="0060393F" w:rsidRDefault="002C7473" w:rsidP="00DC5C4C">
      <w:pPr>
        <w:pStyle w:val="TM2"/>
        <w:jc w:val="center"/>
        <w:rPr>
          <w:bCs/>
        </w:rPr>
      </w:pPr>
      <w:hyperlink w:anchor="_Toc354301351" w:history="1">
        <w:r w:rsidR="00DC5C4C" w:rsidRPr="0060393F">
          <w:rPr>
            <w:rStyle w:val="Lienhypertexte"/>
          </w:rPr>
          <w:t>Article 8 : Ordres de service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_Toc354301351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52" w:history="1">
        <w:r w:rsidR="00DC5C4C" w:rsidRPr="0060393F">
          <w:rPr>
            <w:rStyle w:val="Lienhypertexte"/>
          </w:rPr>
          <w:t>Article 9 : Marchés à tranches conditionnelles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_Toc354301352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54" w:history="1">
        <w:r w:rsidR="00DC5C4C" w:rsidRPr="0060393F">
          <w:rPr>
            <w:rStyle w:val="Lienhypertexte"/>
          </w:rPr>
          <w:t>Article 10 : Matériel et personnel du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_Toc354301354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1"/>
        <w:spacing w:line="240" w:lineRule="auto"/>
        <w:rPr>
          <w:caps/>
          <w:sz w:val="20"/>
          <w:szCs w:val="20"/>
        </w:rPr>
      </w:pPr>
      <w:hyperlink w:anchor="_Toc354301355" w:history="1">
        <w:r w:rsidR="00DC5C4C" w:rsidRPr="0060393F">
          <w:rPr>
            <w:rStyle w:val="Lienhypertexte"/>
            <w:sz w:val="20"/>
            <w:szCs w:val="20"/>
          </w:rPr>
          <w:t>CHAPITRE II : CLAUSES FINANCIERES</w:t>
        </w:r>
        <w:r w:rsidR="00DC5C4C" w:rsidRPr="0060393F">
          <w:rPr>
            <w:webHidden/>
            <w:sz w:val="20"/>
            <w:szCs w:val="20"/>
          </w:rPr>
          <w:tab/>
        </w:r>
        <w:r w:rsidR="00DC5C4C" w:rsidRPr="0060393F">
          <w:rPr>
            <w:webHidden/>
            <w:sz w:val="20"/>
            <w:szCs w:val="20"/>
          </w:rPr>
          <w:tab/>
          <w:t xml:space="preserve">   </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7F593C" w:rsidRPr="0060393F">
          <w:rPr>
            <w:webHidden/>
            <w:sz w:val="20"/>
            <w:szCs w:val="20"/>
          </w:rPr>
          <w:fldChar w:fldCharType="begin"/>
        </w:r>
        <w:r w:rsidR="00DC5C4C" w:rsidRPr="0060393F">
          <w:rPr>
            <w:webHidden/>
            <w:sz w:val="20"/>
            <w:szCs w:val="20"/>
          </w:rPr>
          <w:instrText xml:space="preserve"> PAGEREF _Toc354301355 \h </w:instrText>
        </w:r>
        <w:r w:rsidR="007F593C" w:rsidRPr="0060393F">
          <w:rPr>
            <w:webHidden/>
            <w:sz w:val="20"/>
            <w:szCs w:val="20"/>
          </w:rPr>
        </w:r>
        <w:r w:rsidR="007F593C" w:rsidRPr="0060393F">
          <w:rPr>
            <w:webHidden/>
            <w:sz w:val="20"/>
            <w:szCs w:val="20"/>
          </w:rPr>
          <w:fldChar w:fldCharType="separate"/>
        </w:r>
        <w:r w:rsidR="00DC5C4C">
          <w:rPr>
            <w:webHidden/>
            <w:sz w:val="20"/>
            <w:szCs w:val="20"/>
          </w:rPr>
          <w:t>7</w:t>
        </w:r>
        <w:r w:rsidR="007F593C" w:rsidRPr="0060393F">
          <w:rPr>
            <w:webHidden/>
            <w:sz w:val="20"/>
            <w:szCs w:val="20"/>
          </w:rPr>
          <w:fldChar w:fldCharType="end"/>
        </w:r>
      </w:hyperlink>
    </w:p>
    <w:p w:rsidR="00DC5C4C" w:rsidRPr="0060393F" w:rsidRDefault="002C7473" w:rsidP="00DC5C4C">
      <w:pPr>
        <w:pStyle w:val="TM2"/>
        <w:jc w:val="center"/>
        <w:rPr>
          <w:bCs/>
        </w:rPr>
      </w:pPr>
      <w:hyperlink w:anchor="_Toc354301356" w:history="1">
        <w:r w:rsidR="00DC5C4C" w:rsidRPr="0060393F">
          <w:rPr>
            <w:rStyle w:val="Lienhypertexte"/>
          </w:rPr>
          <w:t>Article 11 : Garanties et cautions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_Toc354301356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59" w:history="1">
        <w:r w:rsidR="00DC5C4C" w:rsidRPr="0060393F">
          <w:rPr>
            <w:rStyle w:val="Lienhypertexte"/>
          </w:rPr>
          <w:t>Article 12 : Montant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_Toc354301359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0" w:history="1">
        <w:r w:rsidR="00DC5C4C" w:rsidRPr="0060393F">
          <w:rPr>
            <w:rStyle w:val="Lienhypertexte"/>
            <w:color w:val="auto"/>
          </w:rPr>
          <w:t>Article 13 : Consistance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_Toc354301360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1" w:history="1">
        <w:r w:rsidR="00DC5C4C" w:rsidRPr="0060393F">
          <w:rPr>
            <w:rStyle w:val="Lienhypertexte"/>
          </w:rPr>
          <w:t>Article 14 : Mode de règlement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_Toc354301361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2" w:history="1">
        <w:r w:rsidR="00DC5C4C" w:rsidRPr="0060393F">
          <w:rPr>
            <w:rStyle w:val="Lienhypertexte"/>
          </w:rPr>
          <w:t>Article 15 : Lieu et mode de paiement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_Toc354301362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3" w:history="1">
        <w:r w:rsidR="00DC5C4C" w:rsidRPr="0060393F">
          <w:rPr>
            <w:rStyle w:val="Lienhypertexte"/>
          </w:rPr>
          <w:t>Article 16 : Variation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_Toc354301363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4" w:history="1">
        <w:r w:rsidR="00DC5C4C" w:rsidRPr="0060393F">
          <w:rPr>
            <w:rStyle w:val="Lienhypertexte"/>
          </w:rPr>
          <w:t>Article 17 : Valorisation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_Toc354301364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5" w:history="1">
        <w:r w:rsidR="00DC5C4C" w:rsidRPr="0060393F">
          <w:rPr>
            <w:rStyle w:val="Lienhypertexte"/>
          </w:rPr>
          <w:t>Article 18 : Intérêts moratoires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_Toc354301365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66" w:history="1">
        <w:r w:rsidR="00DC5C4C" w:rsidRPr="0060393F">
          <w:rPr>
            <w:rStyle w:val="Lienhypertexte"/>
          </w:rPr>
          <w:t>Article 19 : Pénalités de retard</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Default="002C7473" w:rsidP="00DC5C4C">
      <w:pPr>
        <w:pStyle w:val="TM2"/>
        <w:jc w:val="center"/>
      </w:pPr>
      <w:hyperlink w:anchor="_Toc354301367" w:history="1">
        <w:r w:rsidR="00DC5C4C" w:rsidRPr="0060393F">
          <w:rPr>
            <w:rStyle w:val="Lienhypertexte"/>
          </w:rPr>
          <w:t>Article 20 : Règlement en cas de groupement d’entreprises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_Toc354301367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3B5260" w:rsidRDefault="00DC5C4C" w:rsidP="00DC5C4C">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DC5C4C" w:rsidRPr="0060393F" w:rsidRDefault="002C7473" w:rsidP="00DC5C4C">
      <w:pPr>
        <w:pStyle w:val="TM2"/>
        <w:jc w:val="center"/>
        <w:rPr>
          <w:bCs/>
        </w:rPr>
      </w:pPr>
      <w:hyperlink w:anchor="_Toc354301368" w:history="1">
        <w:r w:rsidR="00DC5C4C" w:rsidRPr="0060393F">
          <w:rPr>
            <w:rStyle w:val="Lienhypertexte"/>
          </w:rPr>
          <w:t>Article 2</w:t>
        </w:r>
        <w:r w:rsidR="00DC5C4C">
          <w:rPr>
            <w:rStyle w:val="Lienhypertexte"/>
          </w:rPr>
          <w:t>2</w:t>
        </w:r>
        <w:r w:rsidR="00DC5C4C" w:rsidRPr="0060393F">
          <w:rPr>
            <w:rStyle w:val="Lienhypertexte"/>
          </w:rPr>
          <w:t xml:space="preserve"> : Décompte final</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2C7473" w:rsidP="00DC5C4C">
      <w:pPr>
        <w:pStyle w:val="TM2"/>
        <w:jc w:val="center"/>
        <w:rPr>
          <w:bCs/>
        </w:rPr>
      </w:pPr>
      <w:hyperlink w:anchor="_Toc354301369" w:history="1">
        <w:r w:rsidR="00DC5C4C" w:rsidRPr="0060393F">
          <w:rPr>
            <w:rStyle w:val="Lienhypertexte"/>
          </w:rPr>
          <w:t>Article 2</w:t>
        </w:r>
        <w:r w:rsidR="00DC5C4C">
          <w:rPr>
            <w:rStyle w:val="Lienhypertexte"/>
          </w:rPr>
          <w:t>3</w:t>
        </w:r>
        <w:r w:rsidR="00DC5C4C" w:rsidRPr="0060393F">
          <w:rPr>
            <w:rStyle w:val="Lienhypertexte"/>
          </w:rPr>
          <w:t xml:space="preserve"> : Décompte général et définitif</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2C7473" w:rsidP="00DC5C4C">
      <w:pPr>
        <w:pStyle w:val="TM2"/>
        <w:jc w:val="center"/>
        <w:rPr>
          <w:bCs/>
        </w:rPr>
      </w:pPr>
      <w:hyperlink w:anchor="_Toc354301370" w:history="1">
        <w:r w:rsidR="00DC5C4C" w:rsidRPr="0060393F">
          <w:rPr>
            <w:rStyle w:val="Lienhypertexte"/>
          </w:rPr>
          <w:t>Article 2</w:t>
        </w:r>
        <w:r w:rsidR="00DC5C4C">
          <w:rPr>
            <w:rStyle w:val="Lienhypertexte"/>
          </w:rPr>
          <w:t>4</w:t>
        </w:r>
        <w:r w:rsidR="00DC5C4C" w:rsidRPr="0060393F">
          <w:rPr>
            <w:rStyle w:val="Lienhypertexte"/>
          </w:rPr>
          <w:t xml:space="preserve"> : Régime fiscal et douanier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_Toc354301370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71" w:history="1">
        <w:r w:rsidR="00DC5C4C" w:rsidRPr="0060393F">
          <w:rPr>
            <w:rStyle w:val="Lienhypertexte"/>
          </w:rPr>
          <w:t>Article 2</w:t>
        </w:r>
        <w:r w:rsidR="00DC5C4C">
          <w:rPr>
            <w:rStyle w:val="Lienhypertexte"/>
          </w:rPr>
          <w:t>5</w:t>
        </w:r>
        <w:r w:rsidR="00DC5C4C" w:rsidRPr="0060393F">
          <w:rPr>
            <w:rStyle w:val="Lienhypertexte"/>
          </w:rPr>
          <w:t xml:space="preserve"> : Nantissement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2C7473" w:rsidP="00DC5C4C">
      <w:pPr>
        <w:pStyle w:val="TM2"/>
        <w:jc w:val="center"/>
        <w:rPr>
          <w:bCs/>
        </w:rPr>
      </w:pPr>
      <w:hyperlink w:anchor="_Toc354301372" w:history="1">
        <w:r w:rsidR="00DC5C4C" w:rsidRPr="0060393F">
          <w:rPr>
            <w:rStyle w:val="Lienhypertexte"/>
          </w:rPr>
          <w:t>Article 2</w:t>
        </w:r>
        <w:r w:rsidR="00DC5C4C">
          <w:rPr>
            <w:rStyle w:val="Lienhypertexte"/>
          </w:rPr>
          <w:t>6</w:t>
        </w:r>
        <w:r w:rsidR="00DC5C4C" w:rsidRPr="0060393F">
          <w:rPr>
            <w:rStyle w:val="Lienhypertexte"/>
          </w:rPr>
          <w:t xml:space="preserve"> : Timbre et enregistrement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41</w:t>
        </w:r>
      </w:hyperlink>
    </w:p>
    <w:p w:rsidR="00DC5C4C" w:rsidRPr="0060393F" w:rsidRDefault="002C7473" w:rsidP="00DC5C4C">
      <w:pPr>
        <w:pStyle w:val="TM1"/>
        <w:spacing w:line="240" w:lineRule="auto"/>
        <w:rPr>
          <w:caps/>
          <w:sz w:val="20"/>
          <w:szCs w:val="20"/>
        </w:rPr>
      </w:pPr>
      <w:hyperlink w:anchor="_Toc354301373" w:history="1">
        <w:r w:rsidR="00DC5C4C" w:rsidRPr="0060393F">
          <w:rPr>
            <w:rStyle w:val="Lienhypertexte"/>
            <w:sz w:val="20"/>
            <w:szCs w:val="20"/>
          </w:rPr>
          <w:t>CHAPITRE III : EXECUTION DES TRAVAUX</w:t>
        </w:r>
        <w:r w:rsidR="00DC5C4C" w:rsidRPr="0060393F">
          <w:rPr>
            <w:webHidden/>
            <w:sz w:val="20"/>
            <w:szCs w:val="20"/>
          </w:rPr>
          <w:tab/>
        </w:r>
        <w:r w:rsidR="00DC5C4C" w:rsidRPr="0060393F">
          <w:rPr>
            <w:webHidden/>
            <w:sz w:val="20"/>
            <w:szCs w:val="20"/>
          </w:rPr>
          <w:tab/>
          <w:t xml:space="preserve">    </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7F593C" w:rsidRPr="0060393F">
          <w:rPr>
            <w:webHidden/>
            <w:sz w:val="20"/>
            <w:szCs w:val="20"/>
          </w:rPr>
          <w:fldChar w:fldCharType="begin"/>
        </w:r>
        <w:r w:rsidR="00DC5C4C" w:rsidRPr="0060393F">
          <w:rPr>
            <w:webHidden/>
            <w:sz w:val="20"/>
            <w:szCs w:val="20"/>
          </w:rPr>
          <w:instrText xml:space="preserve"> PAGEREF _Toc354301373 \h </w:instrText>
        </w:r>
        <w:r w:rsidR="007F593C" w:rsidRPr="0060393F">
          <w:rPr>
            <w:webHidden/>
            <w:sz w:val="20"/>
            <w:szCs w:val="20"/>
          </w:rPr>
        </w:r>
        <w:r w:rsidR="007F593C" w:rsidRPr="0060393F">
          <w:rPr>
            <w:webHidden/>
            <w:sz w:val="20"/>
            <w:szCs w:val="20"/>
          </w:rPr>
          <w:fldChar w:fldCharType="separate"/>
        </w:r>
        <w:r w:rsidR="00DC5C4C">
          <w:rPr>
            <w:webHidden/>
            <w:sz w:val="20"/>
            <w:szCs w:val="20"/>
          </w:rPr>
          <w:t>7</w:t>
        </w:r>
        <w:r w:rsidR="007F593C" w:rsidRPr="0060393F">
          <w:rPr>
            <w:webHidden/>
            <w:sz w:val="20"/>
            <w:szCs w:val="20"/>
          </w:rPr>
          <w:fldChar w:fldCharType="end"/>
        </w:r>
      </w:hyperlink>
    </w:p>
    <w:p w:rsidR="00DC5C4C" w:rsidRPr="0060393F" w:rsidRDefault="002C7473" w:rsidP="00DC5C4C">
      <w:pPr>
        <w:pStyle w:val="TM2"/>
        <w:jc w:val="center"/>
      </w:pPr>
      <w:hyperlink w:anchor="_Toc354301375" w:history="1">
        <w:r w:rsidR="00DC5C4C" w:rsidRPr="0060393F">
          <w:rPr>
            <w:rStyle w:val="Lienhypertexte"/>
          </w:rPr>
          <w:t>Article 2</w:t>
        </w:r>
        <w:r w:rsidR="00DC5C4C">
          <w:rPr>
            <w:rStyle w:val="Lienhypertexte"/>
          </w:rPr>
          <w:t>7</w:t>
        </w:r>
        <w:r w:rsidR="00DC5C4C" w:rsidRPr="0060393F">
          <w:rPr>
            <w:rStyle w:val="Lienhypertexte"/>
          </w:rPr>
          <w:t xml:space="preserve"> : Consistance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_Toc354301375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DC5C4C" w:rsidP="00DC5C4C">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007F593C"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7F593C" w:rsidRPr="0060393F">
        <w:rPr>
          <w:rFonts w:ascii="Times New Roman" w:hAnsi="Times New Roman" w:cs="Times New Roman"/>
          <w:webHidden/>
          <w:sz w:val="20"/>
          <w:szCs w:val="20"/>
        </w:rPr>
      </w:r>
      <w:r w:rsidR="007F593C" w:rsidRPr="0060393F">
        <w:rPr>
          <w:rFonts w:ascii="Times New Roman" w:hAnsi="Times New Roman" w:cs="Times New Roman"/>
          <w:webHidden/>
          <w:sz w:val="20"/>
          <w:szCs w:val="20"/>
        </w:rPr>
        <w:fldChar w:fldCharType="separate"/>
      </w:r>
      <w:r>
        <w:rPr>
          <w:rFonts w:ascii="Times New Roman" w:hAnsi="Times New Roman" w:cs="Times New Roman"/>
          <w:noProof/>
          <w:webHidden/>
          <w:sz w:val="20"/>
          <w:szCs w:val="20"/>
        </w:rPr>
        <w:t>7</w:t>
      </w:r>
      <w:r w:rsidR="007F593C" w:rsidRPr="0060393F">
        <w:rPr>
          <w:rFonts w:ascii="Times New Roman" w:hAnsi="Times New Roman" w:cs="Times New Roman"/>
          <w:webHidden/>
          <w:sz w:val="20"/>
          <w:szCs w:val="20"/>
        </w:rPr>
        <w:fldChar w:fldCharType="end"/>
      </w:r>
    </w:p>
    <w:p w:rsidR="00DC5C4C" w:rsidRPr="0060393F" w:rsidRDefault="002C7473" w:rsidP="00DC5C4C">
      <w:pPr>
        <w:pStyle w:val="TM2"/>
        <w:jc w:val="center"/>
        <w:rPr>
          <w:bCs/>
        </w:rPr>
      </w:pPr>
      <w:hyperlink w:anchor="_Toc354301376" w:history="1">
        <w:r w:rsidR="00DC5C4C" w:rsidRPr="0060393F">
          <w:rPr>
            <w:rStyle w:val="Lienhypertexte"/>
          </w:rPr>
          <w:t>Article 2</w:t>
        </w:r>
        <w:r w:rsidR="00DC5C4C">
          <w:rPr>
            <w:rStyle w:val="Lienhypertexte"/>
          </w:rPr>
          <w:t>9</w:t>
        </w:r>
        <w:r w:rsidR="00DC5C4C" w:rsidRPr="0060393F">
          <w:rPr>
            <w:rStyle w:val="Lienhypertexte"/>
          </w:rPr>
          <w:t xml:space="preserve"> : Délai d'exécution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_Toc354301376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rStyle w:val="Lienhypertexte"/>
        </w:rPr>
      </w:pPr>
      <w:hyperlink w:anchor="_Toc354301377" w:history="1">
        <w:r w:rsidR="00DC5C4C" w:rsidRPr="0060393F">
          <w:rPr>
            <w:rStyle w:val="Lienhypertexte"/>
          </w:rPr>
          <w:t xml:space="preserve">Article </w:t>
        </w:r>
        <w:r w:rsidR="00DC5C4C">
          <w:rPr>
            <w:rStyle w:val="Lienhypertexte"/>
          </w:rPr>
          <w:t>30</w:t>
        </w:r>
        <w:r w:rsidR="00DC5C4C" w:rsidRPr="0060393F">
          <w:rPr>
            <w:rStyle w:val="Lienhypertexte"/>
          </w:rPr>
          <w:t xml:space="preserve"> : Connaissance des lieux et conditions générales des travaux</w:t>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_Toc354301377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DC5C4C" w:rsidP="00DC5C4C">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7F593C" w:rsidRPr="0060393F">
        <w:rPr>
          <w:webHidden/>
        </w:rPr>
        <w:fldChar w:fldCharType="begin"/>
      </w:r>
      <w:r w:rsidRPr="0060393F">
        <w:rPr>
          <w:webHidden/>
        </w:rPr>
        <w:instrText xml:space="preserve"> PAGEREF _Toc354301377 \h </w:instrText>
      </w:r>
      <w:r w:rsidR="007F593C" w:rsidRPr="0060393F">
        <w:rPr>
          <w:webHidden/>
        </w:rPr>
      </w:r>
      <w:r w:rsidR="007F593C" w:rsidRPr="0060393F">
        <w:rPr>
          <w:webHidden/>
        </w:rPr>
        <w:fldChar w:fldCharType="separate"/>
      </w:r>
      <w:r>
        <w:rPr>
          <w:webHidden/>
        </w:rPr>
        <w:t>7</w:t>
      </w:r>
      <w:r w:rsidR="007F593C" w:rsidRPr="0060393F">
        <w:rPr>
          <w:webHidden/>
        </w:rPr>
        <w:fldChar w:fldCharType="end"/>
      </w:r>
    </w:p>
    <w:p w:rsidR="00DC5C4C" w:rsidRPr="0060393F" w:rsidRDefault="00DC5C4C" w:rsidP="00DC5C4C">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C5C4C" w:rsidRPr="0060393F" w:rsidRDefault="00DC5C4C" w:rsidP="00DC5C4C">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C5C4C" w:rsidRPr="0060393F" w:rsidRDefault="00DC5C4C" w:rsidP="00DC5C4C">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7F593C"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7F593C" w:rsidRPr="0060393F">
        <w:rPr>
          <w:rFonts w:ascii="Times New Roman" w:hAnsi="Times New Roman" w:cs="Times New Roman"/>
          <w:bCs/>
          <w:noProof/>
          <w:webHidden/>
          <w:sz w:val="20"/>
          <w:szCs w:val="20"/>
        </w:rPr>
      </w:r>
      <w:r w:rsidR="007F593C" w:rsidRPr="0060393F">
        <w:rPr>
          <w:rFonts w:ascii="Times New Roman" w:hAnsi="Times New Roman" w:cs="Times New Roman"/>
          <w:bCs/>
          <w:noProof/>
          <w:webHidden/>
          <w:sz w:val="20"/>
          <w:szCs w:val="20"/>
        </w:rPr>
        <w:fldChar w:fldCharType="separate"/>
      </w:r>
      <w:r>
        <w:rPr>
          <w:rFonts w:ascii="Times New Roman" w:hAnsi="Times New Roman" w:cs="Times New Roman"/>
          <w:bCs/>
          <w:noProof/>
          <w:webHidden/>
          <w:sz w:val="20"/>
          <w:szCs w:val="20"/>
        </w:rPr>
        <w:t>7</w:t>
      </w:r>
      <w:r w:rsidR="007F593C" w:rsidRPr="0060393F">
        <w:rPr>
          <w:rFonts w:ascii="Times New Roman" w:hAnsi="Times New Roman" w:cs="Times New Roman"/>
          <w:bCs/>
          <w:noProof/>
          <w:webHidden/>
          <w:sz w:val="20"/>
          <w:szCs w:val="20"/>
        </w:rPr>
        <w:fldChar w:fldCharType="end"/>
      </w:r>
    </w:p>
    <w:p w:rsidR="00DC5C4C" w:rsidRPr="0060393F" w:rsidRDefault="002C7473" w:rsidP="00DC5C4C">
      <w:pPr>
        <w:spacing w:after="0"/>
        <w:ind w:firstLine="220"/>
        <w:jc w:val="center"/>
        <w:rPr>
          <w:rFonts w:ascii="Times New Roman" w:hAnsi="Times New Roman" w:cs="Times New Roman"/>
          <w:noProof/>
          <w:sz w:val="20"/>
          <w:szCs w:val="20"/>
        </w:rPr>
      </w:pPr>
      <w:hyperlink w:anchor="_Toc354301378" w:history="1">
        <w:r w:rsidR="00DC5C4C" w:rsidRPr="0060393F">
          <w:rPr>
            <w:rStyle w:val="Lienhypertexte"/>
            <w:rFonts w:ascii="Times New Roman" w:hAnsi="Times New Roman" w:cs="Times New Roman"/>
            <w:noProof/>
            <w:sz w:val="20"/>
            <w:szCs w:val="20"/>
          </w:rPr>
          <w:t>Article 3</w:t>
        </w:r>
        <w:r w:rsidR="00DC5C4C">
          <w:rPr>
            <w:rStyle w:val="Lienhypertexte"/>
            <w:rFonts w:ascii="Times New Roman" w:hAnsi="Times New Roman" w:cs="Times New Roman"/>
            <w:noProof/>
            <w:sz w:val="20"/>
            <w:szCs w:val="20"/>
          </w:rPr>
          <w:t>5</w:t>
        </w:r>
        <w:r w:rsidR="00DC5C4C" w:rsidRPr="0060393F">
          <w:rPr>
            <w:rStyle w:val="Lienhypertexte"/>
            <w:rFonts w:ascii="Times New Roman" w:hAnsi="Times New Roman" w:cs="Times New Roman"/>
            <w:noProof/>
            <w:sz w:val="20"/>
            <w:szCs w:val="20"/>
          </w:rPr>
          <w:t xml:space="preserve"> : Rôle et Responsabilité du Co-contractant</w:t>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7F593C" w:rsidRPr="0060393F">
          <w:rPr>
            <w:rFonts w:ascii="Times New Roman" w:hAnsi="Times New Roman" w:cs="Times New Roman"/>
            <w:noProof/>
            <w:webHidden/>
            <w:sz w:val="20"/>
            <w:szCs w:val="20"/>
          </w:rPr>
          <w:fldChar w:fldCharType="begin"/>
        </w:r>
        <w:r w:rsidR="00DC5C4C" w:rsidRPr="0060393F">
          <w:rPr>
            <w:rFonts w:ascii="Times New Roman" w:hAnsi="Times New Roman" w:cs="Times New Roman"/>
            <w:noProof/>
            <w:webHidden/>
            <w:sz w:val="20"/>
            <w:szCs w:val="20"/>
          </w:rPr>
          <w:instrText xml:space="preserve"> PAGEREF _Toc354301378 \h </w:instrText>
        </w:r>
        <w:r w:rsidR="007F593C" w:rsidRPr="0060393F">
          <w:rPr>
            <w:rFonts w:ascii="Times New Roman" w:hAnsi="Times New Roman" w:cs="Times New Roman"/>
            <w:noProof/>
            <w:webHidden/>
            <w:sz w:val="20"/>
            <w:szCs w:val="20"/>
          </w:rPr>
        </w:r>
        <w:r w:rsidR="007F593C" w:rsidRPr="0060393F">
          <w:rPr>
            <w:rFonts w:ascii="Times New Roman" w:hAnsi="Times New Roman" w:cs="Times New Roman"/>
            <w:noProof/>
            <w:webHidden/>
            <w:sz w:val="20"/>
            <w:szCs w:val="20"/>
          </w:rPr>
          <w:fldChar w:fldCharType="separate"/>
        </w:r>
        <w:r w:rsidR="00DC5C4C">
          <w:rPr>
            <w:rFonts w:ascii="Times New Roman" w:hAnsi="Times New Roman" w:cs="Times New Roman"/>
            <w:noProof/>
            <w:webHidden/>
            <w:sz w:val="20"/>
            <w:szCs w:val="20"/>
          </w:rPr>
          <w:t>7</w:t>
        </w:r>
        <w:r w:rsidR="007F593C" w:rsidRPr="0060393F">
          <w:rPr>
            <w:rFonts w:ascii="Times New Roman" w:hAnsi="Times New Roman" w:cs="Times New Roman"/>
            <w:noProof/>
            <w:webHidden/>
            <w:sz w:val="20"/>
            <w:szCs w:val="20"/>
          </w:rPr>
          <w:fldChar w:fldCharType="end"/>
        </w:r>
      </w:hyperlink>
    </w:p>
    <w:p w:rsidR="00DC5C4C" w:rsidRPr="0060393F" w:rsidRDefault="002C7473" w:rsidP="00DC5C4C">
      <w:pPr>
        <w:pStyle w:val="TM2"/>
        <w:jc w:val="center"/>
        <w:rPr>
          <w:bCs/>
        </w:rPr>
      </w:pPr>
      <w:hyperlink w:anchor="_Toc354301379" w:history="1">
        <w:r w:rsidR="00DC5C4C" w:rsidRPr="0060393F">
          <w:rPr>
            <w:rStyle w:val="Lienhypertexte"/>
          </w:rPr>
          <w:t>Article 3</w:t>
        </w:r>
        <w:r w:rsidR="00DC5C4C">
          <w:rPr>
            <w:rStyle w:val="Lienhypertexte"/>
          </w:rPr>
          <w:t>6</w:t>
        </w:r>
        <w:r w:rsidR="00DC5C4C" w:rsidRPr="0060393F">
          <w:rPr>
            <w:rStyle w:val="Lienhypertexte"/>
          </w:rPr>
          <w:t xml:space="preserve"> : Pièces à fournir par le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_Toc354301379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pPr>
      <w:hyperlink w:anchor="_Toc354301380" w:history="1">
        <w:r w:rsidR="00DC5C4C" w:rsidRPr="0060393F">
          <w:rPr>
            <w:rStyle w:val="Lienhypertexte"/>
          </w:rPr>
          <w:t>Article 3</w:t>
        </w:r>
        <w:r w:rsidR="00DC5C4C">
          <w:rPr>
            <w:rStyle w:val="Lienhypertexte"/>
          </w:rPr>
          <w:t>7</w:t>
        </w:r>
        <w:r w:rsidR="00DC5C4C" w:rsidRPr="0060393F">
          <w:rPr>
            <w:rStyle w:val="Lienhypertexte"/>
          </w:rPr>
          <w:t xml:space="preserve"> : Signalisation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_Toc354301380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DC5C4C" w:rsidP="00DC5C4C">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DC5C4C" w:rsidRPr="0060393F" w:rsidRDefault="002C7473" w:rsidP="00DC5C4C">
      <w:pPr>
        <w:pStyle w:val="TM2"/>
        <w:jc w:val="center"/>
        <w:rPr>
          <w:bCs/>
        </w:rPr>
      </w:pPr>
      <w:hyperlink w:anchor="_Toc354301381" w:history="1">
        <w:r w:rsidR="00DC5C4C" w:rsidRPr="0060393F">
          <w:rPr>
            <w:rStyle w:val="Lienhypertexte"/>
          </w:rPr>
          <w:t>Article</w:t>
        </w:r>
        <w:r w:rsidR="00DC5C4C">
          <w:rPr>
            <w:rStyle w:val="Lienhypertexte"/>
          </w:rPr>
          <w:t>39</w:t>
        </w:r>
        <w:r w:rsidR="00DC5C4C" w:rsidRPr="0060393F">
          <w:rPr>
            <w:rStyle w:val="Lienhypertexte"/>
          </w:rPr>
          <w:t xml:space="preserve"> : Sous-traitance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_Toc354301381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83" w:history="1">
        <w:r w:rsidR="00DC5C4C" w:rsidRPr="0060393F">
          <w:rPr>
            <w:rStyle w:val="Lienhypertexte"/>
          </w:rPr>
          <w:t xml:space="preserve">Article </w:t>
        </w:r>
        <w:r w:rsidR="00DC5C4C">
          <w:rPr>
            <w:rStyle w:val="Lienhypertexte"/>
          </w:rPr>
          <w:t>40</w:t>
        </w:r>
        <w:r w:rsidR="00DC5C4C" w:rsidRPr="0060393F">
          <w:rPr>
            <w:rStyle w:val="Lienhypertexte"/>
          </w:rPr>
          <w:t>: Journal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_Toc354301383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DC5C4C" w:rsidP="00DC5C4C">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007F593C" w:rsidRPr="0060393F">
          <w:rPr>
            <w:webHidden/>
          </w:rPr>
          <w:fldChar w:fldCharType="begin"/>
        </w:r>
        <w:r w:rsidRPr="0060393F">
          <w:rPr>
            <w:webHidden/>
          </w:rPr>
          <w:instrText xml:space="preserve"> PAGEREF _Toc354301384 \h </w:instrText>
        </w:r>
        <w:r w:rsidR="007F593C" w:rsidRPr="0060393F">
          <w:rPr>
            <w:webHidden/>
          </w:rPr>
        </w:r>
        <w:r w:rsidR="007F593C" w:rsidRPr="0060393F">
          <w:rPr>
            <w:webHidden/>
          </w:rPr>
          <w:fldChar w:fldCharType="separate"/>
        </w:r>
        <w:r>
          <w:rPr>
            <w:webHidden/>
          </w:rPr>
          <w:t>7</w:t>
        </w:r>
        <w:r w:rsidR="007F593C" w:rsidRPr="0060393F">
          <w:rPr>
            <w:webHidden/>
          </w:rPr>
          <w:fldChar w:fldCharType="end"/>
        </w:r>
      </w:hyperlink>
    </w:p>
    <w:p w:rsidR="00DC5C4C" w:rsidRPr="0060393F" w:rsidRDefault="00DC5C4C" w:rsidP="00DC5C4C">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7F593C" w:rsidRPr="0060393F">
        <w:rPr>
          <w:webHidden/>
        </w:rPr>
        <w:fldChar w:fldCharType="begin"/>
      </w:r>
      <w:r w:rsidRPr="0060393F">
        <w:rPr>
          <w:webHidden/>
        </w:rPr>
        <w:instrText xml:space="preserve"> PAGEREF _Toc354301384 \h </w:instrText>
      </w:r>
      <w:r w:rsidR="007F593C" w:rsidRPr="0060393F">
        <w:rPr>
          <w:webHidden/>
        </w:rPr>
      </w:r>
      <w:r w:rsidR="007F593C" w:rsidRPr="0060393F">
        <w:rPr>
          <w:webHidden/>
        </w:rPr>
        <w:fldChar w:fldCharType="separate"/>
      </w:r>
      <w:r>
        <w:rPr>
          <w:webHidden/>
        </w:rPr>
        <w:t>7</w:t>
      </w:r>
      <w:r w:rsidR="007F593C" w:rsidRPr="0060393F">
        <w:rPr>
          <w:webHidden/>
        </w:rPr>
        <w:fldChar w:fldCharType="end"/>
      </w:r>
    </w:p>
    <w:p w:rsidR="00DC5C4C" w:rsidRPr="0060393F" w:rsidRDefault="002C7473" w:rsidP="00DC5C4C">
      <w:pPr>
        <w:pStyle w:val="TM1"/>
        <w:spacing w:line="240" w:lineRule="auto"/>
        <w:rPr>
          <w:caps/>
          <w:sz w:val="20"/>
          <w:szCs w:val="20"/>
        </w:rPr>
      </w:pPr>
      <w:hyperlink w:anchor="_Toc354301385" w:history="1">
        <w:r w:rsidR="00DC5C4C" w:rsidRPr="0060393F">
          <w:rPr>
            <w:rStyle w:val="Lienhypertexte"/>
            <w:sz w:val="20"/>
            <w:szCs w:val="20"/>
          </w:rPr>
          <w:t>CHAPITRE IV : DE LA RECEPTION</w:t>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webHidden/>
            <w:sz w:val="20"/>
            <w:szCs w:val="20"/>
          </w:rPr>
          <w:tab/>
        </w:r>
        <w:r w:rsidR="007F593C" w:rsidRPr="0060393F">
          <w:rPr>
            <w:webHidden/>
            <w:sz w:val="20"/>
            <w:szCs w:val="20"/>
          </w:rPr>
          <w:fldChar w:fldCharType="begin"/>
        </w:r>
        <w:r w:rsidR="00DC5C4C" w:rsidRPr="0060393F">
          <w:rPr>
            <w:webHidden/>
            <w:sz w:val="20"/>
            <w:szCs w:val="20"/>
          </w:rPr>
          <w:instrText xml:space="preserve"> PAGEREF _Toc354301385 \h </w:instrText>
        </w:r>
        <w:r w:rsidR="007F593C" w:rsidRPr="0060393F">
          <w:rPr>
            <w:webHidden/>
            <w:sz w:val="20"/>
            <w:szCs w:val="20"/>
          </w:rPr>
        </w:r>
        <w:r w:rsidR="007F593C" w:rsidRPr="0060393F">
          <w:rPr>
            <w:webHidden/>
            <w:sz w:val="20"/>
            <w:szCs w:val="20"/>
          </w:rPr>
          <w:fldChar w:fldCharType="separate"/>
        </w:r>
        <w:r w:rsidR="00DC5C4C">
          <w:rPr>
            <w:webHidden/>
            <w:sz w:val="20"/>
            <w:szCs w:val="20"/>
          </w:rPr>
          <w:t>7</w:t>
        </w:r>
        <w:r w:rsidR="007F593C" w:rsidRPr="0060393F">
          <w:rPr>
            <w:webHidden/>
            <w:sz w:val="20"/>
            <w:szCs w:val="20"/>
          </w:rPr>
          <w:fldChar w:fldCharType="end"/>
        </w:r>
      </w:hyperlink>
    </w:p>
    <w:p w:rsidR="00DC5C4C" w:rsidRPr="0060393F" w:rsidRDefault="002C7473" w:rsidP="00DC5C4C">
      <w:pPr>
        <w:pStyle w:val="TM2"/>
        <w:jc w:val="center"/>
        <w:rPr>
          <w:bCs/>
        </w:rPr>
      </w:pPr>
      <w:hyperlink w:anchor="_Toc354301386" w:history="1">
        <w:r w:rsidR="00DC5C4C" w:rsidRPr="0060393F">
          <w:rPr>
            <w:rStyle w:val="Lienhypertexte"/>
          </w:rPr>
          <w:t>Article 4</w:t>
        </w:r>
        <w:r w:rsidR="00DC5C4C">
          <w:rPr>
            <w:rStyle w:val="Lienhypertexte"/>
          </w:rPr>
          <w:t>3</w:t>
        </w:r>
        <w:r w:rsidR="00DC5C4C" w:rsidRPr="0060393F">
          <w:rPr>
            <w:rStyle w:val="Lienhypertexte"/>
          </w:rPr>
          <w:t xml:space="preserve"> : Réception provisoire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pPr>
      <w:hyperlink w:anchor="_Toc354301387" w:history="1">
        <w:r w:rsidR="00DC5C4C" w:rsidRPr="0060393F">
          <w:rPr>
            <w:rStyle w:val="Lienhypertexte"/>
          </w:rPr>
          <w:t>Article 4</w:t>
        </w:r>
        <w:r w:rsidR="00DC5C4C">
          <w:rPr>
            <w:rStyle w:val="Lienhypertexte"/>
          </w:rPr>
          <w:t>4</w:t>
        </w:r>
        <w:r w:rsidR="00DC5C4C" w:rsidRPr="0060393F">
          <w:rPr>
            <w:rStyle w:val="Lienhypertexte"/>
          </w:rPr>
          <w:t xml:space="preserve"> :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_Toc354301387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DC5C4C" w:rsidP="00DC5C4C">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007F593C" w:rsidRPr="0060393F">
          <w:rPr>
            <w:webHidden/>
          </w:rPr>
          <w:fldChar w:fldCharType="begin"/>
        </w:r>
        <w:r w:rsidRPr="0060393F">
          <w:rPr>
            <w:webHidden/>
          </w:rPr>
          <w:instrText xml:space="preserve"> PAGEREF _Toc354301388 \h </w:instrText>
        </w:r>
        <w:r w:rsidR="007F593C" w:rsidRPr="0060393F">
          <w:rPr>
            <w:webHidden/>
          </w:rPr>
        </w:r>
        <w:r w:rsidR="007F593C" w:rsidRPr="0060393F">
          <w:rPr>
            <w:webHidden/>
          </w:rPr>
          <w:fldChar w:fldCharType="separate"/>
        </w:r>
        <w:r>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88" w:history="1">
        <w:r w:rsidR="00DC5C4C" w:rsidRPr="0060393F">
          <w:rPr>
            <w:rStyle w:val="Lienhypertexte"/>
          </w:rPr>
          <w:t>Article 4</w:t>
        </w:r>
        <w:r w:rsidR="00DC5C4C">
          <w:rPr>
            <w:rStyle w:val="Lienhypertexte"/>
          </w:rPr>
          <w:t>6</w:t>
        </w:r>
        <w:r w:rsidR="00DC5C4C" w:rsidRPr="0060393F">
          <w:rPr>
            <w:rStyle w:val="Lienhypertexte"/>
          </w:rPr>
          <w:t xml:space="preserve"> : Entretien pendant le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_Toc354301388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89" w:history="1">
        <w:r w:rsidR="00DC5C4C" w:rsidRPr="0060393F">
          <w:rPr>
            <w:rStyle w:val="Lienhypertexte"/>
          </w:rPr>
          <w:t>Article 4</w:t>
        </w:r>
        <w:r w:rsidR="00DC5C4C">
          <w:rPr>
            <w:rStyle w:val="Lienhypertexte"/>
          </w:rPr>
          <w:t>7</w:t>
        </w:r>
        <w:r w:rsidR="00DC5C4C" w:rsidRPr="0060393F">
          <w:rPr>
            <w:rStyle w:val="Lienhypertexte"/>
          </w:rPr>
          <w:t xml:space="preserve"> : Réception définitive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_Toc354301389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1"/>
        <w:spacing w:line="240" w:lineRule="auto"/>
        <w:rPr>
          <w:caps/>
          <w:sz w:val="20"/>
          <w:szCs w:val="20"/>
        </w:rPr>
      </w:pPr>
      <w:hyperlink w:anchor="_Toc354301390" w:history="1">
        <w:r w:rsidR="00DC5C4C" w:rsidRPr="0060393F">
          <w:rPr>
            <w:rStyle w:val="Lienhypertexte"/>
            <w:sz w:val="20"/>
            <w:szCs w:val="20"/>
          </w:rPr>
          <w:t>CHAPITRE V : CLAUSES DIVERSES</w:t>
        </w:r>
        <w:r w:rsidR="00DC5C4C" w:rsidRPr="0060393F">
          <w:rPr>
            <w:webHidden/>
            <w:sz w:val="20"/>
            <w:szCs w:val="20"/>
          </w:rPr>
          <w:tab/>
        </w:r>
        <w:r w:rsidR="00DC5C4C" w:rsidRPr="0060393F">
          <w:rPr>
            <w:webHidden/>
            <w:sz w:val="20"/>
            <w:szCs w:val="20"/>
          </w:rPr>
          <w:tab/>
          <w:t xml:space="preserve">  </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7F593C" w:rsidRPr="0060393F">
          <w:rPr>
            <w:webHidden/>
            <w:sz w:val="20"/>
            <w:szCs w:val="20"/>
          </w:rPr>
          <w:fldChar w:fldCharType="begin"/>
        </w:r>
        <w:r w:rsidR="00DC5C4C" w:rsidRPr="0060393F">
          <w:rPr>
            <w:webHidden/>
            <w:sz w:val="20"/>
            <w:szCs w:val="20"/>
          </w:rPr>
          <w:instrText xml:space="preserve"> PAGEREF _Toc354301390 \h </w:instrText>
        </w:r>
        <w:r w:rsidR="007F593C" w:rsidRPr="0060393F">
          <w:rPr>
            <w:webHidden/>
            <w:sz w:val="20"/>
            <w:szCs w:val="20"/>
          </w:rPr>
        </w:r>
        <w:r w:rsidR="007F593C" w:rsidRPr="0060393F">
          <w:rPr>
            <w:webHidden/>
            <w:sz w:val="20"/>
            <w:szCs w:val="20"/>
          </w:rPr>
          <w:fldChar w:fldCharType="separate"/>
        </w:r>
        <w:r w:rsidR="00DC5C4C">
          <w:rPr>
            <w:webHidden/>
            <w:sz w:val="20"/>
            <w:szCs w:val="20"/>
          </w:rPr>
          <w:t>7</w:t>
        </w:r>
        <w:r w:rsidR="007F593C" w:rsidRPr="0060393F">
          <w:rPr>
            <w:webHidden/>
            <w:sz w:val="20"/>
            <w:szCs w:val="20"/>
          </w:rPr>
          <w:fldChar w:fldCharType="end"/>
        </w:r>
      </w:hyperlink>
    </w:p>
    <w:p w:rsidR="00DC5C4C" w:rsidRPr="0060393F" w:rsidRDefault="002C7473" w:rsidP="00DC5C4C">
      <w:pPr>
        <w:pStyle w:val="TM2"/>
        <w:jc w:val="center"/>
        <w:rPr>
          <w:bCs/>
        </w:rPr>
      </w:pPr>
      <w:hyperlink w:anchor="_Toc354301391" w:history="1">
        <w:r w:rsidR="00DC5C4C" w:rsidRPr="0060393F">
          <w:rPr>
            <w:rStyle w:val="Lienhypertexte"/>
          </w:rPr>
          <w:t>Article 4</w:t>
        </w:r>
        <w:r w:rsidR="00DC5C4C">
          <w:rPr>
            <w:rStyle w:val="Lienhypertexte"/>
          </w:rPr>
          <w:t>8</w:t>
        </w:r>
        <w:r w:rsidR="00DC5C4C" w:rsidRPr="0060393F">
          <w:rPr>
            <w:rStyle w:val="Lienhypertexte"/>
          </w:rPr>
          <w:t xml:space="preserve"> : Résiliation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_Toc354301391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92" w:history="1">
        <w:r w:rsidR="00DC5C4C" w:rsidRPr="0060393F">
          <w:rPr>
            <w:rStyle w:val="Lienhypertexte"/>
          </w:rPr>
          <w:t>Article 4</w:t>
        </w:r>
        <w:r w:rsidR="00DC5C4C">
          <w:rPr>
            <w:rStyle w:val="Lienhypertexte"/>
          </w:rPr>
          <w:t>9</w:t>
        </w:r>
        <w:r w:rsidR="00DC5C4C" w:rsidRPr="0060393F">
          <w:rPr>
            <w:rStyle w:val="Lienhypertexte"/>
          </w:rPr>
          <w:t xml:space="preserve"> : Edition et diffusion de la présente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_Toc354301392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93" w:history="1">
        <w:r w:rsidR="00DC5C4C" w:rsidRPr="0060393F">
          <w:rPr>
            <w:rStyle w:val="Lienhypertexte"/>
          </w:rPr>
          <w:t xml:space="preserve">Article </w:t>
        </w:r>
        <w:r w:rsidR="00DC5C4C">
          <w:rPr>
            <w:rStyle w:val="Lienhypertexte"/>
          </w:rPr>
          <w:t>50</w:t>
        </w:r>
        <w:r w:rsidR="00DC5C4C" w:rsidRPr="0060393F">
          <w:rPr>
            <w:rStyle w:val="Lienhypertexte"/>
          </w:rPr>
          <w:t xml:space="preserve"> : Cas de force majeure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_Toc354301393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94" w:history="1">
        <w:r w:rsidR="00DC5C4C" w:rsidRPr="0060393F">
          <w:rPr>
            <w:rStyle w:val="Lienhypertexte"/>
          </w:rPr>
          <w:t>Article 5</w:t>
        </w:r>
        <w:r w:rsidR="00DC5C4C">
          <w:rPr>
            <w:rStyle w:val="Lienhypertexte"/>
          </w:rPr>
          <w:t>1</w:t>
        </w:r>
        <w:r w:rsidR="00DC5C4C" w:rsidRPr="0060393F">
          <w:rPr>
            <w:rStyle w:val="Lienhypertexte"/>
          </w:rPr>
          <w:t xml:space="preserve"> : Manœuvres frauduleuses et corruption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_Toc354301394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95" w:history="1">
        <w:r w:rsidR="00DC5C4C" w:rsidRPr="0060393F">
          <w:rPr>
            <w:rStyle w:val="Lienhypertexte"/>
          </w:rPr>
          <w:t>Article 5</w:t>
        </w:r>
        <w:r w:rsidR="00DC5C4C">
          <w:rPr>
            <w:rStyle w:val="Lienhypertexte"/>
          </w:rPr>
          <w:t>2</w:t>
        </w:r>
        <w:r w:rsidR="00DC5C4C" w:rsidRPr="0060393F">
          <w:rPr>
            <w:rStyle w:val="Lienhypertexte"/>
          </w:rPr>
          <w:t xml:space="preserve"> : Règlement de litiges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_Toc354301395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2C7473" w:rsidP="00DC5C4C">
      <w:pPr>
        <w:pStyle w:val="TM2"/>
        <w:jc w:val="center"/>
        <w:rPr>
          <w:bCs/>
        </w:rPr>
      </w:pPr>
      <w:hyperlink w:anchor="_Toc354301396" w:history="1">
        <w:r w:rsidR="00DC5C4C" w:rsidRPr="0060393F">
          <w:rPr>
            <w:rStyle w:val="Lienhypertexte"/>
          </w:rPr>
          <w:t>Article 5</w:t>
        </w:r>
        <w:r w:rsidR="00DC5C4C">
          <w:rPr>
            <w:rStyle w:val="Lienhypertexte"/>
          </w:rPr>
          <w:t>3</w:t>
        </w:r>
        <w:r w:rsidR="00DC5C4C" w:rsidRPr="0060393F">
          <w:rPr>
            <w:rStyle w:val="Lienhypertexte"/>
          </w:rPr>
          <w:t xml:space="preserve"> et dernier : Validité et entrée en vigueur de la Lettre-Commande</w:t>
        </w:r>
        <w:r w:rsidR="00DC5C4C" w:rsidRPr="0060393F">
          <w:rPr>
            <w:webHidden/>
          </w:rPr>
          <w:tab/>
        </w:r>
        <w:r w:rsidR="00DC5C4C" w:rsidRPr="0060393F">
          <w:rPr>
            <w:webHidden/>
          </w:rPr>
          <w:tab/>
        </w:r>
        <w:r w:rsidR="00DC5C4C" w:rsidRPr="0060393F">
          <w:rPr>
            <w:webHidden/>
          </w:rPr>
          <w:tab/>
        </w:r>
        <w:r w:rsidR="007F593C" w:rsidRPr="0060393F">
          <w:rPr>
            <w:webHidden/>
          </w:rPr>
          <w:fldChar w:fldCharType="begin"/>
        </w:r>
        <w:r w:rsidR="00DC5C4C" w:rsidRPr="0060393F">
          <w:rPr>
            <w:webHidden/>
          </w:rPr>
          <w:instrText xml:space="preserve"> PAGEREF _Toc354301396 \h </w:instrText>
        </w:r>
        <w:r w:rsidR="007F593C" w:rsidRPr="0060393F">
          <w:rPr>
            <w:webHidden/>
          </w:rPr>
        </w:r>
        <w:r w:rsidR="007F593C" w:rsidRPr="0060393F">
          <w:rPr>
            <w:webHidden/>
          </w:rPr>
          <w:fldChar w:fldCharType="separate"/>
        </w:r>
        <w:r w:rsidR="00DC5C4C">
          <w:rPr>
            <w:webHidden/>
          </w:rPr>
          <w:t>7</w:t>
        </w:r>
        <w:r w:rsidR="007F593C" w:rsidRPr="0060393F">
          <w:rPr>
            <w:webHidden/>
          </w:rPr>
          <w:fldChar w:fldCharType="end"/>
        </w:r>
      </w:hyperlink>
    </w:p>
    <w:p w:rsidR="00DC5C4C" w:rsidRPr="0060393F" w:rsidRDefault="007F593C" w:rsidP="00DC5C4C">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C5C4C" w:rsidRPr="0060393F" w:rsidRDefault="00DC5C4C" w:rsidP="00DC5C4C">
      <w:pPr>
        <w:spacing w:after="0"/>
        <w:jc w:val="center"/>
        <w:rPr>
          <w:rFonts w:ascii="Times New Roman" w:hAnsi="Times New Roman" w:cs="Times New Roman"/>
          <w:sz w:val="20"/>
          <w:szCs w:val="20"/>
        </w:rPr>
      </w:pPr>
    </w:p>
    <w:p w:rsidR="00DC5C4C" w:rsidRPr="0060393F" w:rsidRDefault="00DC5C4C" w:rsidP="00DC5C4C">
      <w:pPr>
        <w:pStyle w:val="Titre10"/>
        <w:jc w:val="left"/>
        <w:rPr>
          <w:bCs w:val="0"/>
          <w:color w:val="auto"/>
          <w:sz w:val="22"/>
          <w:szCs w:val="22"/>
        </w:rPr>
      </w:pPr>
      <w:r w:rsidRPr="0060393F">
        <w:rPr>
          <w:bCs w:val="0"/>
          <w:color w:val="auto"/>
          <w:sz w:val="22"/>
          <w:szCs w:val="22"/>
        </w:rPr>
        <w:t>CHAPITRE I: GENERALITES</w:t>
      </w:r>
      <w:bookmarkEnd w:id="38"/>
      <w:bookmarkEnd w:id="39"/>
      <w:bookmarkEnd w:id="40"/>
      <w:bookmarkEnd w:id="41"/>
      <w:bookmarkEnd w:id="42"/>
      <w:bookmarkEnd w:id="43"/>
      <w:bookmarkEnd w:id="44"/>
      <w:bookmarkEnd w:id="45"/>
    </w:p>
    <w:p w:rsidR="00DC5C4C" w:rsidRPr="0060393F" w:rsidRDefault="00DC5C4C" w:rsidP="00DC5C4C">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C5C4C" w:rsidRPr="00402223" w:rsidRDefault="00DC5C4C" w:rsidP="00DC5C4C">
      <w:pPr>
        <w:pStyle w:val="Titre2"/>
        <w:spacing w:before="0"/>
        <w:rPr>
          <w:rFonts w:ascii="Times New Roman" w:hAnsi="Times New Roman" w:cs="Times New Roman"/>
          <w:color w:val="auto"/>
          <w:sz w:val="22"/>
          <w:szCs w:val="22"/>
        </w:rPr>
      </w:pPr>
      <w:bookmarkStart w:id="46" w:name="_Toc286845496"/>
      <w:bookmarkStart w:id="47" w:name="_Toc286846868"/>
      <w:bookmarkStart w:id="48" w:name="_Toc294420120"/>
      <w:bookmarkStart w:id="49" w:name="_Toc300835339"/>
      <w:bookmarkStart w:id="50" w:name="_Toc306606775"/>
      <w:bookmarkStart w:id="51" w:name="_Toc349455490"/>
      <w:bookmarkStart w:id="52" w:name="_Toc354301344"/>
      <w:bookmarkStart w:id="53" w:name="_Toc354301345"/>
      <w:r w:rsidRPr="00402223">
        <w:rPr>
          <w:rFonts w:ascii="Times New Roman" w:hAnsi="Times New Roman" w:cs="Times New Roman"/>
          <w:color w:val="auto"/>
          <w:sz w:val="22"/>
          <w:szCs w:val="22"/>
        </w:rPr>
        <w:t>Article 1 : Objet de la Lettre-Commande</w:t>
      </w:r>
      <w:bookmarkEnd w:id="46"/>
      <w:bookmarkEnd w:id="47"/>
      <w:bookmarkEnd w:id="48"/>
      <w:bookmarkEnd w:id="49"/>
      <w:bookmarkEnd w:id="50"/>
      <w:bookmarkEnd w:id="51"/>
      <w:bookmarkEnd w:id="52"/>
    </w:p>
    <w:p w:rsidR="00DC5C4C" w:rsidRDefault="00DC5C4C" w:rsidP="00DC5C4C">
      <w:pPr>
        <w:pStyle w:val="Titre10"/>
        <w:jc w:val="both"/>
        <w:rPr>
          <w:sz w:val="22"/>
          <w:szCs w:val="22"/>
        </w:rPr>
      </w:pPr>
      <w:r w:rsidRPr="00402223">
        <w:rPr>
          <w:sz w:val="22"/>
          <w:szCs w:val="22"/>
        </w:rPr>
        <w:t>La présente lettre-commande po</w:t>
      </w:r>
      <w:r w:rsidR="00B37C34">
        <w:rPr>
          <w:sz w:val="22"/>
          <w:szCs w:val="22"/>
        </w:rPr>
        <w:t xml:space="preserve">rte sur l’exécution des travaux </w:t>
      </w:r>
      <w:r w:rsidR="00B37C34" w:rsidRPr="007E7188">
        <w:rPr>
          <w:bCs w:val="0"/>
        </w:rPr>
        <w:t xml:space="preserve"> </w:t>
      </w:r>
      <w:r w:rsidR="00924827">
        <w:rPr>
          <w:bCs w:val="0"/>
        </w:rPr>
        <w:t xml:space="preserve">d’alimentation </w:t>
      </w:r>
      <w:r w:rsidR="00DB1711">
        <w:rPr>
          <w:bCs w:val="0"/>
        </w:rPr>
        <w:t xml:space="preserve">en energie </w:t>
      </w:r>
      <w:r w:rsidR="00DB1711">
        <w:rPr>
          <w:b w:val="0"/>
          <w:bCs w:val="0"/>
          <w:color w:val="auto"/>
          <w:sz w:val="22"/>
          <w:szCs w:val="22"/>
        </w:rPr>
        <w:t xml:space="preserve">solaire </w:t>
      </w:r>
      <w:r w:rsidR="009B4877">
        <w:rPr>
          <w:b w:val="0"/>
          <w:bCs w:val="0"/>
          <w:color w:val="auto"/>
          <w:sz w:val="22"/>
          <w:szCs w:val="22"/>
        </w:rPr>
        <w:t>DU CENTRE DE PROMOTION</w:t>
      </w:r>
      <w:r w:rsidR="00DB1711">
        <w:rPr>
          <w:b w:val="0"/>
          <w:bCs w:val="0"/>
          <w:color w:val="auto"/>
          <w:sz w:val="22"/>
          <w:szCs w:val="22"/>
        </w:rPr>
        <w:t xml:space="preserve">  de la femme et de la famille  </w:t>
      </w:r>
      <w:r w:rsidR="009B4877">
        <w:rPr>
          <w:b w:val="0"/>
          <w:bCs w:val="0"/>
          <w:color w:val="auto"/>
          <w:sz w:val="22"/>
          <w:szCs w:val="22"/>
        </w:rPr>
        <w:t>DE BATOURI</w:t>
      </w:r>
      <w:r w:rsidRPr="00402223">
        <w:rPr>
          <w:sz w:val="22"/>
          <w:szCs w:val="22"/>
        </w:rPr>
        <w:t>, Département de la Kadey, Région de l’Est.</w:t>
      </w:r>
      <w:r>
        <w:rPr>
          <w:sz w:val="22"/>
          <w:szCs w:val="22"/>
        </w:rPr>
        <w:t xml:space="preserve"> </w:t>
      </w:r>
    </w:p>
    <w:p w:rsidR="00DC5C4C" w:rsidRDefault="00DC5C4C" w:rsidP="00DC5C4C">
      <w:pPr>
        <w:spacing w:after="0"/>
        <w:rPr>
          <w:sz w:val="10"/>
          <w:szCs w:val="10"/>
        </w:rPr>
      </w:pPr>
    </w:p>
    <w:p w:rsidR="00DC5C4C" w:rsidRPr="0060393F" w:rsidRDefault="00DC5C4C" w:rsidP="00DC5C4C">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53"/>
    <w:p w:rsidR="00C70240" w:rsidRPr="00DB1711" w:rsidRDefault="00DC5C4C" w:rsidP="00C70240">
      <w:pPr>
        <w:pStyle w:val="Titre10"/>
        <w:rPr>
          <w:bCs w:val="0"/>
          <w:iCs/>
          <w:color w:val="auto"/>
          <w:sz w:val="22"/>
          <w:szCs w:val="22"/>
        </w:rPr>
      </w:pPr>
      <w:r w:rsidRPr="0060393F">
        <w:t>La présente L</w:t>
      </w:r>
      <w:r w:rsidR="00D47509">
        <w:t xml:space="preserve">ettre-Commande est passée après Appel d’Offres National Ouvert </w:t>
      </w:r>
    </w:p>
    <w:p w:rsidR="00C70240" w:rsidRPr="00C70240" w:rsidRDefault="00C70240" w:rsidP="00C70240">
      <w:pPr>
        <w:pStyle w:val="Titre10"/>
        <w:jc w:val="left"/>
        <w:rPr>
          <w:bCs w:val="0"/>
          <w:iCs/>
          <w:color w:val="auto"/>
          <w:sz w:val="22"/>
          <w:szCs w:val="22"/>
        </w:rPr>
      </w:pPr>
      <w:r w:rsidRPr="00C70240">
        <w:rPr>
          <w:bCs w:val="0"/>
          <w:iCs/>
          <w:color w:val="auto"/>
          <w:sz w:val="22"/>
          <w:szCs w:val="22"/>
        </w:rPr>
        <w:t xml:space="preserve">N°______/AONO/RE/DK/ C-BATOURI/SG/CIPM/2021 </w:t>
      </w:r>
      <w:r w:rsidRPr="00B4070D">
        <w:rPr>
          <w:bCs w:val="0"/>
          <w:iCs/>
          <w:color w:val="auto"/>
          <w:sz w:val="22"/>
          <w:szCs w:val="22"/>
        </w:rPr>
        <w:t>DU _______________</w:t>
      </w:r>
      <w:r w:rsidRPr="00B4070D">
        <w:rPr>
          <w:b w:val="0"/>
          <w:bCs w:val="0"/>
          <w:color w:val="auto"/>
          <w:sz w:val="22"/>
          <w:szCs w:val="22"/>
        </w:rPr>
        <w:t xml:space="preserve"> POUR L’EXECUTION DES TRAVAUX </w:t>
      </w:r>
      <w:r>
        <w:rPr>
          <w:b w:val="0"/>
          <w:bCs w:val="0"/>
          <w:color w:val="auto"/>
          <w:sz w:val="22"/>
          <w:szCs w:val="22"/>
        </w:rPr>
        <w:t xml:space="preserve">D’ALIMENTATION </w:t>
      </w:r>
      <w:r w:rsidR="00DB1711">
        <w:rPr>
          <w:b w:val="0"/>
          <w:bCs w:val="0"/>
          <w:color w:val="auto"/>
          <w:sz w:val="22"/>
          <w:szCs w:val="22"/>
        </w:rPr>
        <w:t xml:space="preserve">  EN ENERGIE </w:t>
      </w:r>
      <w:r>
        <w:rPr>
          <w:b w:val="0"/>
          <w:bCs w:val="0"/>
          <w:color w:val="auto"/>
          <w:sz w:val="22"/>
          <w:szCs w:val="22"/>
        </w:rPr>
        <w:t xml:space="preserve">SOLAIRE </w:t>
      </w:r>
      <w:r w:rsidR="009B487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p>
    <w:p w:rsidR="00DC5C4C" w:rsidRPr="00ED7187" w:rsidRDefault="00DC5C4C" w:rsidP="00DC5C4C">
      <w:pPr>
        <w:widowControl w:val="0"/>
        <w:autoSpaceDE w:val="0"/>
        <w:autoSpaceDN w:val="0"/>
        <w:adjustRightInd w:val="0"/>
        <w:spacing w:after="0" w:line="240" w:lineRule="auto"/>
        <w:ind w:right="95"/>
        <w:jc w:val="both"/>
        <w:rPr>
          <w:rFonts w:ascii="Times New Roman" w:hAnsi="Times New Roman" w:cs="Times New Roman"/>
          <w:sz w:val="16"/>
          <w:szCs w:val="16"/>
        </w:rPr>
      </w:pPr>
    </w:p>
    <w:p w:rsidR="00DC5C4C" w:rsidRPr="00D537D2" w:rsidRDefault="00DC5C4C" w:rsidP="00DC5C4C">
      <w:pPr>
        <w:widowControl w:val="0"/>
        <w:autoSpaceDE w:val="0"/>
        <w:autoSpaceDN w:val="0"/>
        <w:adjustRightInd w:val="0"/>
        <w:spacing w:after="0" w:line="240" w:lineRule="auto"/>
        <w:ind w:right="95"/>
        <w:jc w:val="both"/>
        <w:rPr>
          <w:rFonts w:ascii="Times New Roman" w:hAnsi="Times New Roman" w:cs="Times New Roman"/>
          <w:b/>
          <w:u w:val="single"/>
        </w:rPr>
      </w:pPr>
      <w:r w:rsidRPr="00D537D2">
        <w:rPr>
          <w:rFonts w:ascii="Times New Roman" w:hAnsi="Times New Roman" w:cs="Times New Roman"/>
          <w:b/>
          <w:u w:val="single"/>
        </w:rPr>
        <w:t>Financement</w:t>
      </w:r>
      <w:r w:rsidRPr="00D537D2">
        <w:rPr>
          <w:rFonts w:ascii="Times New Roman" w:hAnsi="Times New Roman" w:cs="Times New Roman"/>
        </w:rPr>
        <w:t> : BIP, Exercice 20</w:t>
      </w:r>
      <w:r w:rsidR="00292779">
        <w:rPr>
          <w:rFonts w:ascii="Times New Roman" w:hAnsi="Times New Roman" w:cs="Times New Roman"/>
        </w:rPr>
        <w:t>21</w:t>
      </w:r>
    </w:p>
    <w:p w:rsidR="00DC5C4C" w:rsidRPr="0060393F" w:rsidRDefault="00DC5C4C" w:rsidP="00DC5C4C">
      <w:pPr>
        <w:pStyle w:val="Titre2"/>
        <w:spacing w:before="0"/>
        <w:rPr>
          <w:rFonts w:ascii="Times New Roman" w:hAnsi="Times New Roman" w:cs="Times New Roman"/>
          <w:color w:val="auto"/>
          <w:sz w:val="22"/>
          <w:szCs w:val="22"/>
        </w:rPr>
      </w:pPr>
      <w:bookmarkStart w:id="54" w:name="_Toc286845498"/>
      <w:bookmarkStart w:id="55" w:name="_Toc286846870"/>
      <w:bookmarkStart w:id="56" w:name="_Toc294420122"/>
      <w:bookmarkStart w:id="57" w:name="_Toc300835341"/>
      <w:bookmarkStart w:id="58" w:name="_Toc306606777"/>
      <w:bookmarkStart w:id="59" w:name="_Toc349455492"/>
      <w:bookmarkStart w:id="60" w:name="_Toc354301346"/>
      <w:r w:rsidRPr="0060393F">
        <w:rPr>
          <w:rFonts w:ascii="Times New Roman" w:hAnsi="Times New Roman" w:cs="Times New Roman"/>
          <w:color w:val="auto"/>
          <w:sz w:val="22"/>
          <w:szCs w:val="22"/>
        </w:rPr>
        <w:t>Article 3 : Définitions et Attributions</w:t>
      </w:r>
      <w:bookmarkEnd w:id="54"/>
      <w:bookmarkEnd w:id="55"/>
      <w:bookmarkEnd w:id="56"/>
      <w:bookmarkEnd w:id="57"/>
      <w:bookmarkEnd w:id="58"/>
      <w:bookmarkEnd w:id="59"/>
      <w:bookmarkEnd w:id="60"/>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sidR="009D7253">
        <w:rPr>
          <w:sz w:val="22"/>
          <w:szCs w:val="22"/>
        </w:rPr>
        <w:t xml:space="preserve">Maire de la Commune </w:t>
      </w:r>
      <w:r w:rsidR="00AD36DC">
        <w:rPr>
          <w:sz w:val="22"/>
          <w:szCs w:val="22"/>
        </w:rPr>
        <w:t>BATOURI</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AD36DC">
        <w:rPr>
          <w:sz w:val="22"/>
          <w:szCs w:val="22"/>
        </w:rPr>
        <w:t>BATOURI</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3E1A4E">
        <w:rPr>
          <w:sz w:val="22"/>
          <w:szCs w:val="22"/>
        </w:rPr>
        <w:t xml:space="preserve"> Secrétaire G</w:t>
      </w:r>
      <w:r>
        <w:rPr>
          <w:sz w:val="22"/>
          <w:szCs w:val="22"/>
        </w:rPr>
        <w:t xml:space="preserve">énéral  de la Commune </w:t>
      </w:r>
      <w:r w:rsidRPr="0060393F">
        <w:rPr>
          <w:sz w:val="22"/>
          <w:szCs w:val="22"/>
        </w:rPr>
        <w:t xml:space="preserve">de </w:t>
      </w:r>
      <w:r w:rsidR="00AD36DC">
        <w:rPr>
          <w:sz w:val="22"/>
          <w:szCs w:val="22"/>
        </w:rPr>
        <w:t>BATOURI</w:t>
      </w:r>
      <w:r w:rsidRPr="0060393F">
        <w:rPr>
          <w:bCs/>
          <w:sz w:val="22"/>
          <w:szCs w:val="22"/>
        </w:rPr>
        <w:t>;</w:t>
      </w:r>
    </w:p>
    <w:p w:rsidR="00DC5C4C"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Pr>
          <w:sz w:val="22"/>
          <w:szCs w:val="22"/>
        </w:rPr>
        <w:t xml:space="preserve">de l’eau et de l’énergie </w:t>
      </w:r>
      <w:r w:rsidRPr="0060393F">
        <w:rPr>
          <w:sz w:val="22"/>
          <w:szCs w:val="22"/>
        </w:rPr>
        <w:t xml:space="preserve"> de la Kadey </w:t>
      </w:r>
      <w:r w:rsidRPr="0060393F">
        <w:rPr>
          <w:i/>
          <w:sz w:val="22"/>
          <w:szCs w:val="22"/>
        </w:rPr>
        <w:t>;</w:t>
      </w:r>
    </w:p>
    <w:p w:rsidR="00DC5C4C" w:rsidRPr="00B37C34"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B37C34">
        <w:rPr>
          <w:sz w:val="22"/>
          <w:szCs w:val="22"/>
        </w:rPr>
        <w:t>de passation des marchés est</w:t>
      </w:r>
      <w:r w:rsidR="00491BCF" w:rsidRPr="00B37C34">
        <w:rPr>
          <w:sz w:val="22"/>
          <w:szCs w:val="22"/>
        </w:rPr>
        <w:t xml:space="preserve"> la Commission Interne</w:t>
      </w:r>
      <w:r w:rsidRPr="00B37C34">
        <w:rPr>
          <w:sz w:val="22"/>
          <w:szCs w:val="22"/>
        </w:rPr>
        <w:t xml:space="preserve"> de Passation des Marchés Publics de la Kadey</w:t>
      </w:r>
      <w:r w:rsidR="00A13EB5" w:rsidRPr="00B37C34">
        <w:rPr>
          <w:sz w:val="22"/>
          <w:szCs w:val="22"/>
        </w:rPr>
        <w:t xml:space="preserve"> de la Commune </w:t>
      </w:r>
      <w:r w:rsidR="00AD36DC">
        <w:rPr>
          <w:sz w:val="22"/>
          <w:szCs w:val="22"/>
        </w:rPr>
        <w:t>BATOURI</w:t>
      </w:r>
      <w:r w:rsidRPr="00B37C34">
        <w:rPr>
          <w:sz w:val="22"/>
          <w:szCs w:val="22"/>
        </w:rPr>
        <w:t> ; </w:t>
      </w:r>
    </w:p>
    <w:p w:rsidR="00DC5C4C" w:rsidRPr="006D3D51"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C5C4C" w:rsidRPr="006D3D51" w:rsidRDefault="00DC5C4C" w:rsidP="00DC5C4C">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C5C4C" w:rsidRPr="00B156D3" w:rsidRDefault="00DC5C4C" w:rsidP="003F5B02">
      <w:pPr>
        <w:pStyle w:val="Paragraphedeliste"/>
        <w:widowControl w:val="0"/>
        <w:numPr>
          <w:ilvl w:val="0"/>
          <w:numId w:val="56"/>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Pr="00227A8F">
        <w:rPr>
          <w:sz w:val="22"/>
          <w:szCs w:val="22"/>
        </w:rPr>
        <w:t xml:space="preserve"> </w:t>
      </w:r>
      <w:r w:rsidR="00AD36DC">
        <w:rPr>
          <w:sz w:val="22"/>
          <w:szCs w:val="22"/>
        </w:rPr>
        <w:t>BATOURI</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C5C4C"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de</w:t>
      </w:r>
      <w:r w:rsidRPr="00227A8F">
        <w:rPr>
          <w:sz w:val="22"/>
          <w:szCs w:val="22"/>
        </w:rPr>
        <w:t xml:space="preserve"> </w:t>
      </w:r>
      <w:r w:rsidR="00AD36DC">
        <w:rPr>
          <w:sz w:val="22"/>
          <w:szCs w:val="22"/>
        </w:rPr>
        <w:t>BATOURI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DC5C4C"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 l’eau et de l’énergie. Il supervise les opérations nécessaires, à la bonne exécution des différentes phases du projet.</w:t>
      </w:r>
    </w:p>
    <w:p w:rsidR="00DC5C4C" w:rsidRPr="00865860"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Pr="00227A8F">
        <w:rPr>
          <w:sz w:val="22"/>
          <w:szCs w:val="22"/>
        </w:rPr>
        <w:t xml:space="preserve"> </w:t>
      </w:r>
      <w:r w:rsidR="00AD36DC">
        <w:rPr>
          <w:sz w:val="22"/>
          <w:szCs w:val="22"/>
        </w:rPr>
        <w:t>BATOURI</w:t>
      </w:r>
      <w:r>
        <w:rPr>
          <w:sz w:val="22"/>
          <w:szCs w:val="22"/>
        </w:rPr>
        <w:t>.</w:t>
      </w:r>
    </w:p>
    <w:p w:rsidR="00DC5C4C" w:rsidRPr="000A01F8" w:rsidRDefault="00DC5C4C" w:rsidP="00DC5C4C">
      <w:pPr>
        <w:pStyle w:val="Titre2"/>
        <w:spacing w:before="0"/>
        <w:rPr>
          <w:rFonts w:ascii="Times New Roman" w:hAnsi="Times New Roman" w:cs="Times New Roman"/>
          <w:color w:val="auto"/>
          <w:sz w:val="22"/>
          <w:szCs w:val="22"/>
        </w:rPr>
      </w:pPr>
      <w:bookmarkStart w:id="61" w:name="_Toc286845499"/>
      <w:bookmarkStart w:id="62" w:name="_Toc286846871"/>
      <w:bookmarkStart w:id="63" w:name="_Toc294420123"/>
      <w:bookmarkStart w:id="64" w:name="_Toc300835342"/>
      <w:bookmarkStart w:id="65" w:name="_Toc306606778"/>
      <w:bookmarkStart w:id="66" w:name="_Toc349455493"/>
      <w:bookmarkStart w:id="67" w:name="_Toc354301347"/>
      <w:bookmarkStart w:id="68" w:name="_Toc286845501"/>
      <w:bookmarkStart w:id="69" w:name="_Toc286846873"/>
      <w:bookmarkStart w:id="70" w:name="_Toc294420125"/>
      <w:bookmarkStart w:id="71" w:name="_Toc300835344"/>
      <w:bookmarkStart w:id="72" w:name="_Toc306606780"/>
      <w:bookmarkStart w:id="73" w:name="_Toc349455495"/>
      <w:bookmarkStart w:id="74" w:name="_Toc354301349"/>
      <w:r w:rsidRPr="000A01F8">
        <w:rPr>
          <w:rFonts w:ascii="Times New Roman" w:hAnsi="Times New Roman" w:cs="Times New Roman"/>
          <w:color w:val="auto"/>
          <w:sz w:val="22"/>
          <w:szCs w:val="22"/>
        </w:rPr>
        <w:t>Article 4 : Langue, loi et réglementation applicables</w:t>
      </w:r>
      <w:bookmarkEnd w:id="61"/>
      <w:bookmarkEnd w:id="62"/>
      <w:bookmarkEnd w:id="63"/>
      <w:bookmarkEnd w:id="64"/>
      <w:bookmarkEnd w:id="65"/>
      <w:bookmarkEnd w:id="66"/>
      <w:bookmarkEnd w:id="67"/>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C5C4C" w:rsidRPr="0060393F" w:rsidRDefault="00DC5C4C" w:rsidP="00DC5C4C">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DC5C4C" w:rsidRPr="0060393F" w:rsidRDefault="00DC5C4C" w:rsidP="00DC5C4C">
      <w:pPr>
        <w:pStyle w:val="Titre2"/>
        <w:spacing w:before="0"/>
        <w:rPr>
          <w:rFonts w:ascii="Times New Roman" w:hAnsi="Times New Roman" w:cs="Times New Roman"/>
          <w:color w:val="auto"/>
          <w:sz w:val="22"/>
          <w:szCs w:val="22"/>
        </w:rPr>
      </w:pPr>
      <w:bookmarkStart w:id="75" w:name="_Toc286845500"/>
      <w:bookmarkStart w:id="76" w:name="_Toc286846872"/>
      <w:bookmarkStart w:id="77" w:name="_Toc294420124"/>
      <w:bookmarkStart w:id="78" w:name="_Toc300835343"/>
      <w:bookmarkStart w:id="79" w:name="_Toc306606779"/>
      <w:bookmarkStart w:id="80" w:name="_Toc349455494"/>
      <w:bookmarkStart w:id="81" w:name="_Toc354301348"/>
      <w:r w:rsidRPr="0060393F">
        <w:rPr>
          <w:rFonts w:ascii="Times New Roman" w:hAnsi="Times New Roman" w:cs="Times New Roman"/>
          <w:color w:val="auto"/>
          <w:sz w:val="22"/>
          <w:szCs w:val="22"/>
        </w:rPr>
        <w:t>Article 5 : Pièces constitutives de la Lettre-Commande</w:t>
      </w:r>
      <w:bookmarkEnd w:id="75"/>
      <w:bookmarkEnd w:id="76"/>
      <w:bookmarkEnd w:id="77"/>
      <w:bookmarkEnd w:id="78"/>
      <w:bookmarkEnd w:id="79"/>
      <w:bookmarkEnd w:id="80"/>
      <w:bookmarkEnd w:id="81"/>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lastRenderedPageBreak/>
        <w:t>4) les éléments propres à la détermination du montant de la Lettre-Commande, tels que, par ordre de priorité : les bordereaux des prix unitaires ; le détail ou le devis estimatif ; le sous-détail des prix unitaires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t>marché.</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8"/>
      <w:bookmarkEnd w:id="69"/>
      <w:bookmarkEnd w:id="70"/>
      <w:bookmarkEnd w:id="71"/>
      <w:bookmarkEnd w:id="72"/>
      <w:bookmarkEnd w:id="73"/>
      <w:bookmarkEnd w:id="74"/>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C5C4C" w:rsidRPr="0060393F" w:rsidRDefault="00DC5C4C" w:rsidP="00DC5C4C">
      <w:pPr>
        <w:pStyle w:val="Paragraphedeliste"/>
        <w:numPr>
          <w:ilvl w:val="0"/>
          <w:numId w:val="40"/>
        </w:numPr>
        <w:jc w:val="both"/>
        <w:rPr>
          <w:sz w:val="22"/>
          <w:szCs w:val="22"/>
        </w:rPr>
      </w:pPr>
      <w:r w:rsidRPr="0060393F">
        <w:rPr>
          <w:sz w:val="22"/>
          <w:szCs w:val="22"/>
        </w:rPr>
        <w:t>La Loi n° 92/007 du 14 août 1992 portant Code du travail ; </w:t>
      </w:r>
    </w:p>
    <w:p w:rsidR="00DC5C4C" w:rsidRPr="0060393F" w:rsidRDefault="00DC5C4C" w:rsidP="00DC5C4C">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C5C4C" w:rsidRPr="0060393F" w:rsidRDefault="00DC5C4C" w:rsidP="00DC5C4C">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DC5C4C" w:rsidRPr="0060393F" w:rsidRDefault="00DC5C4C" w:rsidP="00DC5C4C">
      <w:pPr>
        <w:pStyle w:val="Paragraphedeliste"/>
        <w:numPr>
          <w:ilvl w:val="0"/>
          <w:numId w:val="40"/>
        </w:numPr>
        <w:jc w:val="both"/>
        <w:rPr>
          <w:sz w:val="22"/>
          <w:szCs w:val="22"/>
        </w:rPr>
      </w:pPr>
      <w:r>
        <w:rPr>
          <w:sz w:val="22"/>
          <w:szCs w:val="22"/>
        </w:rPr>
        <w:t>La Loi n°2017</w:t>
      </w:r>
      <w:r w:rsidRPr="0060393F">
        <w:rPr>
          <w:sz w:val="22"/>
          <w:szCs w:val="22"/>
        </w:rPr>
        <w:t>/0</w:t>
      </w:r>
      <w:r>
        <w:rPr>
          <w:sz w:val="22"/>
          <w:szCs w:val="22"/>
        </w:rPr>
        <w:t>21</w:t>
      </w:r>
      <w:r w:rsidRPr="0060393F">
        <w:rPr>
          <w:sz w:val="22"/>
          <w:szCs w:val="22"/>
        </w:rPr>
        <w:t xml:space="preserve"> du </w:t>
      </w:r>
      <w:r>
        <w:rPr>
          <w:sz w:val="22"/>
          <w:szCs w:val="22"/>
        </w:rPr>
        <w:t xml:space="preserve">20 décembre 2017 </w:t>
      </w:r>
      <w:r w:rsidRPr="0060393F">
        <w:rPr>
          <w:sz w:val="22"/>
          <w:szCs w:val="22"/>
        </w:rPr>
        <w:t xml:space="preserve">portant loi des finances de la République </w:t>
      </w:r>
      <w:r>
        <w:rPr>
          <w:sz w:val="22"/>
          <w:szCs w:val="22"/>
        </w:rPr>
        <w:t>du Cameroun pour l’exercice 2018</w:t>
      </w:r>
      <w:r w:rsidRPr="0060393F">
        <w:rPr>
          <w:sz w:val="22"/>
          <w:szCs w:val="22"/>
        </w:rPr>
        <w:t>;</w:t>
      </w:r>
    </w:p>
    <w:p w:rsidR="00DC5C4C" w:rsidRPr="0060393F" w:rsidRDefault="00DC5C4C" w:rsidP="00DC5C4C">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Le Décret N° 2004/275 du 24 septembre 2004 portant Code des Marchés Publics et mis en application par la Circulaire n° 004/CAB/PM du 30 décembre 2005 ;</w:t>
      </w:r>
    </w:p>
    <w:p w:rsidR="00DC5C4C" w:rsidRPr="0060393F" w:rsidRDefault="00DC5C4C" w:rsidP="00DC5C4C">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C5C4C" w:rsidRPr="0060393F" w:rsidRDefault="00DC5C4C" w:rsidP="00DC5C4C">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C5C4C" w:rsidRPr="0060393F" w:rsidRDefault="00DC5C4C" w:rsidP="00DC5C4C">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C5C4C" w:rsidRPr="0060393F" w:rsidRDefault="00DC5C4C" w:rsidP="00DC5C4C">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C5C4C" w:rsidRPr="0060393F" w:rsidRDefault="00DC5C4C" w:rsidP="00DC5C4C">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DC5C4C" w:rsidRPr="0060393F" w:rsidRDefault="00DC5C4C" w:rsidP="00DC5C4C">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C5C4C" w:rsidRPr="0060393F" w:rsidRDefault="00DC5C4C" w:rsidP="00DC5C4C">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C5C4C" w:rsidRPr="0060393F" w:rsidRDefault="00DC5C4C" w:rsidP="00DC5C4C">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C5C4C" w:rsidRPr="0060393F" w:rsidRDefault="00DC5C4C" w:rsidP="00DC5C4C">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La Circulaire n° 004/CAB/PM du 30 décembre 2005 relative à l’application du Code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La Circulaire n° 003/CAB/PM du 18 avril 2008 relative au respect des règles régissant la passation, l’exécution et le contrôle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La Circulaire n° 002/CAB/PM du 31 janvier 2011 relative à l’amélioration de la performance du système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DC5C4C" w:rsidRPr="00A54667" w:rsidRDefault="00DC5C4C" w:rsidP="00DC5C4C">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C5C4C" w:rsidRPr="00B37C34" w:rsidRDefault="00DC5C4C" w:rsidP="00DC5C4C">
      <w:pPr>
        <w:pStyle w:val="Paragraphedeliste"/>
        <w:widowControl w:val="0"/>
        <w:numPr>
          <w:ilvl w:val="0"/>
          <w:numId w:val="40"/>
        </w:numPr>
        <w:autoSpaceDE w:val="0"/>
        <w:autoSpaceDN w:val="0"/>
        <w:adjustRightInd w:val="0"/>
        <w:ind w:right="-20"/>
        <w:jc w:val="both"/>
        <w:rPr>
          <w:iCs/>
          <w:sz w:val="22"/>
          <w:szCs w:val="22"/>
        </w:rPr>
      </w:pPr>
      <w:r w:rsidRPr="00B37C34">
        <w:rPr>
          <w:bCs/>
          <w:iCs/>
          <w:sz w:val="22"/>
          <w:szCs w:val="22"/>
        </w:rPr>
        <w:t xml:space="preserve">La Circulaire </w:t>
      </w:r>
      <w:r w:rsidRPr="00B37C34">
        <w:rPr>
          <w:bCs/>
          <w:iCs/>
        </w:rPr>
        <w:t xml:space="preserve">N°001/C/MINFI du 02  Janvier 2018 </w:t>
      </w:r>
      <w:r w:rsidRPr="00B37C34">
        <w:rPr>
          <w:bCs/>
          <w:iCs/>
          <w:sz w:val="22"/>
          <w:szCs w:val="22"/>
        </w:rPr>
        <w:t xml:space="preserve"> portant instructions relatives à l’exécution des lois des finances, au suivi et au contrôle de l’exécution du budget de l’Etat, des Etablissements Publics Administratifs, des Collectivités Territoriales Décentralisées et des autres Organismes subventionnés, pour l’exercice 2018 ;</w:t>
      </w:r>
    </w:p>
    <w:p w:rsidR="00DC5C4C" w:rsidRPr="00440235" w:rsidRDefault="00DC5C4C" w:rsidP="00DC5C4C">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B37C34">
        <w:rPr>
          <w:rFonts w:ascii="Times New Roman" w:hAnsi="Times New Roman" w:cs="Times New Roman"/>
        </w:rPr>
        <w:lastRenderedPageBreak/>
        <w:t>le décret n°2018/366 du 20 juin 2018</w:t>
      </w:r>
      <w:r w:rsidRPr="00440235">
        <w:rPr>
          <w:rFonts w:ascii="Times New Roman" w:hAnsi="Times New Roman" w:cs="Times New Roman"/>
        </w:rPr>
        <w:t xml:space="preserve"> portant Code des Marchés Publics, la Lettre circulaire N°0005/LC/MINMAP/CAB du 03 juillet 2018 précisant les mesures transitoires à observer suite à la signature et à la publication du Code des Marchés Publics ;</w:t>
      </w:r>
    </w:p>
    <w:p w:rsidR="00DC5C4C" w:rsidRPr="0060393F" w:rsidRDefault="00DC5C4C" w:rsidP="00DC5C4C">
      <w:pPr>
        <w:pStyle w:val="Paragraphedeliste"/>
        <w:numPr>
          <w:ilvl w:val="0"/>
          <w:numId w:val="40"/>
        </w:numPr>
        <w:jc w:val="both"/>
        <w:rPr>
          <w:sz w:val="22"/>
          <w:szCs w:val="22"/>
        </w:rPr>
      </w:pPr>
      <w:r w:rsidRPr="0060393F">
        <w:rPr>
          <w:sz w:val="22"/>
          <w:szCs w:val="22"/>
        </w:rPr>
        <w:t>Les Normes Techniques en vigueur dans la République du Cameroun ;</w:t>
      </w:r>
    </w:p>
    <w:p w:rsidR="00DC5C4C" w:rsidRPr="0060393F" w:rsidRDefault="00DC5C4C" w:rsidP="00DC5C4C">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C5C4C" w:rsidRPr="003C1535" w:rsidRDefault="00DC5C4C" w:rsidP="00DC5C4C">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Les</w:t>
      </w:r>
      <w:r w:rsidRPr="0060393F">
        <w:rPr>
          <w:iCs/>
          <w:spacing w:val="6"/>
          <w:sz w:val="22"/>
          <w:szCs w:val="22"/>
        </w:rPr>
        <w:t xml:space="preserve"> </w:t>
      </w:r>
      <w:r w:rsidRPr="0060393F">
        <w:rPr>
          <w:iCs/>
          <w:sz w:val="22"/>
          <w:szCs w:val="22"/>
        </w:rPr>
        <w:t>textes</w:t>
      </w:r>
      <w:r w:rsidRPr="0060393F">
        <w:rPr>
          <w:iCs/>
          <w:spacing w:val="6"/>
          <w:sz w:val="22"/>
          <w:szCs w:val="22"/>
        </w:rPr>
        <w:t xml:space="preserve"> </w:t>
      </w:r>
      <w:r w:rsidRPr="0060393F">
        <w:rPr>
          <w:iCs/>
          <w:sz w:val="22"/>
          <w:szCs w:val="22"/>
        </w:rPr>
        <w:t>régissant</w:t>
      </w:r>
      <w:r w:rsidRPr="0060393F">
        <w:rPr>
          <w:iCs/>
          <w:spacing w:val="6"/>
          <w:sz w:val="22"/>
          <w:szCs w:val="22"/>
        </w:rPr>
        <w:t xml:space="preserve"> </w:t>
      </w:r>
      <w:r w:rsidRPr="0060393F">
        <w:rPr>
          <w:iCs/>
          <w:sz w:val="22"/>
          <w:szCs w:val="22"/>
        </w:rPr>
        <w:t>les</w:t>
      </w:r>
      <w:r w:rsidRPr="0060393F">
        <w:rPr>
          <w:iCs/>
          <w:spacing w:val="6"/>
          <w:sz w:val="22"/>
          <w:szCs w:val="22"/>
        </w:rPr>
        <w:t xml:space="preserve"> </w:t>
      </w:r>
      <w:r w:rsidRPr="0060393F">
        <w:rPr>
          <w:iCs/>
          <w:sz w:val="22"/>
          <w:szCs w:val="22"/>
        </w:rPr>
        <w:t>corps</w:t>
      </w:r>
      <w:r w:rsidRPr="0060393F">
        <w:rPr>
          <w:iCs/>
          <w:spacing w:val="6"/>
          <w:sz w:val="22"/>
          <w:szCs w:val="22"/>
        </w:rPr>
        <w:t xml:space="preserve"> </w:t>
      </w:r>
      <w:r w:rsidRPr="0060393F">
        <w:rPr>
          <w:iCs/>
          <w:sz w:val="22"/>
          <w:szCs w:val="22"/>
        </w:rPr>
        <w:t>de</w:t>
      </w:r>
      <w:r w:rsidRPr="0060393F">
        <w:rPr>
          <w:iCs/>
          <w:spacing w:val="6"/>
          <w:sz w:val="22"/>
          <w:szCs w:val="22"/>
        </w:rPr>
        <w:t xml:space="preserve"> </w:t>
      </w:r>
      <w:r w:rsidRPr="0060393F">
        <w:rPr>
          <w:iCs/>
          <w:sz w:val="22"/>
          <w:szCs w:val="22"/>
        </w:rPr>
        <w:t>métier</w:t>
      </w:r>
      <w:r w:rsidRPr="0060393F">
        <w:rPr>
          <w:iCs/>
          <w:spacing w:val="6"/>
          <w:sz w:val="22"/>
          <w:szCs w:val="22"/>
        </w:rPr>
        <w:t>.</w:t>
      </w:r>
    </w:p>
    <w:p w:rsidR="00DC5C4C" w:rsidRPr="0060393F" w:rsidRDefault="00DC5C4C" w:rsidP="00DC5C4C">
      <w:pPr>
        <w:pStyle w:val="Titre2"/>
        <w:spacing w:before="0"/>
        <w:jc w:val="both"/>
        <w:rPr>
          <w:rFonts w:ascii="Times New Roman" w:hAnsi="Times New Roman" w:cs="Times New Roman"/>
          <w:color w:val="auto"/>
          <w:sz w:val="22"/>
          <w:szCs w:val="22"/>
        </w:rPr>
      </w:pPr>
      <w:bookmarkStart w:id="82" w:name="_Toc294420147"/>
      <w:bookmarkStart w:id="83" w:name="_Toc300835366"/>
      <w:bookmarkStart w:id="84" w:name="_Toc306606802"/>
      <w:bookmarkStart w:id="85" w:name="_Toc349455517"/>
      <w:bookmarkStart w:id="86" w:name="_Toc354301371"/>
      <w:bookmarkStart w:id="87" w:name="_Toc286845523"/>
      <w:bookmarkStart w:id="88" w:name="_Toc286846895"/>
      <w:r w:rsidRPr="0060393F">
        <w:rPr>
          <w:rFonts w:ascii="Times New Roman" w:hAnsi="Times New Roman" w:cs="Times New Roman"/>
          <w:color w:val="auto"/>
          <w:sz w:val="22"/>
          <w:szCs w:val="22"/>
        </w:rPr>
        <w:t>Article 7 : Communication</w:t>
      </w:r>
    </w:p>
    <w:p w:rsidR="00DC5C4C" w:rsidRPr="0060393F"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440235" w:rsidRDefault="00DC5C4C" w:rsidP="00DC5C4C">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les correspondances seront valab</w:t>
      </w:r>
      <w:r w:rsidR="007E5C44">
        <w:rPr>
          <w:rFonts w:ascii="Times New Roman" w:hAnsi="Times New Roman" w:cs="Times New Roman"/>
        </w:rPr>
        <w:t xml:space="preserve">lement adressées à la Mairie de </w:t>
      </w:r>
      <w:r w:rsidR="00AD36DC">
        <w:rPr>
          <w:rFonts w:ascii="Times New Roman" w:hAnsi="Times New Roman" w:cs="Times New Roman"/>
        </w:rPr>
        <w:t>BATOURI</w:t>
      </w:r>
      <w:r w:rsidRPr="00440235">
        <w:rPr>
          <w:rFonts w:ascii="Times New Roman" w:hAnsi="Times New Roman" w:cs="Times New Roman"/>
        </w:rPr>
        <w:t>.</w:t>
      </w:r>
    </w:p>
    <w:p w:rsidR="00DC5C4C" w:rsidRPr="00440235" w:rsidRDefault="00DC5C4C" w:rsidP="00DC5C4C">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t xml:space="preserve"> </w:t>
      </w:r>
      <w:r w:rsidR="00AD36DC">
        <w:rPr>
          <w:rFonts w:ascii="Times New Roman" w:hAnsi="Times New Roman" w:cs="Times New Roman"/>
        </w:rPr>
        <w:t>BATOURI</w:t>
      </w:r>
      <w:r w:rsidR="006B3B3F">
        <w:rPr>
          <w:rFonts w:ascii="Times New Roman" w:hAnsi="Times New Roman" w:cs="Times New Roman"/>
        </w:rPr>
        <w:t xml:space="preserve"> </w:t>
      </w:r>
      <w:r w:rsidRPr="00F34EAA">
        <w:rPr>
          <w:rFonts w:ascii="Times New Roman" w:hAnsi="Times New Roman" w:cs="Times New Roman"/>
        </w:rPr>
        <w:t xml:space="preserve"> </w:t>
      </w:r>
      <w:r w:rsidRPr="00440235">
        <w:rPr>
          <w:rFonts w:ascii="Times New Roman" w:hAnsi="Times New Roman" w:cs="Times New Roman"/>
        </w:rPr>
        <w:t>avec copie adressée dans les mêmes délais, au Chef de service et à l’Ingénieur le cas échéant.</w:t>
      </w:r>
    </w:p>
    <w:p w:rsidR="00DC5C4C" w:rsidRPr="0060393F" w:rsidRDefault="00DC5C4C" w:rsidP="00DC5C4C">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292779">
        <w:rPr>
          <w:rFonts w:ascii="Times New Roman" w:hAnsi="Times New Roman" w:cs="Times New Roman"/>
        </w:rPr>
        <w:t xml:space="preserve"> et à la maitrise d’œuvre du marché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DC5C4C" w:rsidRPr="0060393F" w:rsidRDefault="00DC5C4C" w:rsidP="00DC5C4C">
      <w:pPr>
        <w:pStyle w:val="Titre2"/>
        <w:spacing w:before="0"/>
        <w:rPr>
          <w:rFonts w:ascii="Times New Roman" w:hAnsi="Times New Roman" w:cs="Times New Roman"/>
          <w:color w:val="auto"/>
          <w:sz w:val="22"/>
          <w:szCs w:val="22"/>
        </w:rPr>
      </w:pPr>
      <w:bookmarkStart w:id="89" w:name="_Toc286845503"/>
      <w:bookmarkStart w:id="90" w:name="_Toc286846875"/>
      <w:bookmarkStart w:id="91" w:name="_Toc294420127"/>
      <w:bookmarkStart w:id="92" w:name="_Toc300835346"/>
      <w:bookmarkStart w:id="93" w:name="_Toc306606782"/>
      <w:bookmarkStart w:id="94" w:name="_Toc349455497"/>
      <w:bookmarkStart w:id="95" w:name="_Toc354301351"/>
      <w:r w:rsidRPr="0060393F">
        <w:rPr>
          <w:rFonts w:ascii="Times New Roman" w:hAnsi="Times New Roman" w:cs="Times New Roman"/>
          <w:color w:val="auto"/>
          <w:sz w:val="22"/>
          <w:szCs w:val="22"/>
        </w:rPr>
        <w:t>Article 8 : Ordres de service</w:t>
      </w:r>
      <w:bookmarkEnd w:id="89"/>
      <w:bookmarkEnd w:id="90"/>
      <w:bookmarkEnd w:id="91"/>
      <w:bookmarkEnd w:id="92"/>
      <w:bookmarkEnd w:id="93"/>
      <w:bookmarkEnd w:id="94"/>
      <w:bookmarkEnd w:id="95"/>
      <w:r w:rsidRPr="0060393F">
        <w:rPr>
          <w:rFonts w:ascii="Times New Roman" w:hAnsi="Times New Roman" w:cs="Times New Roman"/>
          <w:color w:val="auto"/>
          <w:sz w:val="22"/>
          <w:szCs w:val="22"/>
        </w:rPr>
        <w:t xml:space="preserve"> </w:t>
      </w:r>
    </w:p>
    <w:p w:rsidR="00DC5C4C" w:rsidRPr="00440235" w:rsidRDefault="00DC5C4C" w:rsidP="00DC5C4C">
      <w:pPr>
        <w:spacing w:before="120" w:after="120"/>
        <w:jc w:val="both"/>
        <w:rPr>
          <w:rFonts w:ascii="Times New Roman" w:hAnsi="Times New Roman" w:cs="Times New Roman"/>
        </w:rPr>
      </w:pPr>
      <w:bookmarkStart w:id="96" w:name="_Toc286845504"/>
      <w:bookmarkStart w:id="97" w:name="_Toc286846876"/>
      <w:bookmarkStart w:id="98" w:name="_Toc294420128"/>
      <w:bookmarkStart w:id="99" w:name="_Toc300835347"/>
      <w:bookmarkStart w:id="100" w:name="_Toc306606783"/>
      <w:bookmarkStart w:id="101" w:name="_Toc349455498"/>
      <w:bookmarkStart w:id="102"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6"/>
      <w:bookmarkEnd w:id="97"/>
      <w:bookmarkEnd w:id="98"/>
      <w:bookmarkEnd w:id="99"/>
      <w:bookmarkEnd w:id="100"/>
      <w:bookmarkEnd w:id="101"/>
      <w:bookmarkEnd w:id="102"/>
    </w:p>
    <w:p w:rsidR="00DC5C4C" w:rsidRPr="0060393F" w:rsidRDefault="00DC5C4C" w:rsidP="00DC5C4C">
      <w:pPr>
        <w:pStyle w:val="Titre10"/>
        <w:jc w:val="both"/>
        <w:rPr>
          <w:b w:val="0"/>
          <w:bCs w:val="0"/>
          <w:color w:val="auto"/>
          <w:sz w:val="22"/>
          <w:szCs w:val="22"/>
        </w:rPr>
      </w:pPr>
      <w:bookmarkStart w:id="103" w:name="_Toc277836434"/>
      <w:bookmarkStart w:id="104" w:name="_Toc277836699"/>
      <w:bookmarkStart w:id="105" w:name="_Toc277922522"/>
      <w:bookmarkStart w:id="106" w:name="_Toc278454808"/>
      <w:bookmarkStart w:id="107" w:name="_Toc278464269"/>
      <w:bookmarkStart w:id="108" w:name="_Toc278465109"/>
      <w:bookmarkStart w:id="109" w:name="_Toc286563767"/>
      <w:bookmarkStart w:id="110" w:name="_Toc306606784"/>
      <w:bookmarkStart w:id="111" w:name="_Toc349455499"/>
      <w:bookmarkStart w:id="112" w:name="_Toc354301353"/>
      <w:bookmarkStart w:id="113" w:name="_Toc286845505"/>
      <w:bookmarkStart w:id="114" w:name="_Toc286846346"/>
      <w:bookmarkStart w:id="115" w:name="_Toc286846877"/>
      <w:bookmarkStart w:id="116" w:name="_Toc294420129"/>
      <w:bookmarkStart w:id="117" w:name="_Toc300835348"/>
      <w:r w:rsidRPr="0060393F">
        <w:rPr>
          <w:b w:val="0"/>
          <w:bCs w:val="0"/>
          <w:color w:val="auto"/>
          <w:sz w:val="22"/>
          <w:szCs w:val="22"/>
        </w:rPr>
        <w:t>La présente Lettre-Commande comporte une tranche unique.</w:t>
      </w:r>
      <w:bookmarkEnd w:id="103"/>
      <w:bookmarkEnd w:id="104"/>
      <w:bookmarkEnd w:id="105"/>
      <w:bookmarkEnd w:id="106"/>
      <w:bookmarkEnd w:id="107"/>
      <w:bookmarkEnd w:id="108"/>
      <w:bookmarkEnd w:id="109"/>
      <w:bookmarkEnd w:id="110"/>
      <w:bookmarkEnd w:id="111"/>
      <w:bookmarkEnd w:id="112"/>
      <w:r w:rsidRPr="0060393F">
        <w:rPr>
          <w:b w:val="0"/>
          <w:bCs w:val="0"/>
          <w:color w:val="auto"/>
          <w:sz w:val="22"/>
          <w:szCs w:val="22"/>
        </w:rPr>
        <w:t xml:space="preserve"> </w:t>
      </w:r>
      <w:bookmarkEnd w:id="113"/>
      <w:bookmarkEnd w:id="114"/>
      <w:bookmarkEnd w:id="115"/>
      <w:bookmarkEnd w:id="116"/>
      <w:bookmarkEnd w:id="117"/>
    </w:p>
    <w:p w:rsidR="00DC5C4C" w:rsidRPr="0060393F" w:rsidRDefault="00DC5C4C" w:rsidP="00DC5C4C">
      <w:pPr>
        <w:pStyle w:val="Titre2"/>
        <w:spacing w:before="0"/>
        <w:rPr>
          <w:rFonts w:ascii="Times New Roman" w:hAnsi="Times New Roman" w:cs="Times New Roman"/>
          <w:color w:val="auto"/>
          <w:sz w:val="22"/>
          <w:szCs w:val="22"/>
        </w:rPr>
      </w:pPr>
      <w:bookmarkStart w:id="118" w:name="_Toc286845506"/>
      <w:bookmarkStart w:id="119" w:name="_Toc286846878"/>
      <w:bookmarkStart w:id="120" w:name="_Toc294420130"/>
      <w:bookmarkStart w:id="121" w:name="_Toc300835349"/>
      <w:bookmarkStart w:id="122" w:name="_Toc306606785"/>
      <w:bookmarkStart w:id="123" w:name="_Toc349455500"/>
      <w:bookmarkStart w:id="124" w:name="_Toc354301354"/>
      <w:r w:rsidRPr="0060393F">
        <w:rPr>
          <w:rFonts w:ascii="Times New Roman" w:hAnsi="Times New Roman" w:cs="Times New Roman"/>
          <w:color w:val="auto"/>
          <w:sz w:val="22"/>
          <w:szCs w:val="22"/>
        </w:rPr>
        <w:t>Article 10 : Matériel et personnel du Co-contractant</w:t>
      </w:r>
      <w:bookmarkEnd w:id="118"/>
      <w:bookmarkEnd w:id="119"/>
      <w:bookmarkEnd w:id="120"/>
      <w:bookmarkEnd w:id="121"/>
      <w:bookmarkEnd w:id="122"/>
      <w:bookmarkEnd w:id="123"/>
      <w:bookmarkEnd w:id="124"/>
    </w:p>
    <w:p w:rsidR="00DC5C4C" w:rsidRPr="0060393F" w:rsidRDefault="00DC5C4C" w:rsidP="00DC5C4C">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p>
    <w:p w:rsidR="00DC5C4C" w:rsidRPr="0060393F" w:rsidRDefault="00DC5C4C" w:rsidP="00DC5C4C">
      <w:pPr>
        <w:pStyle w:val="Titre10"/>
        <w:jc w:val="left"/>
        <w:rPr>
          <w:color w:val="auto"/>
          <w:sz w:val="22"/>
          <w:szCs w:val="22"/>
        </w:rPr>
      </w:pPr>
      <w:bookmarkStart w:id="125" w:name="_Toc286833113"/>
      <w:bookmarkStart w:id="126" w:name="_Toc286845507"/>
      <w:bookmarkStart w:id="127" w:name="_Toc286846879"/>
      <w:bookmarkStart w:id="128" w:name="_Toc294420131"/>
      <w:bookmarkStart w:id="129" w:name="_Toc300835350"/>
      <w:bookmarkStart w:id="130" w:name="_Toc306606786"/>
      <w:bookmarkStart w:id="131" w:name="_Toc349455501"/>
      <w:bookmarkStart w:id="132" w:name="_Toc354301355"/>
      <w:r w:rsidRPr="0060393F">
        <w:rPr>
          <w:bCs w:val="0"/>
          <w:color w:val="auto"/>
          <w:sz w:val="22"/>
          <w:szCs w:val="22"/>
        </w:rPr>
        <w:lastRenderedPageBreak/>
        <w:t>CHAPITRE II : CLAUSES FINANCIERES</w:t>
      </w:r>
      <w:bookmarkEnd w:id="125"/>
      <w:bookmarkEnd w:id="126"/>
      <w:bookmarkEnd w:id="127"/>
      <w:bookmarkEnd w:id="128"/>
      <w:bookmarkEnd w:id="129"/>
      <w:bookmarkEnd w:id="130"/>
      <w:bookmarkEnd w:id="131"/>
      <w:bookmarkEnd w:id="132"/>
    </w:p>
    <w:p w:rsidR="00DC5C4C" w:rsidRPr="0060393F" w:rsidRDefault="00DC5C4C" w:rsidP="00DC5C4C">
      <w:pPr>
        <w:pStyle w:val="Titre2"/>
        <w:spacing w:before="0"/>
        <w:rPr>
          <w:rFonts w:ascii="Times New Roman" w:hAnsi="Times New Roman" w:cs="Times New Roman"/>
          <w:color w:val="auto"/>
          <w:sz w:val="22"/>
          <w:szCs w:val="22"/>
        </w:rPr>
      </w:pPr>
      <w:bookmarkStart w:id="133" w:name="_Toc286845508"/>
      <w:bookmarkStart w:id="134" w:name="_Toc286846880"/>
      <w:bookmarkStart w:id="135" w:name="_Toc294420132"/>
      <w:bookmarkStart w:id="136" w:name="_Toc300835351"/>
      <w:bookmarkStart w:id="137" w:name="_Toc306606787"/>
      <w:bookmarkStart w:id="138" w:name="_Toc349455502"/>
      <w:bookmarkStart w:id="139" w:name="_Toc354301356"/>
      <w:r w:rsidRPr="0060393F">
        <w:rPr>
          <w:rFonts w:ascii="Times New Roman" w:hAnsi="Times New Roman" w:cs="Times New Roman"/>
          <w:color w:val="auto"/>
          <w:sz w:val="22"/>
          <w:szCs w:val="22"/>
        </w:rPr>
        <w:t>Article 11 : Garanties et cautions</w:t>
      </w:r>
      <w:bookmarkEnd w:id="133"/>
      <w:bookmarkEnd w:id="134"/>
      <w:bookmarkEnd w:id="135"/>
      <w:bookmarkEnd w:id="136"/>
      <w:bookmarkEnd w:id="137"/>
      <w:bookmarkEnd w:id="138"/>
      <w:bookmarkEnd w:id="139"/>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DC5C4C" w:rsidRPr="0060393F" w:rsidRDefault="00DC5C4C" w:rsidP="00DC5C4C">
      <w:pPr>
        <w:pStyle w:val="Titre10"/>
        <w:jc w:val="both"/>
        <w:rPr>
          <w:b w:val="0"/>
          <w:color w:val="auto"/>
          <w:spacing w:val="1"/>
          <w:sz w:val="22"/>
          <w:szCs w:val="22"/>
        </w:rPr>
      </w:pPr>
      <w:bookmarkStart w:id="140" w:name="_Toc286833114"/>
      <w:bookmarkStart w:id="141" w:name="_Toc286845509"/>
      <w:bookmarkStart w:id="142" w:name="_Toc286846350"/>
      <w:bookmarkStart w:id="143" w:name="_Toc286846881"/>
      <w:bookmarkStart w:id="144" w:name="_Toc294420133"/>
      <w:bookmarkStart w:id="145" w:name="_Toc300835352"/>
      <w:bookmarkStart w:id="146" w:name="_Toc306606788"/>
      <w:bookmarkStart w:id="147" w:name="_Toc349455503"/>
      <w:bookmarkStart w:id="148"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40"/>
      <w:bookmarkEnd w:id="141"/>
      <w:bookmarkEnd w:id="142"/>
      <w:bookmarkEnd w:id="143"/>
      <w:bookmarkEnd w:id="144"/>
      <w:bookmarkEnd w:id="145"/>
      <w:bookmarkEnd w:id="146"/>
      <w:bookmarkEnd w:id="147"/>
      <w:bookmarkEnd w:id="148"/>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DC5C4C" w:rsidRPr="0060393F" w:rsidRDefault="00DC5C4C" w:rsidP="00DC5C4C">
      <w:pPr>
        <w:pStyle w:val="Titre10"/>
        <w:jc w:val="both"/>
        <w:rPr>
          <w:b w:val="0"/>
          <w:color w:val="auto"/>
          <w:sz w:val="22"/>
          <w:szCs w:val="22"/>
        </w:rPr>
      </w:pPr>
      <w:bookmarkStart w:id="149" w:name="_Toc286833115"/>
      <w:bookmarkStart w:id="150" w:name="_Toc286845510"/>
      <w:bookmarkStart w:id="151" w:name="_Toc286846351"/>
      <w:bookmarkStart w:id="152" w:name="_Toc286846882"/>
      <w:bookmarkStart w:id="153" w:name="_Toc294420134"/>
      <w:bookmarkStart w:id="154" w:name="_Toc300835353"/>
      <w:bookmarkStart w:id="155" w:name="_Toc306606789"/>
      <w:bookmarkStart w:id="156" w:name="_Toc349455504"/>
      <w:bookmarkStart w:id="157"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de réception provisoire des travaux, 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49"/>
      <w:bookmarkEnd w:id="150"/>
      <w:bookmarkEnd w:id="151"/>
      <w:bookmarkEnd w:id="152"/>
      <w:bookmarkEnd w:id="153"/>
      <w:bookmarkEnd w:id="154"/>
      <w:bookmarkEnd w:id="155"/>
      <w:bookmarkEnd w:id="156"/>
      <w:bookmarkEnd w:id="157"/>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C5C4C" w:rsidRPr="0060393F" w:rsidRDefault="00DC5C4C" w:rsidP="00DC5C4C">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158" w:name="_Toc286845511"/>
      <w:bookmarkStart w:id="159" w:name="_Toc286846883"/>
      <w:bookmarkStart w:id="160" w:name="_Toc294420135"/>
      <w:bookmarkStart w:id="161" w:name="_Toc300835354"/>
      <w:bookmarkStart w:id="162" w:name="_Toc306606790"/>
      <w:bookmarkStart w:id="163" w:name="_Toc349455505"/>
      <w:bookmarkStart w:id="164" w:name="_Toc354301359"/>
      <w:r w:rsidRPr="0060393F">
        <w:rPr>
          <w:rFonts w:ascii="Times New Roman" w:hAnsi="Times New Roman" w:cs="Times New Roman"/>
          <w:color w:val="auto"/>
          <w:sz w:val="22"/>
          <w:szCs w:val="22"/>
        </w:rPr>
        <w:t>Article 12 : Montant de la Lettre-Commande</w:t>
      </w:r>
      <w:bookmarkEnd w:id="158"/>
      <w:bookmarkEnd w:id="159"/>
      <w:bookmarkEnd w:id="160"/>
      <w:bookmarkEnd w:id="161"/>
      <w:bookmarkEnd w:id="162"/>
      <w:bookmarkEnd w:id="163"/>
      <w:bookmarkEnd w:id="164"/>
      <w:r w:rsidRPr="0060393F">
        <w:rPr>
          <w:rFonts w:ascii="Times New Roman" w:hAnsi="Times New Roman" w:cs="Times New Roman"/>
          <w:color w:val="auto"/>
          <w:sz w:val="22"/>
          <w:szCs w:val="22"/>
        </w:rPr>
        <w:t xml:space="preserve"> </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C5C4C" w:rsidRPr="0060393F" w:rsidRDefault="00DC5C4C" w:rsidP="00DC5C4C">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C5C4C" w:rsidRPr="0060393F" w:rsidRDefault="00DC5C4C" w:rsidP="00DC5C4C">
      <w:pPr>
        <w:pStyle w:val="Titre2"/>
        <w:spacing w:before="0"/>
        <w:rPr>
          <w:rFonts w:ascii="Times New Roman" w:hAnsi="Times New Roman" w:cs="Times New Roman"/>
          <w:color w:val="auto"/>
          <w:sz w:val="22"/>
          <w:szCs w:val="22"/>
        </w:rPr>
      </w:pPr>
      <w:bookmarkStart w:id="165" w:name="_Toc286845512"/>
      <w:bookmarkStart w:id="166" w:name="_Toc286846884"/>
      <w:bookmarkStart w:id="167" w:name="_Toc294420136"/>
      <w:bookmarkStart w:id="168" w:name="_Toc300835355"/>
      <w:bookmarkStart w:id="169" w:name="_Toc306606791"/>
      <w:bookmarkStart w:id="170" w:name="_Toc349455506"/>
      <w:bookmarkStart w:id="171" w:name="_Toc354301360"/>
      <w:r w:rsidRPr="0060393F">
        <w:rPr>
          <w:rFonts w:ascii="Times New Roman" w:hAnsi="Times New Roman" w:cs="Times New Roman"/>
          <w:color w:val="auto"/>
          <w:sz w:val="22"/>
          <w:szCs w:val="22"/>
        </w:rPr>
        <w:t>Article 13 : Consistance des prix</w:t>
      </w:r>
      <w:bookmarkEnd w:id="165"/>
      <w:bookmarkEnd w:id="166"/>
      <w:bookmarkEnd w:id="167"/>
      <w:bookmarkEnd w:id="168"/>
      <w:bookmarkEnd w:id="169"/>
      <w:bookmarkEnd w:id="170"/>
      <w:bookmarkEnd w:id="171"/>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C5C4C" w:rsidRPr="0060393F" w:rsidRDefault="00DC5C4C" w:rsidP="00DC5C4C">
      <w:pPr>
        <w:pStyle w:val="Titre2"/>
        <w:spacing w:before="0"/>
        <w:rPr>
          <w:rFonts w:ascii="Times New Roman" w:hAnsi="Times New Roman" w:cs="Times New Roman"/>
          <w:color w:val="auto"/>
          <w:sz w:val="22"/>
          <w:szCs w:val="22"/>
        </w:rPr>
      </w:pPr>
      <w:bookmarkStart w:id="172" w:name="_Toc286845513"/>
      <w:bookmarkStart w:id="173" w:name="_Toc286846885"/>
      <w:bookmarkStart w:id="174" w:name="_Toc294420137"/>
      <w:bookmarkStart w:id="175" w:name="_Toc300835356"/>
      <w:bookmarkStart w:id="176" w:name="_Toc306606792"/>
      <w:bookmarkStart w:id="177" w:name="_Toc349455507"/>
      <w:bookmarkStart w:id="178" w:name="_Toc354301361"/>
      <w:r w:rsidRPr="0060393F">
        <w:rPr>
          <w:rFonts w:ascii="Times New Roman" w:hAnsi="Times New Roman" w:cs="Times New Roman"/>
          <w:color w:val="auto"/>
          <w:sz w:val="22"/>
          <w:szCs w:val="22"/>
        </w:rPr>
        <w:t>Article 14 : Mode de règlement des travaux</w:t>
      </w:r>
      <w:bookmarkEnd w:id="172"/>
      <w:bookmarkEnd w:id="173"/>
      <w:bookmarkEnd w:id="174"/>
      <w:bookmarkEnd w:id="175"/>
      <w:bookmarkEnd w:id="176"/>
      <w:bookmarkEnd w:id="177"/>
      <w:bookmarkEnd w:id="17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C5C4C" w:rsidRPr="0060393F" w:rsidRDefault="00DC5C4C" w:rsidP="00DC5C4C">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C5C4C" w:rsidRPr="0060393F" w:rsidRDefault="00DC5C4C" w:rsidP="00DC5C4C">
      <w:pPr>
        <w:pStyle w:val="Titre2"/>
        <w:spacing w:before="0"/>
        <w:rPr>
          <w:rFonts w:ascii="Times New Roman" w:hAnsi="Times New Roman" w:cs="Times New Roman"/>
          <w:color w:val="auto"/>
          <w:sz w:val="22"/>
          <w:szCs w:val="22"/>
        </w:rPr>
      </w:pPr>
      <w:bookmarkStart w:id="179" w:name="_Toc286845514"/>
      <w:bookmarkStart w:id="180" w:name="_Toc286846886"/>
      <w:bookmarkStart w:id="181" w:name="_Toc294420138"/>
      <w:bookmarkStart w:id="182" w:name="_Toc300835357"/>
      <w:bookmarkStart w:id="183" w:name="_Toc306606793"/>
      <w:bookmarkStart w:id="184" w:name="_Toc349455508"/>
      <w:bookmarkStart w:id="185" w:name="_Toc354301362"/>
      <w:r w:rsidRPr="0060393F">
        <w:rPr>
          <w:rFonts w:ascii="Times New Roman" w:hAnsi="Times New Roman" w:cs="Times New Roman"/>
          <w:color w:val="auto"/>
          <w:sz w:val="22"/>
          <w:szCs w:val="22"/>
        </w:rPr>
        <w:t>Article 15 : Lieu et mode de paiement</w:t>
      </w:r>
      <w:bookmarkEnd w:id="179"/>
      <w:bookmarkEnd w:id="180"/>
      <w:bookmarkEnd w:id="181"/>
      <w:bookmarkEnd w:id="182"/>
      <w:bookmarkEnd w:id="183"/>
      <w:bookmarkEnd w:id="184"/>
      <w:bookmarkEnd w:id="185"/>
    </w:p>
    <w:p w:rsidR="00DC5C4C" w:rsidRPr="0060393F" w:rsidRDefault="00DC5C4C" w:rsidP="00DC5C4C">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186" w:name="_Toc286845515"/>
      <w:bookmarkStart w:id="187" w:name="_Toc286846887"/>
      <w:bookmarkStart w:id="188" w:name="_Toc294420139"/>
      <w:bookmarkStart w:id="189" w:name="_Toc300835358"/>
      <w:bookmarkStart w:id="190" w:name="_Toc306606794"/>
      <w:bookmarkStart w:id="191" w:name="_Toc349455509"/>
      <w:bookmarkStart w:id="192" w:name="_Toc354301363"/>
      <w:r w:rsidRPr="0060393F">
        <w:rPr>
          <w:rFonts w:ascii="Times New Roman" w:hAnsi="Times New Roman" w:cs="Times New Roman"/>
          <w:color w:val="auto"/>
          <w:sz w:val="22"/>
          <w:szCs w:val="22"/>
        </w:rPr>
        <w:lastRenderedPageBreak/>
        <w:t>Article 16 : Variation des prix</w:t>
      </w:r>
      <w:bookmarkEnd w:id="186"/>
      <w:bookmarkEnd w:id="187"/>
      <w:bookmarkEnd w:id="188"/>
      <w:bookmarkEnd w:id="189"/>
      <w:bookmarkEnd w:id="190"/>
      <w:bookmarkEnd w:id="191"/>
      <w:bookmarkEnd w:id="192"/>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DC5C4C" w:rsidRPr="0060393F" w:rsidRDefault="00DC5C4C" w:rsidP="00DC5C4C">
      <w:pPr>
        <w:pStyle w:val="Titre2"/>
        <w:spacing w:before="0"/>
        <w:rPr>
          <w:rFonts w:ascii="Times New Roman" w:hAnsi="Times New Roman" w:cs="Times New Roman"/>
          <w:color w:val="auto"/>
          <w:sz w:val="22"/>
          <w:szCs w:val="22"/>
        </w:rPr>
      </w:pPr>
      <w:bookmarkStart w:id="193" w:name="_Toc286845516"/>
      <w:bookmarkStart w:id="194" w:name="_Toc286846888"/>
      <w:bookmarkStart w:id="195" w:name="_Toc294420140"/>
      <w:bookmarkStart w:id="196" w:name="_Toc300835359"/>
      <w:bookmarkStart w:id="197" w:name="_Toc306606795"/>
      <w:bookmarkStart w:id="198" w:name="_Toc349455510"/>
      <w:bookmarkStart w:id="199" w:name="_Toc354301364"/>
      <w:r w:rsidRPr="0060393F">
        <w:rPr>
          <w:rFonts w:ascii="Times New Roman" w:hAnsi="Times New Roman" w:cs="Times New Roman"/>
          <w:color w:val="auto"/>
          <w:sz w:val="22"/>
          <w:szCs w:val="22"/>
        </w:rPr>
        <w:t>Article 17 : Valorisation des travaux</w:t>
      </w:r>
      <w:bookmarkEnd w:id="193"/>
      <w:bookmarkEnd w:id="194"/>
      <w:bookmarkEnd w:id="195"/>
      <w:bookmarkEnd w:id="196"/>
      <w:bookmarkEnd w:id="197"/>
      <w:bookmarkEnd w:id="198"/>
      <w:bookmarkEnd w:id="199"/>
    </w:p>
    <w:p w:rsidR="00DC5C4C" w:rsidRPr="0060393F" w:rsidRDefault="00DC5C4C" w:rsidP="00DC5C4C">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200" w:name="_Toc286845517"/>
      <w:bookmarkStart w:id="201" w:name="_Toc286846889"/>
      <w:bookmarkStart w:id="202" w:name="_Toc294420141"/>
      <w:bookmarkStart w:id="203" w:name="_Toc300835360"/>
      <w:bookmarkStart w:id="204" w:name="_Toc306606796"/>
      <w:bookmarkStart w:id="205" w:name="_Toc349455511"/>
      <w:bookmarkStart w:id="206" w:name="_Toc354301365"/>
      <w:r w:rsidRPr="0060393F">
        <w:rPr>
          <w:rFonts w:ascii="Times New Roman" w:hAnsi="Times New Roman" w:cs="Times New Roman"/>
          <w:color w:val="auto"/>
          <w:sz w:val="22"/>
          <w:szCs w:val="22"/>
        </w:rPr>
        <w:t>Article 18 : Intérêts moratoires</w:t>
      </w:r>
      <w:bookmarkEnd w:id="200"/>
      <w:bookmarkEnd w:id="201"/>
      <w:bookmarkEnd w:id="202"/>
      <w:bookmarkEnd w:id="203"/>
      <w:bookmarkEnd w:id="204"/>
      <w:bookmarkEnd w:id="205"/>
      <w:bookmarkEnd w:id="206"/>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C5C4C" w:rsidRPr="0060393F" w:rsidRDefault="00DC5C4C" w:rsidP="00DC5C4C">
      <w:pPr>
        <w:pStyle w:val="Titre2"/>
        <w:spacing w:before="0"/>
        <w:rPr>
          <w:rFonts w:ascii="Times New Roman" w:hAnsi="Times New Roman" w:cs="Times New Roman"/>
          <w:color w:val="auto"/>
          <w:sz w:val="22"/>
          <w:szCs w:val="22"/>
        </w:rPr>
      </w:pPr>
      <w:bookmarkStart w:id="207" w:name="_Toc286845518"/>
      <w:bookmarkStart w:id="208" w:name="_Toc286846890"/>
      <w:bookmarkStart w:id="209" w:name="_Toc294420142"/>
      <w:bookmarkStart w:id="210" w:name="_Toc300835361"/>
      <w:bookmarkStart w:id="211" w:name="_Toc306606797"/>
      <w:bookmarkStart w:id="212" w:name="_Toc349455512"/>
      <w:bookmarkStart w:id="213" w:name="_Toc354301366"/>
      <w:r w:rsidRPr="0060393F">
        <w:rPr>
          <w:rFonts w:ascii="Times New Roman" w:hAnsi="Times New Roman" w:cs="Times New Roman"/>
          <w:color w:val="auto"/>
          <w:sz w:val="22"/>
          <w:szCs w:val="22"/>
        </w:rPr>
        <w:t>Article 19 : Pénalités de retard</w:t>
      </w:r>
      <w:bookmarkEnd w:id="207"/>
      <w:bookmarkEnd w:id="208"/>
      <w:bookmarkEnd w:id="209"/>
      <w:bookmarkEnd w:id="210"/>
      <w:bookmarkEnd w:id="211"/>
      <w:bookmarkEnd w:id="212"/>
      <w:bookmarkEnd w:id="21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C5C4C" w:rsidRPr="0060393F" w:rsidRDefault="00DC5C4C" w:rsidP="00DC5C4C">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C5C4C"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C5C4C"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4" w:name="_Toc286845519"/>
      <w:bookmarkStart w:id="215" w:name="_Toc286846891"/>
      <w:bookmarkStart w:id="216" w:name="_Toc294420143"/>
      <w:bookmarkStart w:id="217" w:name="_Toc300835362"/>
      <w:bookmarkStart w:id="218" w:name="_Toc306606798"/>
      <w:bookmarkStart w:id="219" w:name="_Toc349455513"/>
      <w:bookmarkStart w:id="220"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DC5C4C" w:rsidRDefault="00DC5C4C" w:rsidP="00DC5C4C">
      <w:pPr>
        <w:widowControl w:val="0"/>
        <w:autoSpaceDE w:val="0"/>
        <w:autoSpaceDN w:val="0"/>
        <w:adjustRightInd w:val="0"/>
        <w:spacing w:after="0" w:line="240" w:lineRule="auto"/>
        <w:ind w:left="795"/>
        <w:jc w:val="both"/>
        <w:rPr>
          <w:rFonts w:ascii="Times New Roman" w:hAnsi="Times New Roman" w:cs="Times New Roman"/>
        </w:rPr>
      </w:pP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4"/>
      <w:bookmarkEnd w:id="215"/>
      <w:bookmarkEnd w:id="216"/>
      <w:bookmarkEnd w:id="217"/>
      <w:bookmarkEnd w:id="218"/>
      <w:bookmarkEnd w:id="219"/>
      <w:bookmarkEnd w:id="220"/>
      <w:r w:rsidRPr="0060393F">
        <w:rPr>
          <w:rFonts w:ascii="Times New Roman" w:hAnsi="Times New Roman" w:cs="Times New Roman"/>
          <w:bCs w:val="0"/>
          <w:iCs/>
          <w:color w:val="auto"/>
          <w:sz w:val="22"/>
          <w:szCs w:val="22"/>
        </w:rPr>
        <w:t xml:space="preserve"> </w:t>
      </w:r>
    </w:p>
    <w:p w:rsidR="00DC5C4C" w:rsidRDefault="00DC5C4C" w:rsidP="00DC5C4C">
      <w:pPr>
        <w:widowControl w:val="0"/>
        <w:spacing w:after="0" w:line="240" w:lineRule="auto"/>
        <w:jc w:val="both"/>
        <w:rPr>
          <w:rFonts w:ascii="Times New Roman" w:hAnsi="Times New Roman" w:cs="Times New Roman"/>
        </w:rPr>
      </w:pPr>
      <w:bookmarkStart w:id="221" w:name="_Toc286845520"/>
      <w:bookmarkStart w:id="222" w:name="_Toc286846892"/>
      <w:bookmarkStart w:id="223" w:name="_Toc294420144"/>
      <w:bookmarkStart w:id="224" w:name="_Toc300835363"/>
      <w:bookmarkStart w:id="225" w:name="_Toc306606799"/>
      <w:bookmarkStart w:id="226" w:name="_Toc349455514"/>
      <w:bookmarkStart w:id="227"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C5C4C"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C5C4C" w:rsidRPr="00F81366" w:rsidRDefault="00DC5C4C" w:rsidP="00DC5C4C">
      <w:pPr>
        <w:spacing w:after="0"/>
        <w:rPr>
          <w:rFonts w:ascii="Times New Roman" w:hAnsi="Times New Roman" w:cs="Times New Roman"/>
        </w:rPr>
      </w:pPr>
      <w:r w:rsidRPr="00F81366">
        <w:rPr>
          <w:rFonts w:ascii="Times New Roman" w:hAnsi="Times New Roman" w:cs="Times New Roman"/>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C5C4C" w:rsidRPr="00F81366" w:rsidRDefault="00DC5C4C" w:rsidP="00DC5C4C">
      <w:pPr>
        <w:spacing w:after="0"/>
        <w:rPr>
          <w:rFonts w:ascii="Times New Roman" w:hAnsi="Times New Roman" w:cs="Times New Roman"/>
        </w:rPr>
      </w:pPr>
      <w:r w:rsidRPr="00F81366">
        <w:rPr>
          <w:rFonts w:ascii="Times New Roman" w:hAnsi="Times New Roman" w:cs="Times New Roman"/>
        </w:rPr>
        <w:t>La totalité de l’avance doit être remboursé au plus tard dès le moment ou la valeur en prix de base des prestations réalisées att</w:t>
      </w:r>
      <w:r>
        <w:rPr>
          <w:rFonts w:ascii="Times New Roman" w:hAnsi="Times New Roman" w:cs="Times New Roman"/>
        </w:rPr>
        <w:t>eint quatre vingt pour cent (80</w:t>
      </w:r>
      <w:r w:rsidRPr="00F81366">
        <w:rPr>
          <w:rFonts w:ascii="Times New Roman" w:hAnsi="Times New Roman" w:cs="Times New Roman"/>
        </w:rPr>
        <w:t>%) du montant du marché.</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21"/>
      <w:bookmarkEnd w:id="222"/>
      <w:bookmarkEnd w:id="223"/>
      <w:bookmarkEnd w:id="224"/>
      <w:bookmarkEnd w:id="225"/>
      <w:bookmarkEnd w:id="226"/>
      <w:bookmarkEnd w:id="227"/>
      <w:r w:rsidRPr="0060393F">
        <w:rPr>
          <w:rFonts w:ascii="Times New Roman" w:hAnsi="Times New Roman" w:cs="Times New Roman"/>
          <w:bCs w:val="0"/>
          <w:iCs/>
          <w:color w:val="auto"/>
          <w:sz w:val="22"/>
          <w:szCs w:val="22"/>
        </w:rPr>
        <w:t xml:space="preserve"> </w:t>
      </w:r>
    </w:p>
    <w:p w:rsidR="00DC5C4C" w:rsidRPr="0060393F" w:rsidRDefault="00DC5C4C" w:rsidP="00DC5C4C">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lastRenderedPageBreak/>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28" w:name="_Toc286845521"/>
      <w:bookmarkStart w:id="229" w:name="_Toc286846893"/>
      <w:bookmarkStart w:id="230" w:name="_Toc294420145"/>
      <w:bookmarkStart w:id="231" w:name="_Toc300835364"/>
      <w:bookmarkStart w:id="232" w:name="_Toc306606800"/>
      <w:bookmarkStart w:id="233" w:name="_Toc349455515"/>
      <w:bookmarkStart w:id="234"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8"/>
      <w:bookmarkEnd w:id="229"/>
      <w:bookmarkEnd w:id="230"/>
      <w:bookmarkEnd w:id="231"/>
      <w:bookmarkEnd w:id="232"/>
      <w:bookmarkEnd w:id="233"/>
      <w:bookmarkEnd w:id="234"/>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35" w:name="_Toc286845522"/>
      <w:bookmarkStart w:id="236" w:name="_Toc286846894"/>
      <w:bookmarkStart w:id="237" w:name="_Toc294420146"/>
      <w:bookmarkStart w:id="238" w:name="_Toc300835365"/>
      <w:bookmarkStart w:id="239" w:name="_Toc306606801"/>
      <w:bookmarkStart w:id="240" w:name="_Toc349455516"/>
      <w:bookmarkStart w:id="241"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5"/>
      <w:bookmarkEnd w:id="236"/>
      <w:bookmarkEnd w:id="237"/>
      <w:bookmarkEnd w:id="238"/>
      <w:bookmarkEnd w:id="239"/>
      <w:bookmarkEnd w:id="240"/>
      <w:bookmarkEnd w:id="241"/>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C5C4C" w:rsidRPr="0060393F" w:rsidRDefault="00DC5C4C" w:rsidP="00DC5C4C">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82"/>
      <w:bookmarkEnd w:id="83"/>
      <w:bookmarkEnd w:id="84"/>
      <w:bookmarkEnd w:id="85"/>
      <w:bookmarkEnd w:id="86"/>
    </w:p>
    <w:p w:rsidR="00DC5C4C" w:rsidRPr="0060393F" w:rsidRDefault="00DC5C4C" w:rsidP="00DC5C4C">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AD36DC">
        <w:rPr>
          <w:sz w:val="22"/>
          <w:szCs w:val="22"/>
        </w:rPr>
        <w:t>BATOURI</w:t>
      </w:r>
      <w:r>
        <w:rPr>
          <w:bCs/>
          <w:sz w:val="22"/>
          <w:szCs w:val="22"/>
        </w:rPr>
        <w:t>)</w:t>
      </w:r>
      <w:r w:rsidRPr="0060393F">
        <w:rPr>
          <w:bCs/>
          <w:sz w:val="22"/>
          <w:szCs w:val="22"/>
        </w:rPr>
        <w:t xml:space="preserve"> </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AD36DC">
        <w:rPr>
          <w:sz w:val="22"/>
          <w:szCs w:val="22"/>
        </w:rPr>
        <w:t>BATOURI</w:t>
      </w:r>
      <w:r>
        <w:rPr>
          <w:bCs/>
          <w:sz w:val="22"/>
          <w:szCs w:val="22"/>
        </w:rPr>
        <w:t>)</w:t>
      </w:r>
      <w:r w:rsidRPr="0060393F">
        <w:rPr>
          <w:sz w:val="22"/>
          <w:szCs w:val="22"/>
        </w:rPr>
        <w:t>;</w:t>
      </w:r>
    </w:p>
    <w:p w:rsidR="00DC5C4C" w:rsidRPr="0060393F" w:rsidRDefault="00DC5C4C" w:rsidP="00DC5C4C">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AD36DC">
        <w:rPr>
          <w:sz w:val="22"/>
          <w:szCs w:val="22"/>
        </w:rPr>
        <w:t>BATOURI</w:t>
      </w:r>
      <w:r w:rsidRPr="0060393F">
        <w:rPr>
          <w:sz w:val="22"/>
          <w:szCs w:val="22"/>
        </w:rPr>
        <w:t>;</w:t>
      </w:r>
    </w:p>
    <w:p w:rsidR="00DC5C4C" w:rsidRPr="00D653C0" w:rsidRDefault="00DC5C4C" w:rsidP="00DC5C4C">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00AD36DC">
        <w:t>BATOURI</w:t>
      </w:r>
      <w:r w:rsidR="0087402C">
        <w:rPr>
          <w:bCs/>
        </w:rPr>
        <w:t>)</w:t>
      </w:r>
      <w:r w:rsidRPr="00D653C0">
        <w:rPr>
          <w:rFonts w:ascii="Times New Roman" w:hAnsi="Times New Roman" w:cs="Times New Roman"/>
          <w:bCs/>
        </w:rPr>
        <w:t>)</w:t>
      </w:r>
      <w:r w:rsidRPr="00D653C0">
        <w:rPr>
          <w:rFonts w:ascii="Times New Roman" w:hAnsi="Times New Roman" w:cs="Times New Roman"/>
        </w:rPr>
        <w:t xml:space="preserve">. </w:t>
      </w:r>
    </w:p>
    <w:p w:rsidR="00DC5C4C" w:rsidRPr="0060393F" w:rsidRDefault="00DC5C4C" w:rsidP="00DC5C4C">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242" w:name="_Toc294420148"/>
      <w:bookmarkStart w:id="243" w:name="_Toc300835367"/>
      <w:bookmarkStart w:id="244" w:name="_Toc306606803"/>
      <w:bookmarkStart w:id="245" w:name="_Toc349455518"/>
      <w:bookmarkStart w:id="246"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7"/>
      <w:bookmarkEnd w:id="88"/>
      <w:bookmarkEnd w:id="242"/>
      <w:bookmarkEnd w:id="243"/>
      <w:bookmarkEnd w:id="244"/>
      <w:bookmarkEnd w:id="245"/>
      <w:bookmarkEnd w:id="246"/>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bookmarkStart w:id="247" w:name="_Toc286833116"/>
      <w:bookmarkStart w:id="248" w:name="_Toc286845524"/>
      <w:bookmarkStart w:id="249" w:name="_Toc286846896"/>
      <w:bookmarkStart w:id="250" w:name="_Toc294420149"/>
      <w:bookmarkStart w:id="251" w:name="_Toc300835368"/>
      <w:bookmarkStart w:id="252" w:name="_Toc306606804"/>
      <w:bookmarkStart w:id="253" w:name="_Toc349455519"/>
      <w:bookmarkStart w:id="254" w:name="_Toc354301373"/>
      <w:r w:rsidRPr="0060393F">
        <w:rPr>
          <w:rFonts w:ascii="Times New Roman" w:hAnsi="Times New Roman" w:cs="Times New Roman"/>
        </w:rPr>
        <w:t xml:space="preserve">Sept (7) exemplaires originaux de la présente Lettre-Commande sont à timbrer et à enregistrer </w:t>
      </w:r>
      <w:r>
        <w:rPr>
          <w:rFonts w:ascii="Times New Roman" w:hAnsi="Times New Roman" w:cs="Times New Roman"/>
        </w:rPr>
        <w:t>par les soins du</w:t>
      </w:r>
      <w:r w:rsidRPr="0060393F">
        <w:rPr>
          <w:rFonts w:ascii="Times New Roman" w:hAnsi="Times New Roman" w:cs="Times New Roman"/>
        </w:rPr>
        <w:t xml:space="preserve">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C5C4C" w:rsidRPr="0060393F" w:rsidRDefault="00DC5C4C" w:rsidP="00DC5C4C">
      <w:pPr>
        <w:pStyle w:val="Titre10"/>
        <w:jc w:val="left"/>
        <w:rPr>
          <w:bCs w:val="0"/>
          <w:color w:val="auto"/>
          <w:sz w:val="22"/>
          <w:szCs w:val="22"/>
        </w:rPr>
      </w:pPr>
      <w:r w:rsidRPr="0060393F">
        <w:rPr>
          <w:bCs w:val="0"/>
          <w:color w:val="auto"/>
          <w:sz w:val="22"/>
          <w:szCs w:val="22"/>
        </w:rPr>
        <w:t>CHAPITRE III : EXECUTION DES TRAVAUX</w:t>
      </w:r>
      <w:bookmarkEnd w:id="247"/>
      <w:bookmarkEnd w:id="248"/>
      <w:bookmarkEnd w:id="249"/>
      <w:bookmarkEnd w:id="250"/>
      <w:bookmarkEnd w:id="251"/>
      <w:bookmarkEnd w:id="252"/>
      <w:bookmarkEnd w:id="253"/>
      <w:bookmarkEnd w:id="254"/>
    </w:p>
    <w:p w:rsidR="00DC5C4C" w:rsidRPr="0060393F" w:rsidRDefault="00DC5C4C" w:rsidP="00DC5C4C">
      <w:pPr>
        <w:tabs>
          <w:tab w:val="left" w:pos="0"/>
        </w:tabs>
        <w:suppressAutoHyphens/>
        <w:spacing w:after="0" w:line="240" w:lineRule="auto"/>
        <w:jc w:val="both"/>
        <w:rPr>
          <w:rFonts w:ascii="Times New Roman" w:hAnsi="Times New Roman" w:cs="Times New Roman"/>
          <w:b/>
        </w:rPr>
      </w:pPr>
      <w:bookmarkStart w:id="255" w:name="_Toc286845526"/>
      <w:bookmarkStart w:id="256" w:name="_Toc286846898"/>
      <w:bookmarkStart w:id="257" w:name="_Toc294420151"/>
      <w:bookmarkStart w:id="258" w:name="_Toc300835370"/>
      <w:bookmarkStart w:id="259" w:name="_Toc306606806"/>
      <w:bookmarkStart w:id="260" w:name="_Toc349455521"/>
      <w:bookmarkStart w:id="261"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5"/>
      <w:bookmarkEnd w:id="256"/>
      <w:bookmarkEnd w:id="257"/>
      <w:bookmarkEnd w:id="258"/>
      <w:bookmarkEnd w:id="259"/>
      <w:bookmarkEnd w:id="260"/>
      <w:bookmarkEnd w:id="261"/>
    </w:p>
    <w:p w:rsidR="00DC5C4C" w:rsidRPr="0060393F" w:rsidRDefault="00DC5C4C" w:rsidP="00DC5C4C">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62" w:name="_Toc286845525"/>
      <w:bookmarkStart w:id="263" w:name="_Toc286846897"/>
      <w:bookmarkStart w:id="264" w:name="_Toc294420150"/>
      <w:bookmarkStart w:id="265" w:name="_Toc300835369"/>
      <w:bookmarkStart w:id="266" w:name="_Toc306606805"/>
      <w:bookmarkStart w:id="267" w:name="_Toc349455520"/>
      <w:bookmarkStart w:id="268"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62"/>
      <w:bookmarkEnd w:id="263"/>
      <w:bookmarkEnd w:id="264"/>
      <w:bookmarkEnd w:id="265"/>
      <w:bookmarkEnd w:id="266"/>
      <w:bookmarkEnd w:id="267"/>
      <w:bookmarkEnd w:id="268"/>
      <w:r w:rsidRPr="0060393F">
        <w:rPr>
          <w:rFonts w:ascii="Times New Roman" w:hAnsi="Times New Roman" w:cs="Times New Roman"/>
          <w:color w:val="auto"/>
          <w:sz w:val="22"/>
          <w:szCs w:val="22"/>
        </w:rPr>
        <w:t>Obligations du Maître d’ouvrage.</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DC5C4C" w:rsidRPr="0060393F" w:rsidRDefault="00DC5C4C" w:rsidP="00DC5C4C">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lastRenderedPageBreak/>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DC5C4C" w:rsidRPr="0060393F" w:rsidRDefault="00DC5C4C" w:rsidP="00DC5C4C">
      <w:pPr>
        <w:pStyle w:val="Titre2"/>
        <w:spacing w:before="0"/>
        <w:rPr>
          <w:rFonts w:ascii="Times New Roman" w:hAnsi="Times New Roman" w:cs="Times New Roman"/>
          <w:color w:val="auto"/>
          <w:sz w:val="22"/>
          <w:szCs w:val="22"/>
        </w:rPr>
      </w:pPr>
      <w:bookmarkStart w:id="269" w:name="_Toc286845527"/>
      <w:bookmarkStart w:id="270" w:name="_Toc286846899"/>
      <w:bookmarkStart w:id="271" w:name="_Toc294420152"/>
      <w:bookmarkStart w:id="272" w:name="_Toc300835371"/>
      <w:bookmarkStart w:id="273" w:name="_Toc306606807"/>
      <w:bookmarkStart w:id="274" w:name="_Toc349455522"/>
      <w:bookmarkStart w:id="275"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9"/>
      <w:bookmarkEnd w:id="270"/>
      <w:bookmarkEnd w:id="271"/>
      <w:bookmarkEnd w:id="272"/>
      <w:bookmarkEnd w:id="273"/>
      <w:bookmarkEnd w:id="274"/>
      <w:bookmarkEnd w:id="275"/>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717770">
        <w:rPr>
          <w:rFonts w:ascii="Times New Roman" w:hAnsi="Times New Roman" w:cs="Times New Roman"/>
          <w:b/>
        </w:rPr>
        <w:t>Trois</w:t>
      </w:r>
      <w:r w:rsidRPr="0060393F">
        <w:rPr>
          <w:rFonts w:ascii="Times New Roman" w:hAnsi="Times New Roman" w:cs="Times New Roman"/>
          <w:b/>
        </w:rPr>
        <w:t xml:space="preserve"> </w:t>
      </w:r>
      <w:r w:rsidR="00717770">
        <w:rPr>
          <w:rFonts w:ascii="Times New Roman" w:hAnsi="Times New Roman" w:cs="Times New Roman"/>
          <w:b/>
          <w:noProof/>
        </w:rPr>
        <w:t>(03</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C5C4C" w:rsidRPr="0060393F" w:rsidRDefault="00DC5C4C" w:rsidP="00DC5C4C">
      <w:pPr>
        <w:pStyle w:val="Titre2"/>
        <w:spacing w:before="0"/>
        <w:rPr>
          <w:rFonts w:ascii="Times New Roman" w:hAnsi="Times New Roman" w:cs="Times New Roman"/>
          <w:color w:val="auto"/>
          <w:sz w:val="22"/>
          <w:szCs w:val="22"/>
        </w:rPr>
      </w:pPr>
      <w:bookmarkStart w:id="276" w:name="_Toc286845528"/>
      <w:bookmarkStart w:id="277" w:name="_Toc286846900"/>
      <w:bookmarkStart w:id="278" w:name="_Toc294420153"/>
      <w:bookmarkStart w:id="279" w:name="_Toc300835372"/>
      <w:bookmarkStart w:id="280" w:name="_Toc306606808"/>
      <w:bookmarkStart w:id="281" w:name="_Toc349455523"/>
      <w:bookmarkStart w:id="282"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6"/>
      <w:bookmarkEnd w:id="277"/>
      <w:bookmarkEnd w:id="278"/>
      <w:bookmarkEnd w:id="279"/>
      <w:bookmarkEnd w:id="280"/>
      <w:bookmarkEnd w:id="281"/>
      <w:bookmarkEnd w:id="282"/>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C5C4C" w:rsidRPr="0060393F" w:rsidRDefault="00DC5C4C" w:rsidP="00DC5C4C">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C5C4C" w:rsidRPr="0060393F" w:rsidRDefault="00DC5C4C" w:rsidP="00DC5C4C">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C5C4C" w:rsidRPr="0060393F" w:rsidRDefault="00DC5C4C" w:rsidP="00DC5C4C">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 xml:space="preserve"> Mise à dispositions des documents et des lieux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C5C4C" w:rsidRPr="0060393F" w:rsidRDefault="00DC5C4C" w:rsidP="00DC5C4C">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C5C4C"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lastRenderedPageBreak/>
        <w:t>Ces dispositions ne diminuent en rien, pour le Co-contractant, sa responsabilité sur les dommages indirects qui pourraient en résulter.</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C5C4C" w:rsidRPr="0060393F" w:rsidRDefault="00DC5C4C" w:rsidP="00DC5C4C">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C5C4C"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 xml:space="preserve">Tous les frais entraînés par  la signalisation propre au chantier sont à la charge de l’entrepreneur. Celui-ci restera seul et entièrement responsable de tous les accidents ou dommages causés aux tiers, au </w:t>
      </w:r>
      <w:r w:rsidRPr="0060393F">
        <w:rPr>
          <w:rFonts w:ascii="Times New Roman" w:hAnsi="Times New Roman" w:cs="Times New Roman"/>
          <w:noProof/>
        </w:rPr>
        <w:lastRenderedPageBreak/>
        <w:t>cours de l’exécution des travaux par le fait de son matériel ou d’erreurs et d’omissions concernant la signalisation.</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C5C4C"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C5C4C" w:rsidRPr="0060393F" w:rsidRDefault="00DC5C4C" w:rsidP="00DC5C4C">
      <w:pPr>
        <w:pStyle w:val="Titre2"/>
        <w:spacing w:before="0"/>
        <w:rPr>
          <w:rFonts w:ascii="Times New Roman" w:hAnsi="Times New Roman" w:cs="Times New Roman"/>
          <w:color w:val="auto"/>
          <w:sz w:val="22"/>
          <w:szCs w:val="22"/>
        </w:rPr>
      </w:pPr>
      <w:bookmarkStart w:id="283" w:name="_Toc286845529"/>
      <w:bookmarkStart w:id="284" w:name="_Toc286846901"/>
      <w:bookmarkStart w:id="285" w:name="_Toc294420154"/>
      <w:bookmarkStart w:id="286" w:name="_Toc300835373"/>
      <w:bookmarkStart w:id="287" w:name="_Toc306606809"/>
      <w:bookmarkStart w:id="288" w:name="_Toc349455524"/>
      <w:bookmarkStart w:id="289"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83"/>
      <w:bookmarkEnd w:id="284"/>
      <w:bookmarkEnd w:id="285"/>
      <w:bookmarkEnd w:id="286"/>
      <w:bookmarkEnd w:id="287"/>
      <w:bookmarkEnd w:id="288"/>
      <w:bookmarkEnd w:id="289"/>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C5C4C" w:rsidRPr="0060393F" w:rsidRDefault="00DC5C4C" w:rsidP="00DC5C4C">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90" w:name="_Toc286845530"/>
      <w:bookmarkStart w:id="291" w:name="_Toc286846902"/>
      <w:bookmarkStart w:id="292" w:name="_Toc294420155"/>
      <w:bookmarkStart w:id="293" w:name="_Toc300835374"/>
      <w:bookmarkStart w:id="294" w:name="_Toc306606810"/>
      <w:bookmarkStart w:id="295" w:name="_Toc349455525"/>
      <w:bookmarkStart w:id="296"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90"/>
      <w:bookmarkEnd w:id="291"/>
      <w:bookmarkEnd w:id="292"/>
      <w:bookmarkEnd w:id="293"/>
      <w:bookmarkEnd w:id="294"/>
      <w:bookmarkEnd w:id="295"/>
      <w:bookmarkEnd w:id="296"/>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 Demande de Cotation (DC)</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Dans un délai maximum de quinze (15) jours après la date de démarrage des travaux, le Co-contractant soumettra à l'agrément de l’Ingénieur le programme d'exécution de l'ensemble des travaux </w:t>
      </w:r>
      <w:r w:rsidRPr="0060393F">
        <w:rPr>
          <w:rFonts w:ascii="Times New Roman" w:hAnsi="Times New Roman" w:cs="Times New Roman"/>
        </w:rPr>
        <w:lastRenderedPageBreak/>
        <w:t>en cinq (5) exemplaires.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297" w:name="_Toc286845531"/>
      <w:bookmarkStart w:id="298" w:name="_Toc286846903"/>
      <w:bookmarkStart w:id="299" w:name="_Toc294420156"/>
      <w:bookmarkStart w:id="300" w:name="_Toc300835375"/>
      <w:bookmarkStart w:id="301" w:name="_Toc306606811"/>
      <w:bookmarkStart w:id="302" w:name="_Toc349455526"/>
      <w:bookmarkStart w:id="303"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7"/>
      <w:bookmarkEnd w:id="298"/>
      <w:bookmarkEnd w:id="299"/>
      <w:bookmarkEnd w:id="300"/>
      <w:bookmarkEnd w:id="301"/>
      <w:bookmarkEnd w:id="302"/>
      <w:bookmarkEnd w:id="30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C5C4C" w:rsidRPr="0060393F" w:rsidRDefault="00DC5C4C" w:rsidP="00DC5C4C">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DC5C4C" w:rsidRPr="0060393F" w:rsidRDefault="00DC5C4C" w:rsidP="00DC5C4C">
      <w:pPr>
        <w:pStyle w:val="Titre2"/>
        <w:spacing w:before="0"/>
        <w:rPr>
          <w:rFonts w:ascii="Times New Roman" w:hAnsi="Times New Roman" w:cs="Times New Roman"/>
          <w:color w:val="auto"/>
          <w:sz w:val="22"/>
          <w:szCs w:val="22"/>
        </w:rPr>
      </w:pPr>
      <w:bookmarkStart w:id="304" w:name="_Toc286845532"/>
      <w:bookmarkStart w:id="305" w:name="_Toc286846904"/>
      <w:bookmarkStart w:id="306" w:name="_Toc294420157"/>
      <w:bookmarkStart w:id="307" w:name="_Toc300835376"/>
      <w:bookmarkStart w:id="308" w:name="_Toc306606812"/>
      <w:bookmarkStart w:id="309" w:name="_Toc349455527"/>
      <w:bookmarkStart w:id="310"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4"/>
      <w:bookmarkEnd w:id="305"/>
      <w:bookmarkEnd w:id="306"/>
      <w:bookmarkEnd w:id="307"/>
      <w:bookmarkEnd w:id="308"/>
      <w:bookmarkEnd w:id="309"/>
      <w:bookmarkEnd w:id="31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C5C4C" w:rsidRPr="0060393F" w:rsidRDefault="00DC5C4C" w:rsidP="00DC5C4C">
      <w:pPr>
        <w:pStyle w:val="Titre2"/>
        <w:spacing w:before="0"/>
        <w:rPr>
          <w:rFonts w:ascii="Times New Roman" w:hAnsi="Times New Roman" w:cs="Times New Roman"/>
          <w:color w:val="auto"/>
          <w:sz w:val="22"/>
          <w:szCs w:val="22"/>
        </w:rPr>
      </w:pPr>
      <w:bookmarkStart w:id="311" w:name="_Toc286845534"/>
      <w:bookmarkStart w:id="312" w:name="_Toc286846906"/>
      <w:bookmarkStart w:id="313" w:name="_Toc294420159"/>
      <w:bookmarkStart w:id="314" w:name="_Toc300835378"/>
      <w:bookmarkStart w:id="315" w:name="_Toc306606814"/>
      <w:bookmarkStart w:id="316" w:name="_Toc349455529"/>
      <w:bookmarkStart w:id="317"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11"/>
      <w:bookmarkEnd w:id="312"/>
      <w:bookmarkEnd w:id="313"/>
      <w:bookmarkEnd w:id="314"/>
      <w:bookmarkEnd w:id="315"/>
      <w:bookmarkEnd w:id="316"/>
      <w:bookmarkEnd w:id="317"/>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l’avancement des travaux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318" w:name="_Toc286845535"/>
      <w:bookmarkStart w:id="319" w:name="_Toc286846907"/>
      <w:bookmarkStart w:id="320" w:name="_Toc294420160"/>
      <w:bookmarkStart w:id="321" w:name="_Toc300835379"/>
      <w:bookmarkStart w:id="322" w:name="_Toc306606815"/>
      <w:bookmarkStart w:id="323" w:name="_Toc349455530"/>
      <w:bookmarkStart w:id="324"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8"/>
      <w:bookmarkEnd w:id="319"/>
      <w:bookmarkEnd w:id="320"/>
      <w:bookmarkEnd w:id="321"/>
      <w:bookmarkEnd w:id="322"/>
      <w:bookmarkEnd w:id="323"/>
      <w:bookmarkEnd w:id="324"/>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lastRenderedPageBreak/>
        <w:t>la préparation des décomptes et des situations mensuelles provisoires des travaux et leur transmission au Chef de service de la Lettre-Commande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C5C4C" w:rsidRPr="0060393F" w:rsidRDefault="00DC5C4C" w:rsidP="00DC5C4C">
      <w:pPr>
        <w:pStyle w:val="Titre10"/>
        <w:jc w:val="left"/>
        <w:rPr>
          <w:bCs w:val="0"/>
          <w:color w:val="auto"/>
          <w:sz w:val="22"/>
          <w:szCs w:val="22"/>
        </w:rPr>
      </w:pPr>
      <w:bookmarkStart w:id="325" w:name="_Toc286833117"/>
      <w:bookmarkStart w:id="326" w:name="_Toc286845536"/>
      <w:bookmarkStart w:id="327" w:name="_Toc286846908"/>
      <w:bookmarkStart w:id="328" w:name="_Toc294420161"/>
      <w:bookmarkStart w:id="329" w:name="_Toc300835380"/>
      <w:bookmarkStart w:id="330" w:name="_Toc306606816"/>
      <w:bookmarkStart w:id="331" w:name="_Toc349455531"/>
      <w:bookmarkStart w:id="332" w:name="_Toc354301385"/>
      <w:r w:rsidRPr="0060393F">
        <w:rPr>
          <w:bCs w:val="0"/>
          <w:color w:val="auto"/>
          <w:sz w:val="22"/>
          <w:szCs w:val="22"/>
        </w:rPr>
        <w:t>CHAPITRE IV : DE LA RECEPTION</w:t>
      </w:r>
      <w:bookmarkEnd w:id="325"/>
      <w:bookmarkEnd w:id="326"/>
      <w:bookmarkEnd w:id="327"/>
      <w:bookmarkEnd w:id="328"/>
      <w:bookmarkEnd w:id="329"/>
      <w:bookmarkEnd w:id="330"/>
      <w:bookmarkEnd w:id="331"/>
      <w:bookmarkEnd w:id="332"/>
    </w:p>
    <w:p w:rsidR="00DC5C4C" w:rsidRPr="0060393F" w:rsidRDefault="00DC5C4C" w:rsidP="00DC5C4C">
      <w:pPr>
        <w:spacing w:after="0" w:line="240" w:lineRule="auto"/>
        <w:rPr>
          <w:sz w:val="8"/>
          <w:szCs w:val="8"/>
        </w:rPr>
      </w:pPr>
    </w:p>
    <w:p w:rsidR="00DC5C4C" w:rsidRPr="0060393F" w:rsidRDefault="00DC5C4C" w:rsidP="00DC5C4C">
      <w:pPr>
        <w:pStyle w:val="Titre2"/>
        <w:spacing w:before="0"/>
        <w:rPr>
          <w:rFonts w:ascii="Times New Roman" w:hAnsi="Times New Roman" w:cs="Times New Roman"/>
          <w:color w:val="auto"/>
          <w:sz w:val="22"/>
          <w:szCs w:val="22"/>
        </w:rPr>
      </w:pPr>
      <w:bookmarkStart w:id="333" w:name="_Toc286845537"/>
      <w:bookmarkStart w:id="334" w:name="_Toc286846909"/>
      <w:bookmarkStart w:id="335" w:name="_Toc294420162"/>
      <w:bookmarkStart w:id="336" w:name="_Toc300835381"/>
      <w:bookmarkStart w:id="337" w:name="_Toc306606817"/>
      <w:bookmarkStart w:id="338" w:name="_Toc349455532"/>
      <w:bookmarkStart w:id="339"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33"/>
      <w:bookmarkEnd w:id="334"/>
      <w:bookmarkEnd w:id="335"/>
      <w:bookmarkEnd w:id="336"/>
      <w:bookmarkEnd w:id="337"/>
      <w:bookmarkEnd w:id="338"/>
      <w:bookmarkEnd w:id="339"/>
    </w:p>
    <w:p w:rsidR="00DC5C4C" w:rsidRDefault="00DC5C4C" w:rsidP="00DC5C4C">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DC5C4C" w:rsidRPr="00695F03" w:rsidRDefault="00DC5C4C" w:rsidP="003F5B02">
      <w:pPr>
        <w:pStyle w:val="Paragraphedeliste"/>
        <w:widowControl w:val="0"/>
        <w:numPr>
          <w:ilvl w:val="0"/>
          <w:numId w:val="57"/>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C5C4C" w:rsidRDefault="00DC5C4C" w:rsidP="003F5B02">
      <w:pPr>
        <w:pStyle w:val="Paragraphedeliste"/>
        <w:widowControl w:val="0"/>
        <w:numPr>
          <w:ilvl w:val="0"/>
          <w:numId w:val="57"/>
        </w:numPr>
        <w:tabs>
          <w:tab w:val="left" w:pos="900"/>
          <w:tab w:val="left" w:pos="1300"/>
          <w:tab w:val="left" w:pos="2480"/>
          <w:tab w:val="left" w:pos="3760"/>
        </w:tabs>
        <w:autoSpaceDE w:val="0"/>
        <w:jc w:val="both"/>
        <w:rPr>
          <w:sz w:val="22"/>
          <w:szCs w:val="22"/>
        </w:rPr>
      </w:pPr>
      <w:r>
        <w:rPr>
          <w:sz w:val="22"/>
          <w:szCs w:val="22"/>
        </w:rPr>
        <w:t>Le Chef Service du marché ;</w:t>
      </w:r>
    </w:p>
    <w:p w:rsidR="00DC5C4C" w:rsidRPr="007A5B5C" w:rsidRDefault="00DC5C4C" w:rsidP="00DC5C4C">
      <w:pPr>
        <w:widowControl w:val="0"/>
        <w:tabs>
          <w:tab w:val="left" w:pos="900"/>
          <w:tab w:val="left" w:pos="1300"/>
          <w:tab w:val="left" w:pos="2480"/>
          <w:tab w:val="left" w:pos="3760"/>
        </w:tabs>
        <w:autoSpaceDE w:val="0"/>
        <w:contextualSpacing/>
        <w:jc w:val="both"/>
        <w:rPr>
          <w:rFonts w:ascii="Times New Roman" w:hAnsi="Times New Roman" w:cs="Times New Roman"/>
        </w:rPr>
      </w:pPr>
      <w:r w:rsidRPr="00541893">
        <w:t xml:space="preserve"> </w:t>
      </w:r>
      <w:r w:rsidRPr="007A5B5C">
        <w:rPr>
          <w:rFonts w:ascii="Times New Roman" w:hAnsi="Times New Roman" w:cs="Times New Roman"/>
        </w:rPr>
        <w:t>Le Chef de Brigade ou son Représentant assiste à cette visite technique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00082ED5">
        <w:rPr>
          <w:rFonts w:ascii="Times New Roman" w:hAnsi="Times New Roman" w:cs="Times New Roman"/>
          <w:b/>
        </w:rPr>
        <w:t xml:space="preserve">la maitrise d’œuvre </w:t>
      </w:r>
      <w:r w:rsidRPr="00FF51ED">
        <w:rPr>
          <w:rFonts w:ascii="Times New Roman" w:hAnsi="Times New Roman" w:cs="Times New Roman"/>
          <w:b/>
        </w:rPr>
        <w:t xml:space="preserve">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w:t>
      </w:r>
      <w:r w:rsidR="00082ED5">
        <w:rPr>
          <w:rFonts w:ascii="Times New Roman" w:hAnsi="Times New Roman" w:cs="Times New Roman"/>
          <w:b/>
        </w:rPr>
        <w:t xml:space="preserve"> à l’ingenieur du marché ;</w:t>
      </w:r>
      <w:r w:rsidRPr="00FF51ED">
        <w:rPr>
          <w:rFonts w:ascii="Times New Roman" w:hAnsi="Times New Roman" w:cs="Times New Roman"/>
          <w:b/>
        </w:rPr>
        <w:t xml:space="preserve"> au Maître d’ouvrage, et au Chef de service de la Lettre-Commande</w:t>
      </w:r>
      <w:r w:rsidR="00082ED5">
        <w:rPr>
          <w:rFonts w:ascii="Times New Roman" w:hAnsi="Times New Roman" w:cs="Times New Roman"/>
          <w:b/>
        </w:rPr>
        <w:t xml:space="preserve"> </w:t>
      </w:r>
      <w:r w:rsidRPr="00FF51ED">
        <w:rPr>
          <w:rFonts w:ascii="Times New Roman" w:hAnsi="Times New Roman" w:cs="Times New Roman"/>
          <w:b/>
        </w:rPr>
        <w:t>, qui peuvent également prendre part à ces visites</w:t>
      </w:r>
      <w:r w:rsidRPr="00FF51ED">
        <w:rPr>
          <w:rFonts w:ascii="Times New Roman" w:hAnsi="Times New Roman" w:cs="Times New Roman"/>
        </w:rPr>
        <w: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C5C4C" w:rsidRPr="00FF51ED" w:rsidRDefault="00DC5C4C" w:rsidP="00DC5C4C">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C5C4C" w:rsidRPr="00FF51ED" w:rsidRDefault="00DC5C4C" w:rsidP="00DC5C4C">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C5C4C" w:rsidRPr="00FF51ED" w:rsidRDefault="00DC5C4C" w:rsidP="00DC5C4C">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C5C4C" w:rsidRPr="00FF51ED" w:rsidRDefault="00DC5C4C" w:rsidP="00DC5C4C">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C5C4C" w:rsidRDefault="00DC5C4C" w:rsidP="00DC5C4C">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082ED5" w:rsidRDefault="0044646F" w:rsidP="00DC5C4C">
      <w:pPr>
        <w:pStyle w:val="Paragraphedeliste"/>
        <w:widowControl w:val="0"/>
        <w:numPr>
          <w:ilvl w:val="0"/>
          <w:numId w:val="41"/>
        </w:numPr>
        <w:autoSpaceDE w:val="0"/>
        <w:autoSpaceDN w:val="0"/>
        <w:adjustRightInd w:val="0"/>
        <w:ind w:left="1068"/>
        <w:jc w:val="both"/>
        <w:rPr>
          <w:sz w:val="22"/>
          <w:szCs w:val="22"/>
        </w:rPr>
      </w:pPr>
      <w:r>
        <w:rPr>
          <w:sz w:val="22"/>
          <w:szCs w:val="22"/>
        </w:rPr>
        <w:t xml:space="preserve">Le Comptable –Matières de la Commune de </w:t>
      </w:r>
      <w:r w:rsidR="00AD36DC">
        <w:rPr>
          <w:sz w:val="22"/>
          <w:szCs w:val="22"/>
        </w:rPr>
        <w:t>BATOURI</w:t>
      </w:r>
      <w:r>
        <w:rPr>
          <w:sz w:val="22"/>
          <w:szCs w:val="22"/>
        </w:rPr>
        <w:t> ;</w:t>
      </w:r>
      <w:r w:rsidR="00082ED5" w:rsidRPr="00082ED5">
        <w:rPr>
          <w:sz w:val="22"/>
          <w:szCs w:val="22"/>
        </w:rPr>
        <w:t xml:space="preserve"> </w:t>
      </w:r>
    </w:p>
    <w:p w:rsidR="0044646F" w:rsidRDefault="00082ED5" w:rsidP="00DC5C4C">
      <w:pPr>
        <w:pStyle w:val="Paragraphedeliste"/>
        <w:widowControl w:val="0"/>
        <w:numPr>
          <w:ilvl w:val="0"/>
          <w:numId w:val="41"/>
        </w:numPr>
        <w:autoSpaceDE w:val="0"/>
        <w:autoSpaceDN w:val="0"/>
        <w:adjustRightInd w:val="0"/>
        <w:ind w:left="1068"/>
        <w:jc w:val="both"/>
        <w:rPr>
          <w:sz w:val="22"/>
          <w:szCs w:val="22"/>
        </w:rPr>
      </w:pPr>
      <w:r>
        <w:rPr>
          <w:sz w:val="22"/>
          <w:szCs w:val="22"/>
        </w:rPr>
        <w:t>L</w:t>
      </w:r>
      <w:r w:rsidRPr="00FF51ED">
        <w:rPr>
          <w:sz w:val="22"/>
          <w:szCs w:val="22"/>
        </w:rPr>
        <w:t>’Ingénieur de la Lett</w:t>
      </w:r>
      <w:r>
        <w:rPr>
          <w:sz w:val="22"/>
          <w:szCs w:val="22"/>
        </w:rPr>
        <w:t>re-Commande ou son représentant ;</w:t>
      </w:r>
      <w:r w:rsidR="002E7538" w:rsidRPr="002E7538">
        <w:rPr>
          <w:b/>
          <w:sz w:val="22"/>
          <w:szCs w:val="22"/>
        </w:rPr>
        <w:t xml:space="preserve"> </w:t>
      </w:r>
      <w:r w:rsidR="002E7538" w:rsidRPr="00FF51ED">
        <w:rPr>
          <w:b/>
          <w:sz w:val="22"/>
          <w:szCs w:val="22"/>
        </w:rPr>
        <w:t>Rapporteur</w:t>
      </w:r>
    </w:p>
    <w:p w:rsidR="00DC5C4C" w:rsidRPr="00746DC2" w:rsidRDefault="00DC5C4C" w:rsidP="00DC5C4C">
      <w:pPr>
        <w:widowControl w:val="0"/>
        <w:autoSpaceDE w:val="0"/>
        <w:autoSpaceDN w:val="0"/>
        <w:adjustRightInd w:val="0"/>
        <w:spacing w:after="0"/>
        <w:jc w:val="both"/>
        <w:rPr>
          <w:rFonts w:ascii="Times New Roman" w:hAnsi="Times New Roman" w:cs="Times New Roman"/>
          <w:b/>
        </w:rPr>
      </w:pPr>
      <w:r w:rsidRPr="00746DC2">
        <w:rPr>
          <w:rFonts w:ascii="Times New Roman" w:hAnsi="Times New Roman" w:cs="Times New Roman"/>
          <w:b/>
        </w:rPr>
        <w:t>Le  Délégué Départemental des Marchés Publics de la KADEY</w:t>
      </w:r>
      <w:r w:rsidR="00746DC2" w:rsidRPr="00746DC2">
        <w:rPr>
          <w:rFonts w:ascii="Times New Roman" w:hAnsi="Times New Roman" w:cs="Times New Roman"/>
          <w:b/>
        </w:rPr>
        <w:t xml:space="preserve"> ou son représentant</w:t>
      </w:r>
      <w:r w:rsidRPr="00746DC2">
        <w:rPr>
          <w:rFonts w:ascii="Times New Roman" w:hAnsi="Times New Roman" w:cs="Times New Roman"/>
          <w:b/>
        </w:rPr>
        <w:t xml:space="preserve"> assiste à cette réception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lastRenderedPageBreak/>
        <w:t>Il est dressé un procès-verbal de réception provisoire indiquant les circonstances dans lesquelles les contrôles ont eu lieu et spécifiant éventuellement les rectifications ou mises au point à apporter avant la réception définitive.</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DC5C4C" w:rsidRPr="0060393F" w:rsidRDefault="00DC5C4C" w:rsidP="00DC5C4C">
      <w:pPr>
        <w:pStyle w:val="Titre2"/>
        <w:spacing w:before="0"/>
        <w:rPr>
          <w:rFonts w:ascii="Times New Roman" w:hAnsi="Times New Roman" w:cs="Times New Roman"/>
          <w:color w:val="auto"/>
          <w:sz w:val="22"/>
          <w:szCs w:val="22"/>
        </w:rPr>
      </w:pPr>
      <w:bookmarkStart w:id="340" w:name="_Toc286845538"/>
      <w:bookmarkStart w:id="341" w:name="_Toc286846910"/>
      <w:bookmarkStart w:id="342" w:name="_Toc294420163"/>
      <w:bookmarkStart w:id="343" w:name="_Toc300835382"/>
      <w:bookmarkStart w:id="344" w:name="_Toc306606818"/>
      <w:bookmarkStart w:id="345" w:name="_Toc349455533"/>
      <w:bookmarkStart w:id="346"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40"/>
      <w:bookmarkEnd w:id="341"/>
      <w:bookmarkEnd w:id="342"/>
      <w:bookmarkEnd w:id="343"/>
      <w:bookmarkEnd w:id="344"/>
      <w:bookmarkEnd w:id="345"/>
      <w:bookmarkEnd w:id="346"/>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C5C4C" w:rsidRPr="0060393F" w:rsidRDefault="00DC5C4C" w:rsidP="00DC5C4C">
      <w:pPr>
        <w:pStyle w:val="Titre2"/>
        <w:spacing w:before="0"/>
        <w:rPr>
          <w:rFonts w:ascii="Times New Roman" w:hAnsi="Times New Roman" w:cs="Times New Roman"/>
          <w:color w:val="auto"/>
          <w:sz w:val="22"/>
          <w:szCs w:val="22"/>
        </w:rPr>
      </w:pPr>
      <w:bookmarkStart w:id="347" w:name="_Toc286845539"/>
      <w:bookmarkStart w:id="348" w:name="_Toc286846911"/>
      <w:bookmarkStart w:id="349" w:name="_Toc294420164"/>
      <w:bookmarkStart w:id="350" w:name="_Toc300835383"/>
      <w:bookmarkStart w:id="351" w:name="_Toc306606819"/>
      <w:bookmarkStart w:id="352" w:name="_Toc349455534"/>
      <w:bookmarkStart w:id="353"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7"/>
      <w:bookmarkEnd w:id="348"/>
      <w:bookmarkEnd w:id="349"/>
      <w:bookmarkEnd w:id="350"/>
      <w:bookmarkEnd w:id="351"/>
      <w:bookmarkEnd w:id="352"/>
      <w:bookmarkEnd w:id="35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354" w:name="_Toc286845540"/>
      <w:bookmarkStart w:id="355" w:name="_Toc286846912"/>
      <w:bookmarkStart w:id="356" w:name="_Toc294420165"/>
      <w:bookmarkStart w:id="357" w:name="_Toc300835384"/>
      <w:bookmarkStart w:id="358" w:name="_Toc306606820"/>
      <w:bookmarkStart w:id="359" w:name="_Toc349455535"/>
      <w:bookmarkStart w:id="360"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4"/>
      <w:bookmarkEnd w:id="355"/>
      <w:bookmarkEnd w:id="356"/>
      <w:bookmarkEnd w:id="357"/>
      <w:bookmarkEnd w:id="358"/>
      <w:bookmarkEnd w:id="359"/>
      <w:bookmarkEnd w:id="36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p>
    <w:p w:rsidR="00DC5C4C" w:rsidRPr="0060393F" w:rsidRDefault="00DC5C4C" w:rsidP="00DC5C4C">
      <w:pPr>
        <w:pStyle w:val="Titre10"/>
        <w:jc w:val="left"/>
        <w:rPr>
          <w:bCs w:val="0"/>
          <w:color w:val="auto"/>
          <w:sz w:val="22"/>
          <w:szCs w:val="22"/>
        </w:rPr>
      </w:pPr>
      <w:bookmarkStart w:id="361" w:name="_Toc286833118"/>
      <w:bookmarkStart w:id="362" w:name="_Toc286845541"/>
      <w:bookmarkStart w:id="363" w:name="_Toc286846913"/>
      <w:bookmarkStart w:id="364" w:name="_Toc294420166"/>
      <w:bookmarkStart w:id="365" w:name="_Toc300835385"/>
      <w:bookmarkStart w:id="366" w:name="_Toc306606821"/>
      <w:bookmarkStart w:id="367" w:name="_Toc349455536"/>
      <w:bookmarkStart w:id="368" w:name="_Toc354301390"/>
      <w:r w:rsidRPr="0060393F">
        <w:rPr>
          <w:bCs w:val="0"/>
          <w:color w:val="auto"/>
          <w:sz w:val="22"/>
          <w:szCs w:val="22"/>
        </w:rPr>
        <w:t>CHAPITRE V : CLAUSES DIVERSES</w:t>
      </w:r>
      <w:bookmarkEnd w:id="361"/>
      <w:bookmarkEnd w:id="362"/>
      <w:bookmarkEnd w:id="363"/>
      <w:bookmarkEnd w:id="364"/>
      <w:bookmarkEnd w:id="365"/>
      <w:bookmarkEnd w:id="366"/>
      <w:bookmarkEnd w:id="367"/>
      <w:bookmarkEnd w:id="368"/>
    </w:p>
    <w:p w:rsidR="00DC5C4C" w:rsidRPr="0060393F" w:rsidRDefault="00DC5C4C" w:rsidP="00DC5C4C">
      <w:pPr>
        <w:pStyle w:val="Titre2"/>
        <w:spacing w:before="0"/>
        <w:rPr>
          <w:rFonts w:ascii="Times New Roman" w:hAnsi="Times New Roman" w:cs="Times New Roman"/>
          <w:color w:val="auto"/>
          <w:sz w:val="22"/>
          <w:szCs w:val="22"/>
        </w:rPr>
      </w:pPr>
      <w:bookmarkStart w:id="369" w:name="_Toc286845542"/>
      <w:bookmarkStart w:id="370" w:name="_Toc286846914"/>
      <w:bookmarkStart w:id="371" w:name="_Toc294420167"/>
      <w:bookmarkStart w:id="372" w:name="_Toc300835386"/>
      <w:bookmarkStart w:id="373" w:name="_Toc306606822"/>
      <w:bookmarkStart w:id="374" w:name="_Toc349455537"/>
      <w:bookmarkStart w:id="375"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9"/>
      <w:bookmarkEnd w:id="370"/>
      <w:bookmarkEnd w:id="371"/>
      <w:bookmarkEnd w:id="372"/>
      <w:bookmarkEnd w:id="373"/>
      <w:bookmarkEnd w:id="374"/>
      <w:bookmarkEnd w:id="375"/>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C5C4C" w:rsidRPr="0060393F" w:rsidRDefault="00DC5C4C" w:rsidP="00DC5C4C">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C5C4C" w:rsidRPr="00B27FA7"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376" w:name="_Toc286845543"/>
      <w:bookmarkStart w:id="377" w:name="_Toc286846915"/>
      <w:bookmarkStart w:id="378" w:name="_Toc294420168"/>
      <w:bookmarkStart w:id="379" w:name="_Toc300835387"/>
      <w:bookmarkStart w:id="380" w:name="_Toc306606823"/>
      <w:bookmarkStart w:id="381" w:name="_Toc349455538"/>
      <w:bookmarkStart w:id="382" w:name="_Toc354301392"/>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6"/>
      <w:bookmarkEnd w:id="377"/>
      <w:bookmarkEnd w:id="378"/>
      <w:bookmarkEnd w:id="379"/>
      <w:bookmarkEnd w:id="380"/>
      <w:bookmarkEnd w:id="381"/>
      <w:bookmarkEnd w:id="382"/>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C5C4C" w:rsidRPr="0060393F" w:rsidRDefault="00DC5C4C" w:rsidP="00DC5C4C">
      <w:pPr>
        <w:pStyle w:val="Titre2"/>
        <w:spacing w:before="0"/>
        <w:rPr>
          <w:rFonts w:ascii="Times New Roman" w:hAnsi="Times New Roman" w:cs="Times New Roman"/>
          <w:color w:val="auto"/>
          <w:sz w:val="22"/>
          <w:szCs w:val="22"/>
        </w:rPr>
      </w:pPr>
      <w:bookmarkStart w:id="383" w:name="_Toc286845544"/>
      <w:bookmarkStart w:id="384" w:name="_Toc286846916"/>
      <w:bookmarkStart w:id="385" w:name="_Toc294420169"/>
      <w:bookmarkStart w:id="386" w:name="_Toc300835388"/>
      <w:bookmarkStart w:id="387" w:name="_Toc306606824"/>
      <w:bookmarkStart w:id="388" w:name="_Toc349455539"/>
      <w:bookmarkStart w:id="389"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83"/>
      <w:bookmarkEnd w:id="384"/>
      <w:bookmarkEnd w:id="385"/>
      <w:bookmarkEnd w:id="386"/>
      <w:bookmarkEnd w:id="387"/>
      <w:bookmarkEnd w:id="388"/>
      <w:bookmarkEnd w:id="389"/>
    </w:p>
    <w:p w:rsidR="00DC5C4C" w:rsidRPr="0060393F" w:rsidRDefault="00DC5C4C" w:rsidP="00DC5C4C">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w:t>
      </w:r>
      <w:r w:rsidR="002D0F8A">
        <w:rPr>
          <w:rFonts w:ascii="Times New Roman" w:hAnsi="Times New Roman" w:cs="Times New Roman"/>
        </w:rPr>
        <w:t xml:space="preserve"> contrôle du </w:t>
      </w:r>
      <w:r w:rsidRPr="0060393F">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C5C4C" w:rsidRPr="0060393F" w:rsidRDefault="00DC5C4C" w:rsidP="00DC5C4C">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pluie : 200 millimètres en 24 heures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vent : 40 mètres par seconde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C5C4C" w:rsidRPr="0060393F" w:rsidRDefault="00DC5C4C" w:rsidP="00DC5C4C">
      <w:pPr>
        <w:pStyle w:val="Titre2"/>
        <w:spacing w:before="0"/>
        <w:rPr>
          <w:rFonts w:ascii="Times New Roman" w:hAnsi="Times New Roman" w:cs="Times New Roman"/>
          <w:color w:val="auto"/>
          <w:sz w:val="22"/>
          <w:szCs w:val="22"/>
        </w:rPr>
      </w:pPr>
      <w:bookmarkStart w:id="390" w:name="_Toc286845545"/>
      <w:bookmarkStart w:id="391" w:name="_Toc286846917"/>
      <w:bookmarkStart w:id="392" w:name="_Toc294420170"/>
      <w:bookmarkStart w:id="393" w:name="_Toc300835389"/>
      <w:bookmarkStart w:id="394" w:name="_Toc306606825"/>
      <w:bookmarkStart w:id="395" w:name="_Toc349455540"/>
      <w:bookmarkStart w:id="396"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90"/>
      <w:bookmarkEnd w:id="391"/>
      <w:bookmarkEnd w:id="392"/>
      <w:bookmarkEnd w:id="393"/>
      <w:bookmarkEnd w:id="394"/>
      <w:bookmarkEnd w:id="395"/>
      <w:bookmarkEnd w:id="396"/>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C5C4C" w:rsidRPr="0060393F" w:rsidRDefault="00DC5C4C" w:rsidP="00DC5C4C">
      <w:pPr>
        <w:pStyle w:val="Titre2"/>
        <w:spacing w:before="0"/>
        <w:rPr>
          <w:rFonts w:ascii="Times New Roman" w:hAnsi="Times New Roman" w:cs="Times New Roman"/>
          <w:color w:val="auto"/>
          <w:sz w:val="22"/>
          <w:szCs w:val="22"/>
        </w:rPr>
      </w:pPr>
      <w:bookmarkStart w:id="397" w:name="_Toc286845546"/>
      <w:bookmarkStart w:id="398" w:name="_Toc286846918"/>
      <w:bookmarkStart w:id="399" w:name="_Toc294420171"/>
      <w:bookmarkStart w:id="400" w:name="_Toc300835390"/>
      <w:bookmarkStart w:id="401" w:name="_Toc306606826"/>
      <w:bookmarkStart w:id="402" w:name="_Toc349455541"/>
      <w:bookmarkStart w:id="403"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7"/>
      <w:bookmarkEnd w:id="398"/>
      <w:bookmarkEnd w:id="399"/>
      <w:bookmarkEnd w:id="400"/>
      <w:bookmarkEnd w:id="401"/>
      <w:bookmarkEnd w:id="402"/>
      <w:bookmarkEnd w:id="40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4" w:name="_Toc286845547"/>
      <w:bookmarkStart w:id="405" w:name="_Toc286846919"/>
      <w:bookmarkStart w:id="406" w:name="_Toc294420172"/>
      <w:bookmarkStart w:id="407" w:name="_Toc300835391"/>
      <w:bookmarkStart w:id="408" w:name="_Toc306606827"/>
      <w:bookmarkStart w:id="409" w:name="_Toc349455542"/>
      <w:bookmarkStart w:id="410" w:name="_Toc354301396"/>
    </w:p>
    <w:p w:rsidR="00DC5C4C" w:rsidRPr="0060393F"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4"/>
      <w:bookmarkEnd w:id="405"/>
      <w:bookmarkEnd w:id="406"/>
      <w:bookmarkEnd w:id="407"/>
      <w:bookmarkEnd w:id="408"/>
      <w:bookmarkEnd w:id="409"/>
      <w:bookmarkEnd w:id="410"/>
    </w:p>
    <w:p w:rsidR="00DC5C4C" w:rsidRPr="0060393F" w:rsidRDefault="00DC5C4C" w:rsidP="00DC5C4C">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spacing w:after="0" w:line="240" w:lineRule="auto"/>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Pr="0060393F" w:rsidRDefault="00DC5C4C" w:rsidP="00DC5C4C">
      <w:pPr>
        <w:spacing w:after="0"/>
        <w:rPr>
          <w:rFonts w:ascii="Times New Roman" w:hAnsi="Times New Roman" w:cs="Times New Roman"/>
        </w:rPr>
      </w:pPr>
    </w:p>
    <w:p w:rsidR="00DC5C4C" w:rsidRPr="0060393F" w:rsidRDefault="00DC5C4C" w:rsidP="00DC5C4C">
      <w:pPr>
        <w:pStyle w:val="Titre"/>
        <w:rPr>
          <w:rFonts w:eastAsia="Batang"/>
          <w:b w:val="0"/>
          <w:sz w:val="24"/>
        </w:rPr>
      </w:pPr>
    </w:p>
    <w:p w:rsidR="00DC5C4C" w:rsidRDefault="00DC5C4C" w:rsidP="00DC5C4C">
      <w:pPr>
        <w:pStyle w:val="Titre"/>
        <w:rPr>
          <w:rFonts w:eastAsia="Batang"/>
          <w:b w:val="0"/>
          <w:sz w:val="24"/>
        </w:rPr>
      </w:pPr>
    </w:p>
    <w:p w:rsidR="00DC5C4C" w:rsidRDefault="00DC5C4C" w:rsidP="00DC5C4C"/>
    <w:p w:rsidR="00DC5C4C" w:rsidRPr="00444CB0" w:rsidRDefault="00DC5C4C" w:rsidP="00DC5C4C"/>
    <w:p w:rsidR="00DC5C4C" w:rsidRDefault="00DC5C4C" w:rsidP="00DC5C4C">
      <w:pPr>
        <w:pStyle w:val="Titre"/>
        <w:rPr>
          <w:rFonts w:eastAsia="Batang"/>
          <w:b w:val="0"/>
          <w:sz w:val="24"/>
        </w:rPr>
      </w:pPr>
    </w:p>
    <w:p w:rsidR="00DC5C4C" w:rsidRDefault="00DC5C4C" w:rsidP="00DC5C4C"/>
    <w:p w:rsidR="00DC5C4C" w:rsidRDefault="00DC5C4C" w:rsidP="00DC5C4C"/>
    <w:p w:rsidR="00DC5C4C" w:rsidRPr="00A67732" w:rsidRDefault="00DC5C4C" w:rsidP="00DC5C4C"/>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985CD2" w:rsidP="00DC5C4C">
      <w:pPr>
        <w:pStyle w:val="Titre"/>
        <w:rPr>
          <w:rFonts w:eastAsia="Batang"/>
          <w:b w:val="0"/>
          <w:sz w:val="24"/>
        </w:rPr>
      </w:pPr>
      <w:r>
        <w:rPr>
          <w:bCs w:val="0"/>
          <w:iCs/>
          <w:noProof/>
        </w:rPr>
        <mc:AlternateContent>
          <mc:Choice Requires="wps">
            <w:drawing>
              <wp:anchor distT="0" distB="0" distL="114300" distR="114300" simplePos="0" relativeHeight="251652096" behindDoc="0" locked="0" layoutInCell="1" allowOverlap="1" wp14:anchorId="7B311864" wp14:editId="2581ABD7">
                <wp:simplePos x="0" y="0"/>
                <wp:positionH relativeFrom="margin">
                  <wp:posOffset>-267335</wp:posOffset>
                </wp:positionH>
                <wp:positionV relativeFrom="margin">
                  <wp:posOffset>4596130</wp:posOffset>
                </wp:positionV>
                <wp:extent cx="6522720" cy="542290"/>
                <wp:effectExtent l="0" t="0" r="11430" b="1016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617DD7" w:rsidRPr="00E95F17" w:rsidRDefault="00617DD7" w:rsidP="00DC5C4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17DD7" w:rsidRDefault="00617DD7" w:rsidP="00DC5C4C">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11864" id="Zone de texte 17" o:spid="_x0000_s1036" type="#_x0000_t202" style="position:absolute;left:0;text-align:left;margin-left:-21.05pt;margin-top:361.9pt;width:513.6pt;height:42.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">
                <v:textbox>
                  <w:txbxContent>
                    <w:p w:rsidR="00617DD7" w:rsidRPr="00E95F17" w:rsidRDefault="00617DD7" w:rsidP="00DC5C4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17DD7" w:rsidRDefault="00617DD7" w:rsidP="00DC5C4C">
                      <w:pPr>
                        <w:ind w:left="-284" w:firstLine="284"/>
                      </w:pPr>
                    </w:p>
                  </w:txbxContent>
                </v:textbox>
                <w10:wrap type="square" anchorx="margin" anchory="margin"/>
              </v:shape>
            </w:pict>
          </mc:Fallback>
        </mc:AlternateContent>
      </w: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149D4" w:rsidRPr="00D149D4" w:rsidRDefault="00DC5C4C" w:rsidP="00D149D4">
      <w:pPr>
        <w:pStyle w:val="Titre2"/>
        <w:spacing w:before="120" w:after="120"/>
        <w:rPr>
          <w:rFonts w:ascii="Tahoma" w:eastAsia="Times New Roman" w:hAnsi="Tahoma" w:cs="Tahoma"/>
          <w:i/>
          <w:iCs/>
          <w:color w:val="auto"/>
          <w:sz w:val="28"/>
          <w:szCs w:val="28"/>
          <w:lang w:eastAsia="en-US"/>
        </w:rPr>
      </w:pPr>
      <w:r w:rsidRPr="0060393F">
        <w:rPr>
          <w:rFonts w:eastAsia="Batang"/>
          <w:b w:val="0"/>
          <w:sz w:val="24"/>
        </w:rPr>
        <w:br w:type="page"/>
      </w:r>
      <w:bookmarkStart w:id="411" w:name="_Toc385855495"/>
      <w:bookmarkStart w:id="412" w:name="_Toc390244175"/>
      <w:bookmarkStart w:id="413" w:name="_Toc408376566"/>
      <w:bookmarkStart w:id="414" w:name="_Toc408629684"/>
      <w:bookmarkStart w:id="415" w:name="_Toc411866243"/>
      <w:bookmarkStart w:id="416" w:name="_Toc439908863"/>
      <w:bookmarkStart w:id="417" w:name="_Toc1120938"/>
      <w:r w:rsidR="00D149D4" w:rsidRPr="00D149D4">
        <w:rPr>
          <w:rFonts w:ascii="Tahoma" w:eastAsia="Times New Roman" w:hAnsi="Tahoma" w:cs="Tahoma"/>
          <w:i/>
          <w:iCs/>
          <w:color w:val="auto"/>
          <w:sz w:val="28"/>
          <w:szCs w:val="28"/>
          <w:lang w:eastAsia="en-US"/>
        </w:rPr>
        <w:lastRenderedPageBreak/>
        <w:t>Chapitre I : Dispositions générales</w:t>
      </w:r>
      <w:bookmarkEnd w:id="411"/>
      <w:bookmarkEnd w:id="412"/>
      <w:bookmarkEnd w:id="413"/>
      <w:bookmarkEnd w:id="414"/>
      <w:bookmarkEnd w:id="415"/>
      <w:bookmarkEnd w:id="416"/>
      <w:bookmarkEnd w:id="417"/>
    </w:p>
    <w:p w:rsidR="00D149D4" w:rsidRPr="00D149D4" w:rsidRDefault="00D149D4" w:rsidP="00D149D4">
      <w:pPr>
        <w:spacing w:before="120" w:after="120" w:line="240" w:lineRule="auto"/>
        <w:rPr>
          <w:rFonts w:ascii="Tahoma" w:eastAsia="Times New Roman" w:hAnsi="Tahoma" w:cs="Tahoma"/>
          <w:sz w:val="8"/>
          <w:szCs w:val="8"/>
          <w:lang w:eastAsia="en-US"/>
        </w:rPr>
      </w:pP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18" w:name="_Toc385855496"/>
      <w:bookmarkStart w:id="419" w:name="_Toc390244176"/>
      <w:bookmarkStart w:id="420" w:name="_Toc408376567"/>
      <w:bookmarkStart w:id="421" w:name="_Toc408629685"/>
      <w:bookmarkStart w:id="422" w:name="_Toc411866244"/>
      <w:bookmarkStart w:id="423" w:name="_Toc439908864"/>
      <w:bookmarkStart w:id="424" w:name="_Toc1120939"/>
      <w:r w:rsidRPr="00D149D4">
        <w:rPr>
          <w:rFonts w:ascii="Tahoma" w:eastAsia="Times New Roman" w:hAnsi="Tahoma" w:cs="Tahoma"/>
          <w:b/>
          <w:bCs/>
          <w:sz w:val="26"/>
          <w:szCs w:val="26"/>
          <w:u w:val="single"/>
          <w:lang w:eastAsia="en-US"/>
        </w:rPr>
        <w:t>Article 1</w:t>
      </w:r>
      <w:r w:rsidRPr="00D149D4">
        <w:rPr>
          <w:rFonts w:ascii="Tahoma" w:eastAsia="Times New Roman" w:hAnsi="Tahoma" w:cs="Tahoma"/>
          <w:b/>
          <w:bCs/>
          <w:sz w:val="26"/>
          <w:szCs w:val="26"/>
          <w:u w:val="single"/>
          <w:vertAlign w:val="superscript"/>
          <w:lang w:eastAsia="en-US"/>
        </w:rPr>
        <w:t>er</w:t>
      </w:r>
      <w:r w:rsidRPr="00D149D4">
        <w:rPr>
          <w:rFonts w:ascii="Tahoma" w:eastAsia="Times New Roman" w:hAnsi="Tahoma" w:cs="Tahoma"/>
          <w:b/>
          <w:bCs/>
          <w:sz w:val="26"/>
          <w:szCs w:val="26"/>
          <w:u w:val="single"/>
          <w:lang w:eastAsia="en-US"/>
        </w:rPr>
        <w:t> :</w:t>
      </w:r>
      <w:r w:rsidRPr="00D149D4">
        <w:rPr>
          <w:rFonts w:ascii="Tahoma" w:eastAsia="Times New Roman" w:hAnsi="Tahoma" w:cs="Tahoma"/>
          <w:b/>
          <w:bCs/>
          <w:sz w:val="26"/>
          <w:szCs w:val="26"/>
          <w:lang w:eastAsia="en-US"/>
        </w:rPr>
        <w:t xml:space="preserve"> But du CCTP</w:t>
      </w:r>
      <w:bookmarkEnd w:id="418"/>
      <w:bookmarkEnd w:id="419"/>
      <w:bookmarkEnd w:id="420"/>
      <w:bookmarkEnd w:id="421"/>
      <w:bookmarkEnd w:id="422"/>
      <w:bookmarkEnd w:id="423"/>
      <w:bookmarkEnd w:id="424"/>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25" w:name="_Toc385843003"/>
      <w:bookmarkStart w:id="426" w:name="_Toc390244177"/>
      <w:bookmarkStart w:id="427" w:name="_Toc408376568"/>
      <w:bookmarkStart w:id="428" w:name="_Toc408629686"/>
      <w:bookmarkStart w:id="429" w:name="_Toc411866245"/>
      <w:bookmarkStart w:id="430" w:name="_Toc439908865"/>
      <w:bookmarkStart w:id="431" w:name="_Toc1120940"/>
      <w:bookmarkStart w:id="432" w:name="_Toc385855498"/>
      <w:r w:rsidRPr="00D149D4">
        <w:rPr>
          <w:rFonts w:ascii="Tahoma" w:eastAsia="Times New Roman" w:hAnsi="Tahoma" w:cs="Tahoma"/>
          <w:b/>
          <w:bCs/>
          <w:sz w:val="26"/>
          <w:szCs w:val="26"/>
          <w:u w:val="single"/>
          <w:lang w:eastAsia="en-US"/>
        </w:rPr>
        <w:t>Article 2 :</w:t>
      </w:r>
      <w:r w:rsidRPr="00D149D4">
        <w:rPr>
          <w:rFonts w:ascii="Tahoma" w:eastAsia="Times New Roman" w:hAnsi="Tahoma" w:cs="Tahoma"/>
          <w:b/>
          <w:bCs/>
          <w:sz w:val="26"/>
          <w:szCs w:val="26"/>
          <w:lang w:eastAsia="en-US"/>
        </w:rPr>
        <w:t xml:space="preserve"> Responsabilités de l’entrepreneur</w:t>
      </w:r>
      <w:bookmarkEnd w:id="425"/>
      <w:bookmarkEnd w:id="426"/>
      <w:bookmarkEnd w:id="427"/>
      <w:bookmarkEnd w:id="428"/>
      <w:bookmarkEnd w:id="429"/>
      <w:bookmarkEnd w:id="430"/>
      <w:bookmarkEnd w:id="431"/>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Il appartient à l’entrepreneur de faire des suggestions sur les spécifications techniques ainsi que le quantitatif des équipements conformément à sa propre appréciation de la consistance des travaux à réaliser.</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L’entrepreneur sera responsable de tous les dégâts ou accidents commis par son personnel, du fait des travaux.</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33" w:name="_Toc390244178"/>
      <w:bookmarkStart w:id="434" w:name="_Toc408376569"/>
      <w:bookmarkStart w:id="435" w:name="_Toc408629687"/>
      <w:bookmarkStart w:id="436" w:name="_Toc411866246"/>
      <w:bookmarkStart w:id="437" w:name="_Toc439908866"/>
      <w:bookmarkStart w:id="438" w:name="_Toc1120941"/>
      <w:r w:rsidRPr="00D149D4">
        <w:rPr>
          <w:rFonts w:ascii="Tahoma" w:eastAsia="Times New Roman" w:hAnsi="Tahoma" w:cs="Tahoma"/>
          <w:b/>
          <w:bCs/>
          <w:sz w:val="26"/>
          <w:szCs w:val="26"/>
          <w:u w:val="single"/>
          <w:lang w:eastAsia="en-US"/>
        </w:rPr>
        <w:t>Article 3 :</w:t>
      </w:r>
      <w:r w:rsidRPr="00D149D4">
        <w:rPr>
          <w:rFonts w:ascii="Tahoma" w:eastAsia="Times New Roman" w:hAnsi="Tahoma" w:cs="Tahoma"/>
          <w:b/>
          <w:bCs/>
          <w:sz w:val="26"/>
          <w:szCs w:val="26"/>
          <w:lang w:eastAsia="en-US"/>
        </w:rPr>
        <w:t xml:space="preserve"> Nature des travaux</w:t>
      </w:r>
      <w:bookmarkEnd w:id="432"/>
      <w:bookmarkEnd w:id="433"/>
      <w:bookmarkEnd w:id="434"/>
      <w:bookmarkEnd w:id="435"/>
      <w:bookmarkEnd w:id="436"/>
      <w:bookmarkEnd w:id="437"/>
      <w:bookmarkEnd w:id="438"/>
    </w:p>
    <w:p w:rsidR="00D149D4" w:rsidRPr="00D149D4" w:rsidRDefault="00D149D4" w:rsidP="00D149D4">
      <w:pPr>
        <w:spacing w:before="120" w:after="120" w:line="240" w:lineRule="auto"/>
        <w:jc w:val="both"/>
        <w:rPr>
          <w:rFonts w:ascii="Tahoma" w:eastAsia="Times New Roman" w:hAnsi="Tahoma" w:cs="Tahoma"/>
          <w:sz w:val="24"/>
          <w:szCs w:val="24"/>
          <w:lang w:eastAsia="en-US"/>
        </w:rPr>
      </w:pPr>
      <w:bookmarkStart w:id="439" w:name="_Toc385855499"/>
      <w:bookmarkStart w:id="440" w:name="_Toc390244179"/>
      <w:r w:rsidRPr="00D149D4">
        <w:rPr>
          <w:rFonts w:ascii="Tahoma" w:eastAsia="Times New Roman" w:hAnsi="Tahoma" w:cs="Tahoma"/>
          <w:sz w:val="24"/>
          <w:szCs w:val="24"/>
          <w:lang w:eastAsia="en-US"/>
        </w:rPr>
        <w:t>Les travaux, objet du présent Appel d’Offres, comprennent :</w:t>
      </w:r>
    </w:p>
    <w:p w:rsidR="005D2289" w:rsidRDefault="005D2289" w:rsidP="00D149D4">
      <w:pPr>
        <w:numPr>
          <w:ilvl w:val="0"/>
          <w:numId w:val="61"/>
        </w:numPr>
        <w:spacing w:before="120" w:after="120" w:line="240" w:lineRule="auto"/>
        <w:jc w:val="both"/>
        <w:rPr>
          <w:rFonts w:ascii="Tahoma" w:eastAsia="Times New Roman" w:hAnsi="Tahoma" w:cs="Tahoma"/>
          <w:sz w:val="24"/>
          <w:szCs w:val="24"/>
          <w:lang w:eastAsia="en-US"/>
        </w:rPr>
      </w:pPr>
      <w:r>
        <w:rPr>
          <w:rFonts w:ascii="Tahoma" w:eastAsia="Times New Roman" w:hAnsi="Tahoma" w:cs="Tahoma"/>
          <w:sz w:val="24"/>
          <w:szCs w:val="24"/>
          <w:lang w:eastAsia="en-US"/>
        </w:rPr>
        <w:t>Installation du chantier</w:t>
      </w:r>
    </w:p>
    <w:p w:rsidR="005D2289" w:rsidRDefault="005D2289" w:rsidP="00D149D4">
      <w:pPr>
        <w:numPr>
          <w:ilvl w:val="0"/>
          <w:numId w:val="61"/>
        </w:numPr>
        <w:spacing w:before="120" w:after="120" w:line="240" w:lineRule="auto"/>
        <w:jc w:val="both"/>
        <w:rPr>
          <w:rFonts w:ascii="Tahoma" w:eastAsia="Times New Roman" w:hAnsi="Tahoma" w:cs="Tahoma"/>
          <w:sz w:val="24"/>
          <w:szCs w:val="24"/>
          <w:lang w:eastAsia="en-US"/>
        </w:rPr>
      </w:pPr>
      <w:r>
        <w:rPr>
          <w:rFonts w:ascii="Tahoma" w:eastAsia="Times New Roman" w:hAnsi="Tahoma" w:cs="Tahoma"/>
          <w:sz w:val="24"/>
          <w:szCs w:val="24"/>
          <w:lang w:eastAsia="en-US"/>
        </w:rPr>
        <w:t>Mise en place des modules photovoltaïques l</w:t>
      </w:r>
      <w:r w:rsidRPr="00D149D4">
        <w:rPr>
          <w:rFonts w:ascii="Tahoma" w:eastAsia="Times New Roman" w:hAnsi="Tahoma" w:cs="Tahoma"/>
          <w:sz w:val="24"/>
          <w:szCs w:val="24"/>
          <w:lang w:eastAsia="en-US"/>
        </w:rPr>
        <w:t>’installation et le raccordement des équipements connexes : batteries, onduleurs et régulateurs</w:t>
      </w:r>
    </w:p>
    <w:p w:rsidR="005D2289" w:rsidRDefault="005D2289" w:rsidP="00D149D4">
      <w:pPr>
        <w:numPr>
          <w:ilvl w:val="0"/>
          <w:numId w:val="61"/>
        </w:numPr>
        <w:spacing w:before="120" w:after="120" w:line="240" w:lineRule="auto"/>
        <w:jc w:val="both"/>
        <w:rPr>
          <w:rFonts w:ascii="Tahoma" w:eastAsia="Times New Roman" w:hAnsi="Tahoma" w:cs="Tahoma"/>
          <w:sz w:val="24"/>
          <w:szCs w:val="24"/>
          <w:lang w:eastAsia="en-US"/>
        </w:rPr>
      </w:pPr>
      <w:r>
        <w:rPr>
          <w:rFonts w:ascii="Tahoma" w:eastAsia="Times New Roman" w:hAnsi="Tahoma" w:cs="Tahoma"/>
          <w:sz w:val="24"/>
          <w:szCs w:val="24"/>
          <w:lang w:eastAsia="en-US"/>
        </w:rPr>
        <w:t>Mise à la terre</w:t>
      </w:r>
    </w:p>
    <w:p w:rsidR="00D149D4" w:rsidRPr="00D149D4" w:rsidRDefault="00D149D4" w:rsidP="00D149D4">
      <w:pPr>
        <w:numPr>
          <w:ilvl w:val="0"/>
          <w:numId w:val="61"/>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travaux de génie civil et la construction d’un local technique ;</w:t>
      </w:r>
    </w:p>
    <w:p w:rsidR="00D149D4" w:rsidRPr="00D149D4" w:rsidRDefault="00D149D4" w:rsidP="00D149D4">
      <w:pPr>
        <w:numPr>
          <w:ilvl w:val="0"/>
          <w:numId w:val="61"/>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formation de deux maintenanciers pour le suivi ;</w:t>
      </w:r>
    </w:p>
    <w:p w:rsidR="00D149D4" w:rsidRPr="00D149D4" w:rsidRDefault="00D149D4" w:rsidP="00D149D4">
      <w:pPr>
        <w:numPr>
          <w:ilvl w:val="0"/>
          <w:numId w:val="61"/>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raccordement et la mise en service de l’ouvrage.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41" w:name="_Toc408376570"/>
      <w:bookmarkStart w:id="442" w:name="_Toc408629688"/>
      <w:bookmarkStart w:id="443" w:name="_Toc411866247"/>
      <w:bookmarkStart w:id="444" w:name="_Toc439908867"/>
      <w:bookmarkStart w:id="445" w:name="_Toc1120942"/>
      <w:r w:rsidRPr="00D149D4">
        <w:rPr>
          <w:rFonts w:ascii="Tahoma" w:eastAsia="Times New Roman" w:hAnsi="Tahoma" w:cs="Tahoma"/>
          <w:b/>
          <w:bCs/>
          <w:sz w:val="26"/>
          <w:szCs w:val="26"/>
          <w:u w:val="single"/>
          <w:lang w:eastAsia="en-US"/>
        </w:rPr>
        <w:t>Article 4 :</w:t>
      </w:r>
      <w:r w:rsidRPr="00D149D4">
        <w:rPr>
          <w:rFonts w:ascii="Tahoma" w:eastAsia="Times New Roman" w:hAnsi="Tahoma" w:cs="Tahoma"/>
          <w:b/>
          <w:bCs/>
          <w:sz w:val="26"/>
          <w:szCs w:val="26"/>
          <w:lang w:eastAsia="en-US"/>
        </w:rPr>
        <w:t xml:space="preserve"> Normes et textes réglementaires</w:t>
      </w:r>
      <w:bookmarkEnd w:id="439"/>
      <w:bookmarkEnd w:id="440"/>
      <w:bookmarkEnd w:id="441"/>
      <w:bookmarkEnd w:id="442"/>
      <w:bookmarkEnd w:id="443"/>
      <w:bookmarkEnd w:id="444"/>
      <w:bookmarkEnd w:id="445"/>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4.1-</w:t>
      </w:r>
      <w:r w:rsidRPr="00D149D4">
        <w:rPr>
          <w:rFonts w:ascii="Tahoma" w:eastAsia="Times New Roman" w:hAnsi="Tahoma" w:cs="Tahoma"/>
          <w:b/>
          <w:sz w:val="24"/>
          <w:szCs w:val="24"/>
          <w:lang w:eastAsia="en-US"/>
        </w:rPr>
        <w:tab/>
        <w:t>Normes et textes généraux</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lastRenderedPageBreak/>
        <w:t>les normes Européennes CEN-CENELEC (EN)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normes françaises AFNOR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normes UTE – classe C concernant les installations électriques (NF C 10-100 ; NF C 10-101 ; NF C 10-200 ; NF C 13.100 ; NF C 14.100 ; NF C 15.100) et additifs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Documents techniques unifiés (DTU).</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4.2-</w:t>
      </w:r>
      <w:r w:rsidRPr="00D149D4">
        <w:rPr>
          <w:rFonts w:ascii="Tahoma" w:eastAsia="Times New Roman" w:hAnsi="Tahoma" w:cs="Tahoma"/>
          <w:b/>
          <w:sz w:val="24"/>
          <w:szCs w:val="24"/>
          <w:lang w:eastAsia="en-US"/>
        </w:rPr>
        <w:tab/>
        <w:t>Normes et textes relatifs aux installations photovoltaïques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UTE C 57-300 : paramètres descriptifs d’un système photovoltaïque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UTE C 57-310 : transformation directe de l’énergie solaire en énergie électrique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NF EN 61727 : Systèmes photovoltaïques (PV) - Caractéristiques de l'interface de raccordement au réseau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NF EN 61173 : Protection contre les surtensions des systèmes photovoltaïques (PV) de production d'énergie.</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CEI 61724 : Surveillance des qualités de fonctionnement des systèmes photovoltaïques – Recommandations pour la mesure, le transfert et l’analyse des données.</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NF EN 61215 Modules photovoltaïques (PV) au silicium mono ou poly cristallin: Qualification de la conception et homologation.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NF EN 61730-1 (C 57-111-1)  Qualification pour la sûreté de fonctionnement des modules, photovoltaïques Partie 1 : Exigences pour la construction.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NF EN 61730-2 (C 57-111-2) Qualification pour la sûreté de fonctionnement des modules photovoltaïques - Partie 2 : Exigences pour les essais.</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4.3-</w:t>
      </w:r>
      <w:r w:rsidRPr="00D149D4">
        <w:rPr>
          <w:rFonts w:ascii="Tahoma" w:eastAsia="Times New Roman" w:hAnsi="Tahoma" w:cs="Tahoma"/>
          <w:b/>
          <w:sz w:val="24"/>
          <w:szCs w:val="24"/>
          <w:lang w:eastAsia="en-US"/>
        </w:rPr>
        <w:tab/>
        <w:t>Autres textes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46" w:name="_Toc385855500"/>
      <w:bookmarkStart w:id="447" w:name="_Toc390244180"/>
      <w:bookmarkStart w:id="448" w:name="_Toc408376571"/>
      <w:bookmarkStart w:id="449" w:name="_Toc408629689"/>
      <w:bookmarkStart w:id="450" w:name="_Toc411866248"/>
      <w:bookmarkStart w:id="451" w:name="_Toc439908868"/>
      <w:bookmarkStart w:id="452" w:name="_Toc1120943"/>
      <w:r w:rsidRPr="00D149D4">
        <w:rPr>
          <w:rFonts w:ascii="Tahoma" w:eastAsia="Times New Roman" w:hAnsi="Tahoma" w:cs="Tahoma"/>
          <w:b/>
          <w:bCs/>
          <w:sz w:val="26"/>
          <w:szCs w:val="26"/>
          <w:u w:val="single"/>
          <w:lang w:eastAsia="en-US"/>
        </w:rPr>
        <w:lastRenderedPageBreak/>
        <w:t>Article 5 :</w:t>
      </w:r>
      <w:r w:rsidRPr="00D149D4">
        <w:rPr>
          <w:rFonts w:ascii="Tahoma" w:eastAsia="Times New Roman" w:hAnsi="Tahoma" w:cs="Tahoma"/>
          <w:b/>
          <w:bCs/>
          <w:sz w:val="26"/>
          <w:szCs w:val="26"/>
          <w:lang w:eastAsia="en-US"/>
        </w:rPr>
        <w:t xml:space="preserve"> Qualité et origine du matériel</w:t>
      </w:r>
      <w:bookmarkEnd w:id="446"/>
      <w:bookmarkEnd w:id="447"/>
      <w:bookmarkEnd w:id="448"/>
      <w:bookmarkEnd w:id="449"/>
      <w:bookmarkEnd w:id="450"/>
      <w:bookmarkEnd w:id="451"/>
      <w:bookmarkEnd w:id="452"/>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Tous les matériaux, appareils et accessoires divers utilisés dans les installations doivent être neufs et de première qualité.</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 Cocontractant fournira avec son offre et en tout état de cause, la liste et la description de ses fournisseurs ainsi que les documents justificatifs des fournitures antérieures ou d’éventuels partenariats.</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En cours d’exécution, aucun changement de matériels ne pourra être apporté sans autorisation de l’Ingénieur.</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53" w:name="_Toc385855501"/>
      <w:bookmarkStart w:id="454" w:name="_Toc390244181"/>
      <w:bookmarkStart w:id="455" w:name="_Toc408376572"/>
      <w:bookmarkStart w:id="456" w:name="_Toc408629690"/>
      <w:bookmarkStart w:id="457" w:name="_Toc411866249"/>
      <w:bookmarkStart w:id="458" w:name="_Toc439908869"/>
      <w:bookmarkStart w:id="459" w:name="_Toc1120944"/>
      <w:r w:rsidRPr="00D149D4">
        <w:rPr>
          <w:rFonts w:ascii="Tahoma" w:eastAsia="Times New Roman" w:hAnsi="Tahoma" w:cs="Tahoma"/>
          <w:b/>
          <w:bCs/>
          <w:sz w:val="26"/>
          <w:szCs w:val="26"/>
          <w:u w:val="single"/>
          <w:lang w:eastAsia="en-US"/>
        </w:rPr>
        <w:t>Article 6 :</w:t>
      </w:r>
      <w:r w:rsidRPr="00D149D4">
        <w:rPr>
          <w:rFonts w:ascii="Tahoma" w:eastAsia="Times New Roman" w:hAnsi="Tahoma" w:cs="Tahoma"/>
          <w:b/>
          <w:bCs/>
          <w:sz w:val="26"/>
          <w:szCs w:val="26"/>
          <w:lang w:eastAsia="en-US"/>
        </w:rPr>
        <w:t xml:space="preserve"> Organisations du chantier – délais – pénalités</w:t>
      </w:r>
      <w:bookmarkEnd w:id="453"/>
      <w:bookmarkEnd w:id="454"/>
      <w:bookmarkEnd w:id="455"/>
      <w:bookmarkEnd w:id="456"/>
      <w:bookmarkEnd w:id="457"/>
      <w:bookmarkEnd w:id="458"/>
      <w:bookmarkEnd w:id="459"/>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Toutes les mesures nécessaires à l’exécution des travaux, objet du présent marché, devront être prises (alimentations et branchements provisoires, aménagement des horaires de travail, etc.)</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60" w:name="_Toc385855502"/>
      <w:bookmarkStart w:id="461" w:name="_Toc390244182"/>
      <w:bookmarkStart w:id="462" w:name="_Toc408376573"/>
      <w:bookmarkStart w:id="463" w:name="_Toc408629691"/>
      <w:bookmarkStart w:id="464" w:name="_Toc411866250"/>
      <w:bookmarkStart w:id="465" w:name="_Toc439908870"/>
      <w:bookmarkStart w:id="466" w:name="_Toc1120945"/>
      <w:r w:rsidRPr="00D149D4">
        <w:rPr>
          <w:rFonts w:ascii="Tahoma" w:eastAsia="Times New Roman" w:hAnsi="Tahoma" w:cs="Tahoma"/>
          <w:b/>
          <w:bCs/>
          <w:sz w:val="26"/>
          <w:szCs w:val="26"/>
          <w:u w:val="single"/>
          <w:lang w:eastAsia="en-US"/>
        </w:rPr>
        <w:t>Article 7 :</w:t>
      </w:r>
      <w:r w:rsidRPr="00D149D4">
        <w:rPr>
          <w:rFonts w:ascii="Tahoma" w:eastAsia="Times New Roman" w:hAnsi="Tahoma" w:cs="Tahoma"/>
          <w:b/>
          <w:bCs/>
          <w:sz w:val="26"/>
          <w:szCs w:val="26"/>
          <w:lang w:eastAsia="en-US"/>
        </w:rPr>
        <w:t xml:space="preserve"> Modifications de prestations en cours d’exécution</w:t>
      </w:r>
      <w:bookmarkEnd w:id="460"/>
      <w:bookmarkEnd w:id="461"/>
      <w:bookmarkEnd w:id="462"/>
      <w:bookmarkEnd w:id="463"/>
      <w:bookmarkEnd w:id="464"/>
      <w:bookmarkEnd w:id="465"/>
      <w:bookmarkEnd w:id="466"/>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Aucun changement au projet retenu ne pourra être apporté en cours d’exécution sans l’autorisation du Maître d’ouvrage.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67" w:name="_Toc385855503"/>
      <w:bookmarkStart w:id="468" w:name="_Toc390244183"/>
      <w:bookmarkStart w:id="469" w:name="_Toc408376574"/>
      <w:bookmarkStart w:id="470" w:name="_Toc408629692"/>
      <w:bookmarkStart w:id="471" w:name="_Toc411866251"/>
      <w:bookmarkStart w:id="472" w:name="_Toc439908871"/>
      <w:bookmarkStart w:id="473" w:name="_Toc1120946"/>
      <w:r w:rsidRPr="00D149D4">
        <w:rPr>
          <w:rFonts w:ascii="Tahoma" w:eastAsia="Times New Roman" w:hAnsi="Tahoma" w:cs="Tahoma"/>
          <w:b/>
          <w:bCs/>
          <w:sz w:val="26"/>
          <w:szCs w:val="26"/>
          <w:u w:val="single"/>
          <w:lang w:eastAsia="en-US"/>
        </w:rPr>
        <w:t>Article 8 :</w:t>
      </w:r>
      <w:r w:rsidRPr="00D149D4">
        <w:rPr>
          <w:rFonts w:ascii="Tahoma" w:eastAsia="Times New Roman" w:hAnsi="Tahoma" w:cs="Tahoma"/>
          <w:b/>
          <w:bCs/>
          <w:sz w:val="26"/>
          <w:szCs w:val="26"/>
          <w:lang w:eastAsia="en-US"/>
        </w:rPr>
        <w:t xml:space="preserve"> Visites et réunions de chantier</w:t>
      </w:r>
      <w:bookmarkEnd w:id="467"/>
      <w:bookmarkEnd w:id="468"/>
      <w:bookmarkEnd w:id="469"/>
      <w:bookmarkEnd w:id="470"/>
      <w:bookmarkEnd w:id="471"/>
      <w:bookmarkEnd w:id="472"/>
      <w:bookmarkEnd w:id="473"/>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Une visite de piquetage sur site sera organisée en présence de l’entrepreneur avant le démarrage des travaux d’installation.</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Dès lors qu'il sera convoqué par le Maître d’ouvrage (ou son représentant), l'entrepreneur devra participer aux réunions de chantier sur site.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74" w:name="_Toc385855504"/>
      <w:bookmarkStart w:id="475" w:name="_Toc390244184"/>
      <w:bookmarkStart w:id="476" w:name="_Toc408376575"/>
      <w:bookmarkStart w:id="477" w:name="_Toc408629693"/>
      <w:bookmarkStart w:id="478" w:name="_Toc411866252"/>
      <w:bookmarkStart w:id="479" w:name="_Toc439908872"/>
      <w:bookmarkStart w:id="480" w:name="_Toc1120947"/>
      <w:r w:rsidRPr="00D149D4">
        <w:rPr>
          <w:rFonts w:ascii="Tahoma" w:eastAsia="Times New Roman" w:hAnsi="Tahoma" w:cs="Tahoma"/>
          <w:b/>
          <w:bCs/>
          <w:sz w:val="26"/>
          <w:szCs w:val="26"/>
          <w:u w:val="single"/>
          <w:lang w:eastAsia="en-US"/>
        </w:rPr>
        <w:t>Article 9 :</w:t>
      </w:r>
      <w:r w:rsidRPr="00D149D4">
        <w:rPr>
          <w:rFonts w:ascii="Tahoma" w:eastAsia="Times New Roman" w:hAnsi="Tahoma" w:cs="Tahoma"/>
          <w:b/>
          <w:bCs/>
          <w:sz w:val="26"/>
          <w:szCs w:val="26"/>
          <w:lang w:eastAsia="en-US"/>
        </w:rPr>
        <w:t xml:space="preserve"> Hygiène, sécurité et conditions de travail</w:t>
      </w:r>
      <w:bookmarkEnd w:id="474"/>
      <w:bookmarkEnd w:id="475"/>
      <w:bookmarkEnd w:id="476"/>
      <w:bookmarkEnd w:id="477"/>
      <w:bookmarkEnd w:id="478"/>
      <w:bookmarkEnd w:id="479"/>
      <w:bookmarkEnd w:id="480"/>
    </w:p>
    <w:p w:rsidR="00D149D4" w:rsidRPr="00D149D4" w:rsidRDefault="00D149D4" w:rsidP="00D149D4">
      <w:pPr>
        <w:spacing w:before="120" w:after="120" w:line="240" w:lineRule="auto"/>
        <w:ind w:left="360" w:hanging="360"/>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9.1- Mesures générales de sécurité</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Toutes dispositions réglementaires concernant l’hygiène et la sécurité des travailleurs devront être respectées par l’entrepreneur et ses éventuels sous-traitants. De plus, il convient de respecter les dispositions de l’article 10 du présent CCTP.</w:t>
      </w:r>
    </w:p>
    <w:p w:rsidR="00D149D4" w:rsidRPr="00D149D4" w:rsidRDefault="00D149D4" w:rsidP="00D149D4">
      <w:pPr>
        <w:spacing w:before="120" w:after="120" w:line="240" w:lineRule="auto"/>
        <w:ind w:left="360" w:hanging="360"/>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9.2- Mesures spécifiques de sécurité</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Afin de limiter les risques encourus dans le cadre des travaux, objet du présent Marché, certaines des mesures de sécurité suivantes devront être mises en œuvre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Travaux d’ordre électrique : utilisation d’équipements de protection individuelle ; utilisation de matériel de sécurité collectif (banderoles de signalisation, etc.) ; respect de procédure d’installation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Travaux en hauteur : utilisation de matériel temporaire ou permanent approprié (échelle mobile, échelle à crinoline, échafaudage,) ; utilisation d’équipements de protection individuelle (harnais de sécurité, longe, </w:t>
      </w:r>
      <w:r w:rsidRPr="00D149D4">
        <w:rPr>
          <w:rFonts w:ascii="Tahoma" w:eastAsia="Times New Roman" w:hAnsi="Tahoma" w:cs="Tahoma"/>
          <w:sz w:val="24"/>
          <w:szCs w:val="24"/>
          <w:lang w:eastAsia="en-US"/>
        </w:rPr>
        <w:lastRenderedPageBreak/>
        <w:t>casque,) ; signalisation et délimitation des zones de travaux face aux risques de chutes d’objets (barrières, balisage, panneaux d’informations,).</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81" w:name="_Toc385855505"/>
      <w:bookmarkStart w:id="482" w:name="_Toc390244185"/>
      <w:bookmarkStart w:id="483" w:name="_Toc408376576"/>
      <w:bookmarkStart w:id="484" w:name="_Toc408629694"/>
      <w:bookmarkStart w:id="485" w:name="_Toc411866253"/>
      <w:bookmarkStart w:id="486" w:name="_Toc439908873"/>
      <w:bookmarkStart w:id="487" w:name="_Toc1120948"/>
      <w:r w:rsidRPr="00D149D4">
        <w:rPr>
          <w:rFonts w:ascii="Tahoma" w:eastAsia="Times New Roman" w:hAnsi="Tahoma" w:cs="Tahoma"/>
          <w:b/>
          <w:bCs/>
          <w:sz w:val="26"/>
          <w:szCs w:val="26"/>
          <w:u w:val="single"/>
          <w:lang w:eastAsia="en-US"/>
        </w:rPr>
        <w:t>Article 10 :</w:t>
      </w:r>
      <w:r w:rsidRPr="00D149D4">
        <w:rPr>
          <w:rFonts w:ascii="Tahoma" w:eastAsia="Times New Roman" w:hAnsi="Tahoma" w:cs="Tahoma"/>
          <w:b/>
          <w:bCs/>
          <w:sz w:val="26"/>
          <w:szCs w:val="26"/>
          <w:lang w:eastAsia="en-US"/>
        </w:rPr>
        <w:t xml:space="preserve"> Nombre et qualifications des opérateurs</w:t>
      </w:r>
      <w:bookmarkEnd w:id="481"/>
      <w:bookmarkEnd w:id="482"/>
      <w:bookmarkEnd w:id="483"/>
      <w:bookmarkEnd w:id="484"/>
      <w:bookmarkEnd w:id="485"/>
      <w:bookmarkEnd w:id="486"/>
      <w:bookmarkEnd w:id="487"/>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plan d’organisation que le Cocontractant doit fournir dans son offre technique, devra spécifier la fonction et les tâches qui seront assumées par chacun des opérateurs.</w:t>
      </w:r>
    </w:p>
    <w:p w:rsidR="00D149D4" w:rsidRPr="00D149D4" w:rsidRDefault="00D149D4" w:rsidP="00D149D4">
      <w:pPr>
        <w:keepNext/>
        <w:spacing w:before="120" w:after="120" w:line="240" w:lineRule="auto"/>
        <w:outlineLvl w:val="1"/>
        <w:rPr>
          <w:rFonts w:ascii="Tahoma" w:eastAsia="Times New Roman" w:hAnsi="Tahoma" w:cs="Tahoma"/>
          <w:b/>
          <w:bCs/>
          <w:i/>
          <w:iCs/>
          <w:sz w:val="28"/>
          <w:szCs w:val="28"/>
          <w:lang w:eastAsia="en-US"/>
        </w:rPr>
      </w:pPr>
      <w:bookmarkStart w:id="488" w:name="_Toc385855506"/>
      <w:bookmarkStart w:id="489" w:name="_Toc390244186"/>
      <w:bookmarkStart w:id="490" w:name="_Toc408376577"/>
      <w:bookmarkStart w:id="491" w:name="_Toc408629695"/>
      <w:bookmarkStart w:id="492" w:name="_Toc411866254"/>
      <w:bookmarkStart w:id="493" w:name="_Toc439908874"/>
      <w:bookmarkStart w:id="494" w:name="_Toc1120949"/>
      <w:r w:rsidRPr="00D149D4">
        <w:rPr>
          <w:rFonts w:ascii="Tahoma" w:eastAsia="Times New Roman" w:hAnsi="Tahoma" w:cs="Tahoma"/>
          <w:b/>
          <w:bCs/>
          <w:i/>
          <w:iCs/>
          <w:sz w:val="28"/>
          <w:szCs w:val="28"/>
          <w:lang w:eastAsia="en-US"/>
        </w:rPr>
        <w:t>Chapitre II : Spécifications techniques générales des prestations</w:t>
      </w:r>
      <w:bookmarkEnd w:id="488"/>
      <w:bookmarkEnd w:id="489"/>
      <w:bookmarkEnd w:id="490"/>
      <w:bookmarkEnd w:id="491"/>
      <w:bookmarkEnd w:id="492"/>
      <w:bookmarkEnd w:id="493"/>
      <w:bookmarkEnd w:id="494"/>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495" w:name="_Toc408376578"/>
      <w:bookmarkStart w:id="496" w:name="_Toc408629696"/>
      <w:bookmarkStart w:id="497" w:name="_Toc411866255"/>
      <w:bookmarkStart w:id="498" w:name="_Toc439908875"/>
      <w:bookmarkStart w:id="499" w:name="_Toc1120950"/>
      <w:bookmarkStart w:id="500" w:name="_Toc385855507"/>
      <w:bookmarkStart w:id="501" w:name="_Toc390244187"/>
      <w:r w:rsidRPr="00D149D4">
        <w:rPr>
          <w:rFonts w:ascii="Tahoma" w:eastAsia="Times New Roman" w:hAnsi="Tahoma" w:cs="Tahoma"/>
          <w:b/>
          <w:bCs/>
          <w:sz w:val="26"/>
          <w:szCs w:val="26"/>
          <w:u w:val="single"/>
          <w:lang w:eastAsia="en-US"/>
        </w:rPr>
        <w:t>Article 11 :</w:t>
      </w:r>
      <w:r w:rsidRPr="00D149D4">
        <w:rPr>
          <w:rFonts w:ascii="Tahoma" w:eastAsia="Times New Roman" w:hAnsi="Tahoma" w:cs="Tahoma"/>
          <w:b/>
          <w:bCs/>
          <w:sz w:val="26"/>
          <w:szCs w:val="26"/>
          <w:lang w:eastAsia="en-US"/>
        </w:rPr>
        <w:t xml:space="preserve"> Définitions</w:t>
      </w:r>
      <w:bookmarkEnd w:id="495"/>
      <w:bookmarkEnd w:id="496"/>
      <w:bookmarkEnd w:id="497"/>
      <w:bookmarkEnd w:id="498"/>
      <w:bookmarkEnd w:id="499"/>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Au sens du présent CCTP, on entend par :</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11.1-</w:t>
      </w:r>
      <w:r w:rsidRPr="00D149D4">
        <w:rPr>
          <w:rFonts w:ascii="Tahoma" w:eastAsia="Times New Roman" w:hAnsi="Tahoma" w:cs="Tahoma"/>
          <w:b/>
          <w:sz w:val="24"/>
          <w:szCs w:val="24"/>
          <w:lang w:eastAsia="en-US"/>
        </w:rPr>
        <w:tab/>
        <w:t>Champ photovoltaïque :</w:t>
      </w:r>
      <w:r w:rsidRPr="00D149D4">
        <w:rPr>
          <w:rFonts w:ascii="Tahoma" w:eastAsia="Times New Roman" w:hAnsi="Tahoma" w:cs="Tahoma"/>
          <w:sz w:val="24"/>
          <w:szCs w:val="24"/>
          <w:lang w:eastAsia="en-US"/>
        </w:rPr>
        <w:t xml:space="preserve"> l’ensemble des modules photovoltaïques, les supports de fixation, l’auvent y compris toutes les sujetions rattachées, ainsi que les accessoires de raccordement, d’interconnexion et de protection y afférents nécessaires à la production de la puissance électrique escomptée.</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11.2-</w:t>
      </w:r>
      <w:r w:rsidRPr="00D149D4">
        <w:rPr>
          <w:rFonts w:ascii="Tahoma" w:eastAsia="Times New Roman" w:hAnsi="Tahoma" w:cs="Tahoma"/>
          <w:b/>
          <w:sz w:val="24"/>
          <w:szCs w:val="24"/>
          <w:lang w:eastAsia="en-US"/>
        </w:rPr>
        <w:tab/>
        <w:t>Dispositif de stockage :</w:t>
      </w:r>
      <w:r w:rsidRPr="00D149D4">
        <w:rPr>
          <w:rFonts w:ascii="Tahoma" w:eastAsia="Times New Roman" w:hAnsi="Tahoma" w:cs="Tahoma"/>
          <w:sz w:val="24"/>
          <w:szCs w:val="24"/>
          <w:lang w:eastAsia="en-US"/>
        </w:rPr>
        <w:t xml:space="preserve"> l’ensemble des batteries ainsi que les accessoires de fixation, de raccordement d’interconnexion et de protection y afférents permettant de garantir l’autonomie de l’installation photovoltaïque.</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11.3-</w:t>
      </w:r>
      <w:r w:rsidRPr="00D149D4">
        <w:rPr>
          <w:rFonts w:ascii="Tahoma" w:eastAsia="Times New Roman" w:hAnsi="Tahoma" w:cs="Tahoma"/>
          <w:b/>
          <w:sz w:val="24"/>
          <w:szCs w:val="24"/>
          <w:lang w:eastAsia="en-US"/>
        </w:rPr>
        <w:tab/>
        <w:t xml:space="preserve">Dispositif de contrôle et de gestion de l’énergie : </w:t>
      </w:r>
      <w:r w:rsidRPr="00D149D4">
        <w:rPr>
          <w:rFonts w:ascii="Tahoma" w:eastAsia="Times New Roman" w:hAnsi="Tahoma" w:cs="Tahoma"/>
          <w:sz w:val="24"/>
          <w:szCs w:val="24"/>
          <w:lang w:eastAsia="en-US"/>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D149D4" w:rsidRPr="00D149D4" w:rsidRDefault="00D149D4" w:rsidP="00D149D4">
      <w:pPr>
        <w:spacing w:before="120" w:after="120" w:line="240" w:lineRule="auto"/>
        <w:ind w:left="705" w:hanging="705"/>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11.4-</w:t>
      </w:r>
      <w:r w:rsidRPr="00D149D4">
        <w:rPr>
          <w:rFonts w:ascii="Tahoma" w:eastAsia="Times New Roman" w:hAnsi="Tahoma" w:cs="Tahoma"/>
          <w:b/>
          <w:sz w:val="24"/>
          <w:szCs w:val="24"/>
          <w:lang w:eastAsia="en-US"/>
        </w:rPr>
        <w:tab/>
        <w:t xml:space="preserve">Accessoires de câblage et de protection : </w:t>
      </w:r>
      <w:r w:rsidRPr="00D149D4">
        <w:rPr>
          <w:rFonts w:ascii="Tahoma" w:eastAsia="Times New Roman" w:hAnsi="Tahoma" w:cs="Tahoma"/>
          <w:sz w:val="24"/>
          <w:szCs w:val="24"/>
          <w:lang w:eastAsia="en-US"/>
        </w:rPr>
        <w:t>l’ensemble du câblage et autres accessoires y afférents nécessaires au raccordement et à l’interconnexion des différentes composantes de l’installation.</w:t>
      </w:r>
      <w:r w:rsidRPr="00D149D4">
        <w:rPr>
          <w:rFonts w:ascii="Tahoma" w:eastAsia="Times New Roman" w:hAnsi="Tahoma" w:cs="Tahoma"/>
          <w:b/>
          <w:sz w:val="24"/>
          <w:szCs w:val="24"/>
          <w:lang w:eastAsia="en-US"/>
        </w:rPr>
        <w:t xml:space="preserve"> </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11.5-</w:t>
      </w:r>
      <w:r w:rsidRPr="00D149D4">
        <w:rPr>
          <w:rFonts w:ascii="Tahoma" w:eastAsia="Times New Roman" w:hAnsi="Tahoma" w:cs="Tahoma"/>
          <w:b/>
          <w:sz w:val="24"/>
          <w:szCs w:val="24"/>
          <w:lang w:eastAsia="en-US"/>
        </w:rPr>
        <w:tab/>
        <w:t xml:space="preserve">Accessoires de mise à la terre : </w:t>
      </w:r>
      <w:r w:rsidRPr="00D149D4">
        <w:rPr>
          <w:rFonts w:ascii="Tahoma" w:eastAsia="Times New Roman" w:hAnsi="Tahoma" w:cs="Tahoma"/>
          <w:sz w:val="24"/>
          <w:szCs w:val="24"/>
          <w:lang w:eastAsia="en-US"/>
        </w:rPr>
        <w:t>l’ensemble des accessoires et équipements nécessaires à la mise à la terre de l’ensemble des composants du système.</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11.6-</w:t>
      </w:r>
      <w:r w:rsidRPr="00D149D4">
        <w:rPr>
          <w:rFonts w:ascii="Tahoma" w:eastAsia="Times New Roman" w:hAnsi="Tahoma" w:cs="Tahoma"/>
          <w:b/>
          <w:sz w:val="24"/>
          <w:szCs w:val="24"/>
          <w:lang w:eastAsia="en-US"/>
        </w:rPr>
        <w:tab/>
        <w:t>Installation et mise en œuvre des équipements :</w:t>
      </w:r>
      <w:r w:rsidRPr="00D149D4">
        <w:rPr>
          <w:rFonts w:ascii="Tahoma" w:eastAsia="Times New Roman" w:hAnsi="Tahoma" w:cs="Tahoma"/>
          <w:sz w:val="24"/>
          <w:szCs w:val="24"/>
          <w:lang w:eastAsia="en-US"/>
        </w:rPr>
        <w:t xml:space="preserve"> l’ensemble des prestations et des travaux de préfabrication, de montage, d’installation, de préparation, de raccordement et de mise en service de l’ensemble des équipements.</w:t>
      </w:r>
    </w:p>
    <w:p w:rsidR="00D149D4" w:rsidRPr="00D149D4" w:rsidRDefault="00D149D4" w:rsidP="00D149D4">
      <w:pPr>
        <w:spacing w:before="120" w:after="120" w:line="240" w:lineRule="auto"/>
        <w:ind w:left="705" w:hanging="705"/>
        <w:jc w:val="both"/>
        <w:rPr>
          <w:rFonts w:ascii="Tahoma" w:eastAsia="Times New Roman" w:hAnsi="Tahoma" w:cs="Tahoma"/>
          <w:sz w:val="24"/>
          <w:szCs w:val="24"/>
          <w:lang w:eastAsia="en-US"/>
        </w:rPr>
      </w:pPr>
      <w:r w:rsidRPr="00D149D4">
        <w:rPr>
          <w:rFonts w:ascii="Tahoma" w:eastAsia="Times New Roman" w:hAnsi="Tahoma" w:cs="Tahoma"/>
          <w:b/>
          <w:sz w:val="24"/>
          <w:szCs w:val="24"/>
          <w:lang w:eastAsia="en-US"/>
        </w:rPr>
        <w:t>11.7-</w:t>
      </w:r>
      <w:r w:rsidRPr="00D149D4">
        <w:rPr>
          <w:rFonts w:ascii="Tahoma" w:eastAsia="Times New Roman" w:hAnsi="Tahoma" w:cs="Tahoma"/>
          <w:b/>
          <w:sz w:val="24"/>
          <w:szCs w:val="24"/>
          <w:lang w:eastAsia="en-US"/>
        </w:rPr>
        <w:tab/>
        <w:t>Génie civil :</w:t>
      </w:r>
      <w:r w:rsidRPr="00D149D4">
        <w:rPr>
          <w:rFonts w:ascii="Tahoma" w:eastAsia="Times New Roman" w:hAnsi="Tahoma" w:cs="Tahoma"/>
          <w:sz w:val="24"/>
          <w:szCs w:val="24"/>
          <w:lang w:eastAsia="en-US"/>
        </w:rPr>
        <w:t xml:space="preserve"> l’ensemble des fournitures, prestations, travaux et toute autre sujétion préalables à l’implantation des équipements et nécessaires à la construction du local technique et éventuellement d’une clôture de sécurité.</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02" w:name="_Toc408376579"/>
      <w:bookmarkStart w:id="503" w:name="_Toc408629697"/>
      <w:bookmarkStart w:id="504" w:name="_Toc411866256"/>
      <w:bookmarkStart w:id="505" w:name="_Toc439908876"/>
      <w:bookmarkStart w:id="506" w:name="_Toc1120951"/>
      <w:r w:rsidRPr="00D149D4">
        <w:rPr>
          <w:rFonts w:ascii="Tahoma" w:eastAsia="Times New Roman" w:hAnsi="Tahoma" w:cs="Tahoma"/>
          <w:b/>
          <w:bCs/>
          <w:sz w:val="26"/>
          <w:szCs w:val="26"/>
          <w:u w:val="single"/>
          <w:lang w:eastAsia="en-US"/>
        </w:rPr>
        <w:lastRenderedPageBreak/>
        <w:t>Article 12 :</w:t>
      </w:r>
      <w:r w:rsidRPr="00D149D4">
        <w:rPr>
          <w:rFonts w:ascii="Tahoma" w:eastAsia="Times New Roman" w:hAnsi="Tahoma" w:cs="Tahoma"/>
          <w:b/>
          <w:bCs/>
          <w:sz w:val="26"/>
          <w:szCs w:val="26"/>
          <w:lang w:eastAsia="en-US"/>
        </w:rPr>
        <w:t xml:space="preserve"> Les modules photovoltaïques</w:t>
      </w:r>
      <w:bookmarkEnd w:id="500"/>
      <w:bookmarkEnd w:id="501"/>
      <w:bookmarkEnd w:id="502"/>
      <w:bookmarkEnd w:id="503"/>
      <w:bookmarkEnd w:id="504"/>
      <w:bookmarkEnd w:id="505"/>
      <w:bookmarkEnd w:id="506"/>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modules avec leurs cellules photovoltaïques devront résister aux conditions ambiantes climatiques décrites ci-après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Température : 10° à + 85°C</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Humidité relative : jusqu'à 100%</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Vitesse du vent : Contraintes faibles dans la région du Centre Cameroun</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Précipitations : pluie battante continue</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Conditions particulières (climat tropical de type équatorial, etc.)</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Les modules photovoltaïques doivent respecter la norme CEI 61215 pour des modules de type cristallin.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D149D4" w:rsidRPr="00D149D4" w:rsidRDefault="00D149D4" w:rsidP="00D149D4">
      <w:pPr>
        <w:spacing w:before="120" w:after="120" w:line="240" w:lineRule="auto"/>
        <w:ind w:left="360" w:hanging="360"/>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module devra comporter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boite de connexion ou des connecteurs appropriés au moins IP54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des diodes by-pass (diodes de dérivation).</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Toutes les précautions seront prises de manière à éviter tout risque de corrosion par couple électrolytique entre les modules photovoltaïques et les structures porteuses.</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07" w:name="_Toc385855509"/>
      <w:bookmarkStart w:id="508" w:name="_Toc390244189"/>
      <w:bookmarkStart w:id="509" w:name="_Toc408376580"/>
      <w:bookmarkStart w:id="510" w:name="_Toc408629698"/>
      <w:bookmarkStart w:id="511" w:name="_Toc411866257"/>
      <w:bookmarkStart w:id="512" w:name="_Toc439908877"/>
      <w:bookmarkStart w:id="513" w:name="_Toc1120952"/>
      <w:r w:rsidRPr="00D149D4">
        <w:rPr>
          <w:rFonts w:ascii="Tahoma" w:eastAsia="Times New Roman" w:hAnsi="Tahoma" w:cs="Tahoma"/>
          <w:b/>
          <w:bCs/>
          <w:sz w:val="26"/>
          <w:szCs w:val="26"/>
          <w:u w:val="single"/>
          <w:lang w:eastAsia="en-US"/>
        </w:rPr>
        <w:t>Article 13 :</w:t>
      </w:r>
      <w:r w:rsidRPr="00D149D4">
        <w:rPr>
          <w:rFonts w:ascii="Tahoma" w:eastAsia="Times New Roman" w:hAnsi="Tahoma" w:cs="Tahoma"/>
          <w:b/>
          <w:bCs/>
          <w:sz w:val="26"/>
          <w:szCs w:val="26"/>
          <w:lang w:eastAsia="en-US"/>
        </w:rPr>
        <w:t xml:space="preserve"> Les batteries solaires</w:t>
      </w:r>
      <w:bookmarkEnd w:id="507"/>
      <w:bookmarkEnd w:id="508"/>
      <w:bookmarkEnd w:id="509"/>
      <w:bookmarkEnd w:id="510"/>
      <w:bookmarkEnd w:id="511"/>
      <w:bookmarkEnd w:id="512"/>
      <w:bookmarkEnd w:id="513"/>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rendement élevé (0,9 en Ah)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cyclage et durée de vie : le nombre de cycles charge/décharge d’environ 200 cycles à 80% de profondeur de décharge ; supérieur à 800 cycles à 30 % de décharge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autodécharge : une bonne batterie solaire ne devrait pas avoir plus de 3 à 5 % de perte de capacité mensuelle à 20°C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Il sera préférable d’utiliser une grande batterie plutôt que deux petites totalisant la même capacité.</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éviter l’accumulation de gaz explosif, il faut veiller à une bonne ventilation des batteries. Un bac étanche supplémentaire constituera une bonne protection en cas de fuite d’acide.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14" w:name="_Toc385855510"/>
      <w:bookmarkStart w:id="515" w:name="_Toc390244190"/>
      <w:bookmarkStart w:id="516" w:name="_Toc408376581"/>
      <w:bookmarkStart w:id="517" w:name="_Toc408629699"/>
      <w:bookmarkStart w:id="518" w:name="_Toc411866258"/>
      <w:bookmarkStart w:id="519" w:name="_Toc439908878"/>
      <w:bookmarkStart w:id="520" w:name="_Toc1120953"/>
      <w:r w:rsidRPr="00D149D4">
        <w:rPr>
          <w:rFonts w:ascii="Tahoma" w:eastAsia="Times New Roman" w:hAnsi="Tahoma" w:cs="Tahoma"/>
          <w:b/>
          <w:bCs/>
          <w:sz w:val="26"/>
          <w:szCs w:val="26"/>
          <w:u w:val="single"/>
          <w:lang w:eastAsia="en-US"/>
        </w:rPr>
        <w:lastRenderedPageBreak/>
        <w:t>Article 14 :</w:t>
      </w:r>
      <w:r w:rsidRPr="00D149D4">
        <w:rPr>
          <w:rFonts w:ascii="Tahoma" w:eastAsia="Times New Roman" w:hAnsi="Tahoma" w:cs="Tahoma"/>
          <w:b/>
          <w:bCs/>
          <w:sz w:val="26"/>
          <w:szCs w:val="26"/>
          <w:lang w:eastAsia="en-US"/>
        </w:rPr>
        <w:t xml:space="preserve"> Le régulateur de charge</w:t>
      </w:r>
      <w:bookmarkEnd w:id="514"/>
      <w:bookmarkEnd w:id="515"/>
      <w:bookmarkEnd w:id="516"/>
      <w:bookmarkEnd w:id="517"/>
      <w:bookmarkEnd w:id="518"/>
      <w:bookmarkEnd w:id="519"/>
      <w:bookmarkEnd w:id="520"/>
    </w:p>
    <w:p w:rsidR="00D149D4" w:rsidRPr="00D149D4" w:rsidRDefault="00D149D4" w:rsidP="00D149D4">
      <w:p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éventuellement une diode de blocage de type « schottky »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des bornes de qualité avec un accès facile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consommation interne minime (quelques mA au maximum)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compensation thermique de la charge (T &gt;30°C et T &lt;0°C)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réenclenchement manuel des sorties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des indicateurs de pleine charge et de coupure de la sortie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protection des sorties (fusibles).</w:t>
      </w:r>
    </w:p>
    <w:p w:rsidR="00D149D4" w:rsidRPr="00D149D4" w:rsidRDefault="00D149D4" w:rsidP="00D149D4">
      <w:pPr>
        <w:keepNext/>
        <w:spacing w:after="0" w:line="240" w:lineRule="auto"/>
        <w:outlineLvl w:val="2"/>
        <w:rPr>
          <w:rFonts w:ascii="Tahoma" w:eastAsia="Times New Roman" w:hAnsi="Tahoma" w:cs="Tahoma"/>
          <w:b/>
          <w:bCs/>
          <w:sz w:val="26"/>
          <w:szCs w:val="26"/>
          <w:lang w:eastAsia="en-US"/>
        </w:rPr>
      </w:pPr>
      <w:bookmarkStart w:id="521" w:name="_Toc385843018"/>
      <w:bookmarkStart w:id="522" w:name="_Toc408376582"/>
      <w:bookmarkStart w:id="523" w:name="_Toc408629700"/>
      <w:bookmarkStart w:id="524" w:name="_Toc411866259"/>
      <w:bookmarkStart w:id="525" w:name="_Toc439908879"/>
      <w:bookmarkStart w:id="526" w:name="_Toc1120954"/>
      <w:r w:rsidRPr="00D149D4">
        <w:rPr>
          <w:rFonts w:ascii="Tahoma" w:eastAsia="Times New Roman" w:hAnsi="Tahoma" w:cs="Tahoma"/>
          <w:b/>
          <w:bCs/>
          <w:sz w:val="26"/>
          <w:szCs w:val="26"/>
          <w:u w:val="single"/>
          <w:lang w:eastAsia="en-US"/>
        </w:rPr>
        <w:t>Article 15 :</w:t>
      </w:r>
      <w:r w:rsidRPr="00D149D4">
        <w:rPr>
          <w:rFonts w:ascii="Tahoma" w:eastAsia="Times New Roman" w:hAnsi="Tahoma" w:cs="Tahoma"/>
          <w:b/>
          <w:bCs/>
          <w:sz w:val="26"/>
          <w:szCs w:val="26"/>
          <w:lang w:eastAsia="en-US"/>
        </w:rPr>
        <w:t xml:space="preserve"> Onduleurs</w:t>
      </w:r>
      <w:bookmarkEnd w:id="521"/>
      <w:bookmarkEnd w:id="522"/>
      <w:bookmarkEnd w:id="523"/>
      <w:bookmarkEnd w:id="524"/>
      <w:bookmarkEnd w:id="525"/>
      <w:bookmarkEnd w:id="526"/>
    </w:p>
    <w:p w:rsidR="00D149D4" w:rsidRPr="00D149D4" w:rsidRDefault="00D149D4" w:rsidP="00D149D4">
      <w:pPr>
        <w:tabs>
          <w:tab w:val="left" w:pos="1134"/>
        </w:tabs>
        <w:spacing w:after="0" w:line="240" w:lineRule="auto"/>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15.1- Caractéristiques générales</w:t>
      </w:r>
    </w:p>
    <w:p w:rsidR="00D149D4" w:rsidRPr="00D149D4" w:rsidRDefault="00D149D4" w:rsidP="00D149D4">
      <w:p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l’enclenchement et le déclenchement automatiques de l’installation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faible taux de distorsion (sinusoïde la plus parfaite possible)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aucune perturbation électromagnétique (parasites sur les ondes radio)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degré de fiabilité élevé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rendement élevé (&gt;90%) ;</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protection contre les surcharges côté DC et contre les surchauffes côté AC ; un contrôleur d’isolement côté DC devrait à cet effet permettre de prévenir d’un défaut éventuel d’isolement (entre chaque polarité et la masse).</w:t>
      </w:r>
    </w:p>
    <w:p w:rsidR="00D149D4" w:rsidRPr="00D149D4" w:rsidRDefault="00D149D4" w:rsidP="00D149D4">
      <w:pPr>
        <w:tabs>
          <w:tab w:val="left" w:pos="1134"/>
        </w:tabs>
        <w:spacing w:before="120" w:after="0" w:line="240" w:lineRule="auto"/>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15.2- Adéquation champ photovoltaïque / onduleur</w:t>
      </w:r>
    </w:p>
    <w:p w:rsidR="00D149D4" w:rsidRPr="00D149D4" w:rsidRDefault="00D149D4" w:rsidP="00D149D4">
      <w:p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L’Entrepreneur veillera à la bonne adéquation de la puissance de l’onduleur et de la puissance du champ photovoltaïque pour garantir :</w:t>
      </w:r>
    </w:p>
    <w:p w:rsidR="00D149D4" w:rsidRPr="00D149D4" w:rsidRDefault="00D149D4" w:rsidP="00D149D4">
      <w:pPr>
        <w:numPr>
          <w:ilvl w:val="0"/>
          <w:numId w:val="63"/>
        </w:num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fonctionnement correct sur la plage de tension du champ photovoltaïque (PV) tout au long de la journée. L’onduleur doit être capable d’accepter le courant et la tension maximum du champ photovoltaïque.</w:t>
      </w:r>
    </w:p>
    <w:p w:rsidR="00D149D4" w:rsidRPr="00D149D4" w:rsidRDefault="00D149D4" w:rsidP="00D149D4">
      <w:pPr>
        <w:numPr>
          <w:ilvl w:val="0"/>
          <w:numId w:val="63"/>
        </w:num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compromis optimal en termes de rendement. En particulier on devra privilégier les onduleurs dont les courbes de rendement sont les plus élevées sur une plage de taux de charge la plus large.</w:t>
      </w: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Cocontractant précisera dans la rédaction de son offre, le ratio entre la « puissance de l’onduleur » et la « puissance du champ photovoltaïque » pour chaque onduleur proposé.</w:t>
      </w: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27" w:name="_Toc385843015"/>
      <w:bookmarkStart w:id="528" w:name="_Toc408376583"/>
      <w:bookmarkStart w:id="529" w:name="_Toc408629701"/>
      <w:bookmarkStart w:id="530" w:name="_Toc411866260"/>
      <w:bookmarkStart w:id="531" w:name="_Toc439908880"/>
      <w:bookmarkStart w:id="532" w:name="_Toc1120955"/>
      <w:r w:rsidRPr="00D149D4">
        <w:rPr>
          <w:rFonts w:ascii="Tahoma" w:eastAsia="Times New Roman" w:hAnsi="Tahoma" w:cs="Tahoma"/>
          <w:b/>
          <w:bCs/>
          <w:sz w:val="26"/>
          <w:szCs w:val="26"/>
          <w:u w:val="single"/>
          <w:lang w:eastAsia="en-US"/>
        </w:rPr>
        <w:lastRenderedPageBreak/>
        <w:t>Article 16 :</w:t>
      </w:r>
      <w:r w:rsidRPr="00D149D4">
        <w:rPr>
          <w:rFonts w:ascii="Tahoma" w:eastAsia="Times New Roman" w:hAnsi="Tahoma" w:cs="Tahoma"/>
          <w:b/>
          <w:bCs/>
          <w:sz w:val="26"/>
          <w:szCs w:val="26"/>
          <w:lang w:eastAsia="en-US"/>
        </w:rPr>
        <w:t xml:space="preserve"> Câblage et protection DC</w:t>
      </w:r>
      <w:bookmarkEnd w:id="527"/>
      <w:bookmarkEnd w:id="528"/>
      <w:bookmarkEnd w:id="529"/>
      <w:bookmarkEnd w:id="530"/>
      <w:bookmarkEnd w:id="531"/>
      <w:bookmarkEnd w:id="532"/>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16.1- Câbles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câbles cheminant derrière les modules photovoltaïques doivent être dimensionnés pour une température ambiante de 75°C.</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choix des câbles doit être effectué en fonction des courants et tensions et respecer la norme NFC 15-100.</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Tous les câbles seront sélectionnés de manière à ce que les risques de défaut à la terre ou de court-circuit soient minimisés après installation.</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câbles doivent être dimensionnés de telle sorte que la chute de tension entre le champ PV (aux conditions STC) et l’onduleur soit inférieure à 3% (idéalement 1%).</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câbles extérieurs doivent être à la fois, flexibles, stables aux UV, résistant aux intempéries, à la corrosion (pollution, brouillard salin,…) et compatibles avec la connectique rapide le cas échéant.</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16.2- Câblage des chaînes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Il y a lieu de dimensionner les câbles des chaînes en fonction du courant de défaut maximum éventuel et de la présence ou non d’une protection par fusible.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La norme CEI 60364 admet qu’une protection contre les surcharges peut être omise sur les câbles des chaînes si le courant admissible du câble est égal ou supérieur à 1,25 Icc (stc) en tout point.</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Pour des systèmes comportant davantage de chaînes (&gt;2) en parallèle, la protection par fusibles (sur chaque polarité de chaque chaîne) est indispensable pour les systèmes ne répondant pas aux exigences ci-dessus.</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16.3- Connecteurs DC</w:t>
      </w:r>
    </w:p>
    <w:p w:rsidR="00D149D4" w:rsidRPr="00D149D4" w:rsidRDefault="00D149D4" w:rsidP="00D149D4">
      <w:pPr>
        <w:spacing w:before="120" w:after="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Des connecteurs débrochables peuvent être utilisés au niveau des modules photovoltaïques, onduleurs, etc., pour simplifier la procédure d’installation.</w:t>
      </w:r>
    </w:p>
    <w:p w:rsidR="00D149D4" w:rsidRPr="00D149D4" w:rsidRDefault="00D149D4" w:rsidP="00D149D4">
      <w:pPr>
        <w:spacing w:before="120" w:after="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 xml:space="preserve">Ces connecteurs sont également un bon moyen de protection contre les risques de choc électrique de l’installateur. </w:t>
      </w:r>
    </w:p>
    <w:p w:rsidR="00D149D4" w:rsidRPr="00D149D4" w:rsidRDefault="00D149D4" w:rsidP="00D149D4">
      <w:pPr>
        <w:spacing w:before="120" w:after="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Les connecteurs doivent être spécifiés pour le courant continu.</w:t>
      </w:r>
    </w:p>
    <w:p w:rsidR="00D149D4" w:rsidRPr="00D149D4" w:rsidRDefault="00D149D4" w:rsidP="00D149D4">
      <w:pPr>
        <w:spacing w:before="120" w:after="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Les connecteurs doivent être dimensionnés pour des valeurs de tensions et courants identiques ou supérieures à celles des câbles qui en sont équipés.</w:t>
      </w:r>
    </w:p>
    <w:p w:rsidR="00D149D4" w:rsidRPr="00D149D4" w:rsidRDefault="00D149D4" w:rsidP="00D149D4">
      <w:pPr>
        <w:spacing w:before="120" w:after="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Les connecteurs doivent :</w:t>
      </w:r>
    </w:p>
    <w:p w:rsidR="00D149D4" w:rsidRPr="00D149D4" w:rsidRDefault="00D149D4" w:rsidP="00D149D4">
      <w:pPr>
        <w:numPr>
          <w:ilvl w:val="0"/>
          <w:numId w:val="63"/>
        </w:num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assurer une protection contre les contacts directs (&gt; IP21)</w:t>
      </w:r>
    </w:p>
    <w:p w:rsidR="00D149D4" w:rsidRPr="00D149D4" w:rsidRDefault="00D149D4" w:rsidP="00D149D4">
      <w:pPr>
        <w:numPr>
          <w:ilvl w:val="0"/>
          <w:numId w:val="63"/>
        </w:num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être de classe II</w:t>
      </w:r>
    </w:p>
    <w:p w:rsidR="00D149D4" w:rsidRPr="00D149D4" w:rsidRDefault="00D149D4" w:rsidP="00D149D4">
      <w:pPr>
        <w:numPr>
          <w:ilvl w:val="0"/>
          <w:numId w:val="63"/>
        </w:numPr>
        <w:spacing w:before="120"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résister aux conditions extérieures (UV, humidité, température,…) (&gt; IP54)</w:t>
      </w: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p>
    <w:p w:rsidR="00D149D4" w:rsidRPr="00D149D4" w:rsidRDefault="00D149D4" w:rsidP="00D149D4">
      <w:pPr>
        <w:spacing w:before="120" w:after="0" w:line="240" w:lineRule="auto"/>
        <w:ind w:left="360" w:hanging="360"/>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16.4- Boîte de jonction DC (BJP)</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lastRenderedPageBreak/>
        <w:t xml:space="preserve">Si le système est constitué de plusieurs chaînes, la boîte de jonction permet leur mise en parallèle. </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 xml:space="preserve">Celle-ci peut contenir aussi d’autres composants tels que fusibles, interrupteurs, sectionneurs, parafoudres et points de tests. </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La boîte de jonction devra être implantée en un lieu accessible pour les exploitants.</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Chaque chaîne du champ photovoltaïque doit pouvoir être déconnectée et isolée individuellement.</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Ceci peut être réalisé par le biais de porte fusible ou d’autres liaisons déconnectables mais sans risque pour l’opérateur. En aucun cas, le sectionnement ne doit être réalisé en charge.</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Un disjoncteur général DC sera intégré dans chaque boîte de jonction sur le départ de la liaison principale.</w:t>
      </w:r>
    </w:p>
    <w:p w:rsidR="00D149D4" w:rsidRPr="00D149D4" w:rsidRDefault="00D149D4" w:rsidP="00D149D4">
      <w:pPr>
        <w:spacing w:before="120" w:after="120" w:line="240" w:lineRule="auto"/>
        <w:jc w:val="both"/>
        <w:rPr>
          <w:rFonts w:ascii="Tahoma" w:eastAsia="Times New Roman" w:hAnsi="Tahoma" w:cs="Tahoma"/>
          <w:szCs w:val="24"/>
          <w:lang w:eastAsia="en-US"/>
        </w:rPr>
      </w:pPr>
      <w:r w:rsidRPr="00D149D4">
        <w:rPr>
          <w:rFonts w:ascii="Tahoma" w:eastAsia="Times New Roman" w:hAnsi="Tahoma" w:cs="Tahoma"/>
          <w:szCs w:val="24"/>
          <w:lang w:eastAsia="en-US"/>
        </w:rPr>
        <w:t>Afin de garantir un bon niveau de sécurité, il est préconisé les dispositions constructives suivantes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choix d’une enveloppe non-propagatrice de la flamme</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protection contre les contacts directs par utilisation des appareils possédant au moins un degré de protection IP2X ou IPXXB.</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ouverture possible seulement à l’aide d’un outil</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séparation des borniers positifs et négatifs avec une isolation appropriée</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disposition des bornes terminales de telle sorte que les risques de court-circuit durant l’installation ou la maintenance soit improbables.</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 xml:space="preserve">16.5- Fusibles </w:t>
      </w:r>
    </w:p>
    <w:p w:rsidR="00D149D4" w:rsidRPr="00D149D4" w:rsidRDefault="00D149D4" w:rsidP="00D149D4">
      <w:p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Lorsque la protection par fusibles s’impose (couplage parallèle de 4 chaînes ou +), des fusibles doivent être installés à la fois sur la polarité positive et négative de chaque chaîne:</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fusibles doivent être appropriés pour le courant continu</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fusibles doivent être calibrés pour une valeur de courant comprise entre 1,25 Icc et 2 Icc (stc).</w:t>
      </w:r>
    </w:p>
    <w:p w:rsidR="00D149D4" w:rsidRPr="00D149D4" w:rsidRDefault="00D149D4" w:rsidP="00D149D4">
      <w:pPr>
        <w:numPr>
          <w:ilvl w:val="0"/>
          <w:numId w:val="63"/>
        </w:num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Les fusibles doivent être dimensionnés pour fonctionner à une tension égale à Vco (stc) x M x 2,25 </w:t>
      </w:r>
    </w:p>
    <w:p w:rsidR="00D149D4" w:rsidRPr="00D149D4" w:rsidRDefault="00D149D4" w:rsidP="00D149D4">
      <w:pPr>
        <w:spacing w:after="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16.6- Diodes de découplage</w:t>
      </w:r>
    </w:p>
    <w:p w:rsidR="00D149D4" w:rsidRPr="00D149D4" w:rsidRDefault="00D149D4" w:rsidP="00D149D4">
      <w:p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Si les diodes de découplage sont spécifiées, elles doivent avoir une tension inverse minimum égale à 2 Vco (stc) x nombres de modules dans la chaîne. </w:t>
      </w:r>
    </w:p>
    <w:p w:rsidR="00D149D4" w:rsidRPr="00D149D4" w:rsidRDefault="00D149D4" w:rsidP="00D149D4">
      <w:pPr>
        <w:spacing w:after="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16.7- Liaison principale DC</w:t>
      </w:r>
    </w:p>
    <w:p w:rsidR="00D149D4" w:rsidRPr="00D149D4" w:rsidRDefault="00D149D4" w:rsidP="00D149D4">
      <w:pPr>
        <w:spacing w:after="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un système de N chaînes connectées en parallèle, chacune d’elle étant constituée de M modules connectés en série, les liaisons principales DC seront dimensionnées de la manière suivante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Tension : Vco (stc) x M x 2,25</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Courant : Icc (stc) x N x 1,25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La liaison principale sera réalisée par 2 câbles unipolaires double isolation et de section suffisante pour limiter les chutes de tension au minimum.</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 xml:space="preserve">16.8- Disjoncteur DC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lastRenderedPageBreak/>
        <w:t>Le sectionneur DC sur la liaison principale, en amont de l’onduleur, est un moyen d’isoler électriquement le champ PV tout entier.</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Il sera mis en place un interrupteur/sectionneur remplissant à la fois la fonction de coupure en charge et de sectionnement. </w:t>
      </w:r>
    </w:p>
    <w:p w:rsidR="00D149D4" w:rsidRPr="00D149D4" w:rsidRDefault="00D149D4" w:rsidP="00D149D4">
      <w:pPr>
        <w:spacing w:before="120" w:after="120" w:line="240" w:lineRule="auto"/>
        <w:ind w:left="360" w:hanging="360"/>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L’interrupteur DC doit être dimensionné pour la tension et le courant maximum.</w:t>
      </w:r>
    </w:p>
    <w:p w:rsidR="00D149D4" w:rsidRPr="00D149D4" w:rsidRDefault="00D149D4" w:rsidP="00D149D4">
      <w:pPr>
        <w:spacing w:before="120" w:after="120" w:line="240" w:lineRule="auto"/>
        <w:ind w:left="360" w:hanging="360"/>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L’on utilisera également un disjoncteur DC en amont de la Batterie et un autre en amont du contrôleur de charge.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33" w:name="_Toc385843020"/>
      <w:bookmarkStart w:id="534" w:name="_Toc408376584"/>
      <w:bookmarkStart w:id="535" w:name="_Toc408629702"/>
      <w:bookmarkStart w:id="536" w:name="_Toc411866261"/>
      <w:bookmarkStart w:id="537" w:name="_Toc439908881"/>
      <w:bookmarkStart w:id="538" w:name="_Toc1120956"/>
      <w:r w:rsidRPr="00D149D4">
        <w:rPr>
          <w:rFonts w:ascii="Tahoma" w:eastAsia="Times New Roman" w:hAnsi="Tahoma" w:cs="Tahoma"/>
          <w:b/>
          <w:bCs/>
          <w:sz w:val="26"/>
          <w:szCs w:val="26"/>
          <w:u w:val="single"/>
          <w:lang w:eastAsia="en-US"/>
        </w:rPr>
        <w:t>Article 17 :</w:t>
      </w:r>
      <w:r w:rsidRPr="00D149D4">
        <w:rPr>
          <w:rFonts w:ascii="Tahoma" w:eastAsia="Times New Roman" w:hAnsi="Tahoma" w:cs="Tahoma"/>
          <w:b/>
          <w:bCs/>
          <w:sz w:val="26"/>
          <w:szCs w:val="26"/>
          <w:lang w:eastAsia="en-US"/>
        </w:rPr>
        <w:t xml:space="preserve"> Mise à la terre et protection foudre</w:t>
      </w:r>
      <w:bookmarkEnd w:id="533"/>
      <w:bookmarkEnd w:id="534"/>
      <w:bookmarkEnd w:id="535"/>
      <w:bookmarkEnd w:id="536"/>
      <w:bookmarkEnd w:id="537"/>
      <w:bookmarkEnd w:id="538"/>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17.1- Prise de terre et équipotentialité des masses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L'interconnexion des masses est d'une importance fondamentale pour le bon fonctionnement des protections contre la foudre et les surtensions.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masses métalliques des équipements constituant l’installation de production et de distribution de l’électricité doivent être interconnectés et reliés à la terre.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Lorsque la liaison équipotentielle est enterrée, la section du câble en cuivre nu ne doit pas être de section inférieure à 25 mm² pour des problèmes de corrosion.</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Lorsque plusieurs structures de modules photovoltaïques sont présentes, on pourra les relier entre elles avec une liaison équipotentielle continue.</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17.2- Parafoudres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Afin de protéger les équipements (modules photovoltaïques et onduleurs) contre les coups de foudre indirects, des parafoudres doivent être installés de part et d’autres des différentes liaisons.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Si le câble de liaison n’excède pas 30 m, l’installation de parafoudres au niveau du champ photovoltaïque n’est pas indispensable.</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39" w:name="_Toc385843021"/>
      <w:bookmarkStart w:id="540" w:name="_Toc408376585"/>
      <w:bookmarkStart w:id="541" w:name="_Toc408629703"/>
      <w:bookmarkStart w:id="542" w:name="_Toc411866262"/>
      <w:bookmarkStart w:id="543" w:name="_Toc439908882"/>
      <w:bookmarkStart w:id="544" w:name="_Toc1120957"/>
      <w:r w:rsidRPr="00D149D4">
        <w:rPr>
          <w:rFonts w:ascii="Tahoma" w:eastAsia="Times New Roman" w:hAnsi="Tahoma" w:cs="Tahoma"/>
          <w:b/>
          <w:bCs/>
          <w:sz w:val="26"/>
          <w:szCs w:val="26"/>
          <w:u w:val="single"/>
          <w:lang w:eastAsia="en-US"/>
        </w:rPr>
        <w:t>Article 18 :</w:t>
      </w:r>
      <w:r w:rsidRPr="00D149D4">
        <w:rPr>
          <w:rFonts w:ascii="Tahoma" w:eastAsia="Times New Roman" w:hAnsi="Tahoma" w:cs="Tahoma"/>
          <w:b/>
          <w:bCs/>
          <w:sz w:val="26"/>
          <w:szCs w:val="26"/>
          <w:lang w:eastAsia="en-US"/>
        </w:rPr>
        <w:t xml:space="preserve"> Précautions de câblage</w:t>
      </w:r>
      <w:bookmarkEnd w:id="539"/>
      <w:bookmarkEnd w:id="540"/>
      <w:bookmarkEnd w:id="541"/>
      <w:bookmarkEnd w:id="542"/>
      <w:bookmarkEnd w:id="543"/>
      <w:bookmarkEnd w:id="544"/>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Tous les câbles, mécanismes, fixations et assemblages électriques seront installés en application des normes NF, CEI et autres règles appropriées.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L’ensemble des câbles de liaison utilisés répondra aux normes en vigueur (isolement, résistance aux ultraviolets, résistance mécanique, etc.), de même que les conduits utilisés pour le cheminement des câbles.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Dès lors qu'une probabilité de sectionnement ou de dommages aux câbles apparaît, des câbles ou des conduits renforcés seront employés.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Les fils électriques respecteront le code normalisé des couleurs (en courant continu le fil bleu sera la polarité négative ; en courant alternatif phase : rouge/marron/noir, neutre : bleu, PE : vert-jaune) </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connexions électriques seront réalisées de manière à éviter tout faux contact et tout risque de déconnexion par suite par exemple, de traction exercée sur les câbles électriques.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lastRenderedPageBreak/>
        <w:t>18.1- Dispositions de câblage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limiter les surtensions dues à la foudre, des dispositions de câblage doivent être prises ; en particulier, les conducteurs de polarité positive et négative des modules photovoltaïques doivent être jointifs avec la liaison équipotentielle.</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18.2- Cheminement des câbles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 cheminement des câbles électriques ainsi que leur fixation et celle des autres éléments comme par exemple les boîtes de jonction seront réalisés de manière à s'intégrer, au mieux, aux installations, tout en cherchant à réduire les longueurs.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câbles doivent être fixés correctement, en particulier ceux exposés au vent. Les câbles doivent cheminer dans des zones préalablement définies ou à l’intérieur de protections mécaniques. Ils doivent aussi être protégés des bords anguleux.</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D149D4" w:rsidRPr="00D149D4" w:rsidRDefault="00D149D4" w:rsidP="00D149D4">
      <w:pPr>
        <w:spacing w:before="120" w:after="120" w:line="240" w:lineRule="auto"/>
        <w:jc w:val="both"/>
        <w:rPr>
          <w:rFonts w:ascii="Tahoma" w:eastAsia="Times New Roman" w:hAnsi="Tahoma" w:cs="Tahoma"/>
          <w:b/>
          <w:sz w:val="24"/>
          <w:szCs w:val="24"/>
          <w:lang w:eastAsia="en-US"/>
        </w:rPr>
      </w:pPr>
      <w:r w:rsidRPr="00D149D4">
        <w:rPr>
          <w:rFonts w:ascii="Tahoma" w:eastAsia="Times New Roman" w:hAnsi="Tahoma" w:cs="Tahoma"/>
          <w:b/>
          <w:sz w:val="24"/>
          <w:szCs w:val="24"/>
          <w:lang w:eastAsia="en-US"/>
        </w:rPr>
        <w:t>18.3- Connexions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Pour des raisons de fiabilité de la connexion dans le temps, le nombre de connexions sur les liaisons DC sera réduit au minimum et celles-ci devront être réalisées par des connecteurs débrochables ou boîte de jonction adaptés.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45" w:name="_Toc385843022"/>
      <w:bookmarkStart w:id="546" w:name="_Toc408376586"/>
      <w:bookmarkStart w:id="547" w:name="_Toc408629704"/>
      <w:bookmarkStart w:id="548" w:name="_Toc411866263"/>
      <w:bookmarkStart w:id="549" w:name="_Toc439908883"/>
      <w:bookmarkStart w:id="550" w:name="_Toc1120958"/>
      <w:r w:rsidRPr="00D149D4">
        <w:rPr>
          <w:rFonts w:ascii="Tahoma" w:eastAsia="Times New Roman" w:hAnsi="Tahoma" w:cs="Tahoma"/>
          <w:b/>
          <w:bCs/>
          <w:sz w:val="26"/>
          <w:szCs w:val="26"/>
          <w:u w:val="single"/>
          <w:lang w:eastAsia="en-US"/>
        </w:rPr>
        <w:t>Article 19 :</w:t>
      </w:r>
      <w:r w:rsidRPr="00D149D4">
        <w:rPr>
          <w:rFonts w:ascii="Tahoma" w:eastAsia="Times New Roman" w:hAnsi="Tahoma" w:cs="Tahoma"/>
          <w:b/>
          <w:bCs/>
          <w:sz w:val="26"/>
          <w:szCs w:val="26"/>
          <w:lang w:eastAsia="en-US"/>
        </w:rPr>
        <w:t xml:space="preserve"> Coffret de protection-comptage</w:t>
      </w:r>
      <w:bookmarkEnd w:id="545"/>
      <w:bookmarkEnd w:id="546"/>
      <w:bookmarkEnd w:id="547"/>
      <w:bookmarkEnd w:id="548"/>
      <w:bookmarkEnd w:id="549"/>
      <w:bookmarkEnd w:id="550"/>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Sur la partie privative de l’installation, l’interface entre l'installation de production photovoltaïque et le réseau de distribution sera constituée d’un tableau divisionnaire générateur solaire (TDGS).</w:t>
      </w:r>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Les composants assurant le contrôle de l'énergie courant alternatif seront regroupés dans un coffret (TDGS) étanche minimum IP65 fermé à clé et comprenant :</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 sectionnement individualisé des sources AC par disjoncteurs ou interrupteur - sectionneurs,</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protection contre les surintensités par disjoncteurs,</w:t>
      </w:r>
    </w:p>
    <w:p w:rsidR="00D149D4" w:rsidRPr="00D149D4" w:rsidRDefault="00D149D4" w:rsidP="00D149D4">
      <w:pPr>
        <w:numPr>
          <w:ilvl w:val="0"/>
          <w:numId w:val="63"/>
        </w:num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Une protection contre les surtensions transitoires, en particulier celles dues aux effets de la foudre.</w:t>
      </w:r>
    </w:p>
    <w:p w:rsidR="00D149D4" w:rsidRPr="00D149D4" w:rsidRDefault="00D149D4" w:rsidP="00D149D4">
      <w:pPr>
        <w:spacing w:before="120" w:after="120" w:line="240" w:lineRule="auto"/>
        <w:ind w:left="720"/>
        <w:jc w:val="both"/>
        <w:rPr>
          <w:rFonts w:ascii="Tahoma" w:eastAsia="Times New Roman" w:hAnsi="Tahoma" w:cs="Tahoma"/>
          <w:sz w:val="24"/>
          <w:szCs w:val="24"/>
          <w:lang w:eastAsia="en-US"/>
        </w:rPr>
      </w:pP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51" w:name="_Toc385843023"/>
      <w:bookmarkStart w:id="552" w:name="_Toc408376587"/>
      <w:bookmarkStart w:id="553" w:name="_Toc408629705"/>
      <w:bookmarkStart w:id="554" w:name="_Toc411866264"/>
      <w:bookmarkStart w:id="555" w:name="_Toc439908884"/>
      <w:bookmarkStart w:id="556" w:name="_Toc1120959"/>
      <w:r w:rsidRPr="00D149D4">
        <w:rPr>
          <w:rFonts w:ascii="Tahoma" w:eastAsia="Times New Roman" w:hAnsi="Tahoma" w:cs="Tahoma"/>
          <w:b/>
          <w:bCs/>
          <w:sz w:val="26"/>
          <w:szCs w:val="26"/>
          <w:u w:val="single"/>
          <w:lang w:eastAsia="en-US"/>
        </w:rPr>
        <w:t>Article 20 :</w:t>
      </w:r>
      <w:r w:rsidRPr="00D149D4">
        <w:rPr>
          <w:rFonts w:ascii="Tahoma" w:eastAsia="Times New Roman" w:hAnsi="Tahoma" w:cs="Tahoma"/>
          <w:b/>
          <w:bCs/>
          <w:sz w:val="26"/>
          <w:szCs w:val="26"/>
          <w:lang w:eastAsia="en-US"/>
        </w:rPr>
        <w:t xml:space="preserve"> Emplacement des équipements</w:t>
      </w:r>
      <w:bookmarkEnd w:id="551"/>
      <w:bookmarkEnd w:id="552"/>
      <w:bookmarkEnd w:id="553"/>
      <w:bookmarkEnd w:id="554"/>
      <w:bookmarkEnd w:id="555"/>
      <w:bookmarkEnd w:id="556"/>
    </w:p>
    <w:p w:rsidR="00D149D4" w:rsidRPr="00D149D4" w:rsidRDefault="00D149D4" w:rsidP="00D149D4">
      <w:pPr>
        <w:spacing w:before="120" w:after="120" w:line="240" w:lineRule="auto"/>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L’emplacement des équipements (boîte de jonction, onduleur(s), coffrets de protections et comptage...) sera choisi en fonction des critères suivants :</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lastRenderedPageBreak/>
        <w:t>Distance la plus courte possible entre les différents sous-ensembles (champ photovoltaïque, onduleur(s), réseau, …)</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Non accessibilité aux personnes non habilitées (grand public, enfants, …)</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 xml:space="preserve">Accessibilité aisée pour la maintenance </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Montage sur une paroi suffisamment solide pour supporter le poids des équipements</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Montage sur murs éloignés d’un bureau ou pièce d’habitation en cas de nuisance sonore potentielle des onduleurs (ronronnement de transformateur interne ou de ventilation)</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Montage en extérieur possible si le degré de protection des équipements est suffisant en privilégiant les zones protégées de la pluie, du rayonnement solaire direct et de la poussière (voir recommandations constructeur)</w:t>
      </w:r>
    </w:p>
    <w:p w:rsidR="00D149D4" w:rsidRPr="00D149D4" w:rsidRDefault="00D149D4" w:rsidP="00D149D4">
      <w:pPr>
        <w:numPr>
          <w:ilvl w:val="0"/>
          <w:numId w:val="63"/>
        </w:numPr>
        <w:spacing w:after="0" w:line="240" w:lineRule="auto"/>
        <w:ind w:left="714" w:hanging="357"/>
        <w:jc w:val="both"/>
        <w:rPr>
          <w:rFonts w:ascii="Tahoma" w:eastAsia="Times New Roman" w:hAnsi="Tahoma" w:cs="Tahoma"/>
          <w:sz w:val="24"/>
          <w:szCs w:val="24"/>
          <w:lang w:eastAsia="en-US"/>
        </w:rPr>
      </w:pPr>
      <w:r w:rsidRPr="00D149D4">
        <w:rPr>
          <w:rFonts w:ascii="Tahoma" w:eastAsia="Times New Roman" w:hAnsi="Tahoma" w:cs="Tahoma"/>
          <w:sz w:val="24"/>
          <w:szCs w:val="24"/>
          <w:lang w:eastAsia="en-US"/>
        </w:rPr>
        <w:t>Montage du ou des onduleur(s) à l’intérieur d’un local suffisamment tempéré, ventilé et étanche au ruissellement si non conçu(s) pour un usage en extérieur (avec une distance minimale de 20 cm entre chaque onduleur).</w:t>
      </w: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57" w:name="_Toc408376592"/>
      <w:bookmarkStart w:id="558" w:name="_Toc408629706"/>
      <w:bookmarkStart w:id="559" w:name="_Toc411866265"/>
      <w:bookmarkStart w:id="560" w:name="_Toc439908885"/>
      <w:bookmarkStart w:id="561" w:name="_Toc1120960"/>
      <w:r w:rsidRPr="00D149D4">
        <w:rPr>
          <w:rFonts w:ascii="Tahoma" w:eastAsia="Times New Roman" w:hAnsi="Tahoma" w:cs="Tahoma"/>
          <w:b/>
          <w:bCs/>
          <w:sz w:val="26"/>
          <w:szCs w:val="26"/>
          <w:u w:val="single"/>
          <w:lang w:eastAsia="en-US"/>
        </w:rPr>
        <w:t>Article 21 :</w:t>
      </w:r>
      <w:r w:rsidRPr="00D149D4">
        <w:rPr>
          <w:rFonts w:ascii="Tahoma" w:eastAsia="Times New Roman" w:hAnsi="Tahoma" w:cs="Tahoma"/>
          <w:b/>
          <w:bCs/>
          <w:sz w:val="26"/>
          <w:szCs w:val="26"/>
          <w:lang w:eastAsia="en-US"/>
        </w:rPr>
        <w:t xml:space="preserve"> Note de calcul</w:t>
      </w:r>
      <w:bookmarkEnd w:id="557"/>
      <w:bookmarkEnd w:id="558"/>
      <w:bookmarkEnd w:id="559"/>
      <w:bookmarkEnd w:id="560"/>
      <w:bookmarkEnd w:id="561"/>
    </w:p>
    <w:p w:rsidR="00D149D4" w:rsidRPr="00D149D4" w:rsidRDefault="00D149D4" w:rsidP="00D149D4">
      <w:pPr>
        <w:spacing w:after="0" w:line="240" w:lineRule="auto"/>
        <w:rPr>
          <w:rFonts w:ascii="Tahoma" w:eastAsia="Times New Roman" w:hAnsi="Tahoma" w:cs="Tahoma"/>
          <w:sz w:val="24"/>
          <w:szCs w:val="24"/>
          <w:lang w:eastAsia="en-US"/>
        </w:rPr>
      </w:pPr>
      <w:r w:rsidRPr="00D149D4">
        <w:rPr>
          <w:rFonts w:ascii="Tahoma" w:eastAsia="Times New Roman" w:hAnsi="Tahoma" w:cs="Tahoma"/>
          <w:sz w:val="24"/>
          <w:szCs w:val="24"/>
          <w:lang w:eastAsia="en-US"/>
        </w:rPr>
        <w:t>(Le soumissionnaire présentera dans son offre une note de calcul détaillée puis complètera pour chaque lot, le tableau ci-après)</w:t>
      </w:r>
    </w:p>
    <w:p w:rsidR="00D149D4" w:rsidRPr="00D149D4" w:rsidRDefault="00D149D4" w:rsidP="00D149D4">
      <w:pPr>
        <w:spacing w:after="0" w:line="240" w:lineRule="auto"/>
        <w:rPr>
          <w:rFonts w:ascii="Tahoma" w:eastAsia="Times New Roman" w:hAnsi="Tahoma" w:cs="Tahoma"/>
          <w:sz w:val="18"/>
          <w:szCs w:val="18"/>
          <w:lang w:eastAsia="en-US"/>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D149D4" w:rsidRPr="00D149D4" w:rsidTr="00D149D4">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rPr>
            </w:pPr>
            <w:r w:rsidRPr="00D149D4">
              <w:rPr>
                <w:rFonts w:ascii="Tahoma" w:eastAsia="Times New Roman" w:hAnsi="Tahoma" w:cs="Tahoma"/>
                <w:b/>
                <w:bCs/>
                <w:color w:val="000000"/>
                <w:sz w:val="26"/>
                <w:szCs w:val="26"/>
                <w:lang w:val="en-US" w:eastAsia="en-US"/>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eastAsia="en-US"/>
              </w:rPr>
            </w:pPr>
            <w:r w:rsidRPr="00D149D4">
              <w:rPr>
                <w:rFonts w:ascii="Tahoma" w:eastAsia="Times New Roman" w:hAnsi="Tahoma" w:cs="Tahoma"/>
                <w:color w:val="000000"/>
                <w:sz w:val="26"/>
                <w:szCs w:val="26"/>
                <w:lang w:eastAsia="en-US"/>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Cs/>
                <w:color w:val="000000"/>
                <w:sz w:val="26"/>
                <w:szCs w:val="26"/>
                <w:lang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eastAsia="en-US"/>
              </w:rPr>
            </w:pPr>
            <w:r w:rsidRPr="00D149D4">
              <w:rPr>
                <w:rFonts w:ascii="Tahoma" w:eastAsia="Times New Roman" w:hAnsi="Tahoma" w:cs="Tahoma"/>
                <w:color w:val="000000"/>
                <w:sz w:val="26"/>
                <w:szCs w:val="26"/>
                <w:lang w:eastAsia="en-US"/>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 </w:t>
            </w:r>
          </w:p>
        </w:tc>
      </w:tr>
      <w:tr w:rsidR="00D149D4" w:rsidRPr="00D149D4" w:rsidTr="00D149D4">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eastAsia="en-US"/>
              </w:rPr>
            </w:pPr>
            <w:r w:rsidRPr="00D149D4">
              <w:rPr>
                <w:rFonts w:ascii="Tahoma" w:eastAsia="Times New Roman" w:hAnsi="Tahoma" w:cs="Tahoma"/>
                <w:color w:val="000000"/>
                <w:sz w:val="26"/>
                <w:szCs w:val="26"/>
                <w:lang w:eastAsia="en-US"/>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p>
        </w:tc>
      </w:tr>
      <w:tr w:rsidR="00D149D4" w:rsidRPr="00D149D4" w:rsidTr="00D149D4">
        <w:trPr>
          <w:trHeight w:val="20"/>
          <w:jc w:val="center"/>
        </w:trPr>
        <w:tc>
          <w:tcPr>
            <w:tcW w:w="9354" w:type="dxa"/>
            <w:gridSpan w:val="4"/>
            <w:tcBorders>
              <w:top w:val="single" w:sz="4" w:space="0" w:color="auto"/>
              <w:bottom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p>
        </w:tc>
      </w:tr>
      <w:tr w:rsidR="00D149D4" w:rsidRPr="00D149D4" w:rsidTr="00D149D4">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p>
        </w:tc>
      </w:tr>
      <w:tr w:rsidR="00D149D4" w:rsidRPr="00D149D4" w:rsidTr="00D149D4">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 </w:t>
            </w:r>
          </w:p>
        </w:tc>
      </w:tr>
      <w:tr w:rsidR="00D149D4" w:rsidRPr="00D149D4" w:rsidTr="00D149D4">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p>
        </w:tc>
      </w:tr>
      <w:tr w:rsidR="00D149D4" w:rsidRPr="00D149D4" w:rsidTr="00D149D4">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 </w:t>
            </w:r>
          </w:p>
        </w:tc>
      </w:tr>
      <w:tr w:rsidR="00D149D4" w:rsidRPr="00D149D4" w:rsidTr="00D149D4">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color w:val="000000"/>
                <w:sz w:val="26"/>
                <w:szCs w:val="26"/>
                <w:lang w:val="en-US" w:eastAsia="en-US"/>
              </w:rPr>
            </w:pPr>
            <w:r w:rsidRPr="00D149D4">
              <w:rPr>
                <w:rFonts w:ascii="Tahoma" w:eastAsia="Times New Roman" w:hAnsi="Tahoma" w:cs="Tahoma"/>
                <w:color w:val="000000"/>
                <w:sz w:val="26"/>
                <w:szCs w:val="26"/>
                <w:lang w:val="en-US" w:eastAsia="en-US"/>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color w:val="000000"/>
                <w:sz w:val="26"/>
                <w:szCs w:val="26"/>
                <w:lang w:val="en-US" w:eastAsia="en-US"/>
              </w:rPr>
            </w:pPr>
          </w:p>
        </w:tc>
      </w:tr>
      <w:tr w:rsidR="00D149D4" w:rsidRPr="00D149D4" w:rsidTr="00D149D4">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49D4" w:rsidRPr="00D149D4" w:rsidRDefault="00D149D4" w:rsidP="00D149D4">
            <w:pPr>
              <w:spacing w:after="0" w:line="240" w:lineRule="auto"/>
              <w:rPr>
                <w:rFonts w:ascii="Tahoma" w:eastAsia="Times New Roman" w:hAnsi="Tahoma" w:cs="Tahoma"/>
                <w:b/>
                <w:bCs/>
                <w:color w:val="000000"/>
                <w:sz w:val="26"/>
                <w:szCs w:val="26"/>
                <w:lang w:val="en-US" w:eastAsia="en-US"/>
              </w:rPr>
            </w:pPr>
            <w:r w:rsidRPr="00D149D4">
              <w:rPr>
                <w:rFonts w:ascii="Tahoma" w:eastAsia="Times New Roman" w:hAnsi="Tahoma" w:cs="Tahoma"/>
                <w:b/>
                <w:bCs/>
                <w:color w:val="000000"/>
                <w:sz w:val="26"/>
                <w:szCs w:val="26"/>
                <w:lang w:val="en-US" w:eastAsia="en-US"/>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149D4" w:rsidRPr="00D149D4" w:rsidRDefault="00D149D4" w:rsidP="00D149D4">
            <w:pPr>
              <w:spacing w:after="0" w:line="240" w:lineRule="auto"/>
              <w:jc w:val="center"/>
              <w:rPr>
                <w:rFonts w:ascii="Tahoma" w:eastAsia="Times New Roman" w:hAnsi="Tahoma" w:cs="Tahoma"/>
                <w:b/>
                <w:bCs/>
                <w:color w:val="000000"/>
                <w:sz w:val="26"/>
                <w:szCs w:val="26"/>
                <w:lang w:val="en-US" w:eastAsia="en-US"/>
              </w:rPr>
            </w:pPr>
          </w:p>
        </w:tc>
      </w:tr>
    </w:tbl>
    <w:p w:rsidR="00D149D4" w:rsidRPr="00D149D4" w:rsidRDefault="00D149D4" w:rsidP="00D149D4">
      <w:pPr>
        <w:spacing w:after="0" w:line="240" w:lineRule="auto"/>
        <w:rPr>
          <w:rFonts w:ascii="Tahoma" w:eastAsia="Times New Roman" w:hAnsi="Tahoma" w:cs="Tahoma"/>
          <w:sz w:val="24"/>
          <w:szCs w:val="24"/>
          <w:lang w:eastAsia="en-US"/>
        </w:rPr>
      </w:pPr>
    </w:p>
    <w:p w:rsidR="00D149D4" w:rsidRPr="00D149D4" w:rsidRDefault="00D149D4" w:rsidP="00D149D4">
      <w:pPr>
        <w:spacing w:after="0" w:line="240" w:lineRule="auto"/>
        <w:rPr>
          <w:rFonts w:ascii="Tahoma" w:eastAsia="Times New Roman" w:hAnsi="Tahoma" w:cs="Tahoma"/>
          <w:sz w:val="24"/>
          <w:szCs w:val="24"/>
          <w:lang w:eastAsia="en-US"/>
        </w:rPr>
      </w:pPr>
    </w:p>
    <w:p w:rsidR="00D149D4" w:rsidRPr="00D149D4" w:rsidRDefault="00D149D4" w:rsidP="00D149D4">
      <w:pPr>
        <w:spacing w:after="0" w:line="240" w:lineRule="auto"/>
        <w:rPr>
          <w:rFonts w:ascii="Tahoma" w:eastAsia="Times New Roman" w:hAnsi="Tahoma" w:cs="Tahoma"/>
          <w:sz w:val="24"/>
          <w:szCs w:val="24"/>
          <w:lang w:eastAsia="en-US"/>
        </w:rPr>
      </w:pPr>
    </w:p>
    <w:p w:rsidR="00D149D4" w:rsidRPr="00D149D4" w:rsidRDefault="00D149D4" w:rsidP="00D149D4">
      <w:pPr>
        <w:keepNext/>
        <w:spacing w:before="120" w:after="120" w:line="240" w:lineRule="auto"/>
        <w:outlineLvl w:val="2"/>
        <w:rPr>
          <w:rFonts w:ascii="Tahoma" w:eastAsia="Times New Roman" w:hAnsi="Tahoma" w:cs="Tahoma"/>
          <w:b/>
          <w:bCs/>
          <w:sz w:val="26"/>
          <w:szCs w:val="26"/>
          <w:lang w:eastAsia="en-US"/>
        </w:rPr>
      </w:pPr>
      <w:bookmarkStart w:id="562" w:name="_Toc385855519"/>
      <w:bookmarkStart w:id="563" w:name="_Toc390244198"/>
      <w:r w:rsidRPr="00D149D4">
        <w:rPr>
          <w:rFonts w:ascii="Tahoma" w:eastAsia="Times New Roman" w:hAnsi="Tahoma" w:cs="Tahoma"/>
          <w:b/>
          <w:bCs/>
          <w:sz w:val="26"/>
          <w:szCs w:val="26"/>
          <w:u w:val="single"/>
          <w:lang w:eastAsia="en-US"/>
        </w:rPr>
        <w:br w:type="page"/>
      </w:r>
      <w:bookmarkStart w:id="564" w:name="_Toc408376593"/>
      <w:bookmarkStart w:id="565" w:name="_Toc408629707"/>
      <w:bookmarkStart w:id="566" w:name="_Toc411866266"/>
      <w:bookmarkStart w:id="567" w:name="_Toc439908886"/>
      <w:bookmarkStart w:id="568" w:name="_Toc1120961"/>
      <w:r w:rsidRPr="00D149D4">
        <w:rPr>
          <w:rFonts w:ascii="Tahoma" w:eastAsia="Times New Roman" w:hAnsi="Tahoma" w:cs="Tahoma"/>
          <w:b/>
          <w:bCs/>
          <w:sz w:val="26"/>
          <w:szCs w:val="26"/>
          <w:u w:val="single"/>
          <w:lang w:eastAsia="en-US"/>
        </w:rPr>
        <w:lastRenderedPageBreak/>
        <w:t>Article 22 :</w:t>
      </w:r>
      <w:r w:rsidRPr="00D149D4">
        <w:rPr>
          <w:rFonts w:ascii="Tahoma" w:eastAsia="Times New Roman" w:hAnsi="Tahoma" w:cs="Tahoma"/>
          <w:b/>
          <w:bCs/>
          <w:sz w:val="26"/>
          <w:szCs w:val="26"/>
          <w:lang w:eastAsia="en-US"/>
        </w:rPr>
        <w:t xml:space="preserve"> </w:t>
      </w:r>
      <w:bookmarkEnd w:id="562"/>
      <w:bookmarkEnd w:id="563"/>
      <w:r w:rsidRPr="00D149D4">
        <w:rPr>
          <w:rFonts w:ascii="Tahoma" w:eastAsia="Times New Roman" w:hAnsi="Tahoma" w:cs="Tahoma"/>
          <w:b/>
          <w:bCs/>
          <w:sz w:val="26"/>
          <w:szCs w:val="26"/>
          <w:lang w:eastAsia="en-US"/>
        </w:rPr>
        <w:t>Caractéristiques techniques des ouvrages</w:t>
      </w:r>
      <w:bookmarkEnd w:id="564"/>
      <w:bookmarkEnd w:id="565"/>
      <w:bookmarkEnd w:id="566"/>
      <w:bookmarkEnd w:id="567"/>
      <w:bookmarkEnd w:id="568"/>
    </w:p>
    <w:p w:rsidR="00D149D4" w:rsidRPr="00D149D4" w:rsidRDefault="00D149D4" w:rsidP="00D149D4">
      <w:pPr>
        <w:spacing w:after="0" w:line="240" w:lineRule="auto"/>
        <w:rPr>
          <w:rFonts w:ascii="Tahoma" w:eastAsia="Times New Roman" w:hAnsi="Tahoma" w:cs="Tahoma"/>
          <w:sz w:val="24"/>
          <w:szCs w:val="24"/>
          <w:lang w:eastAsia="en-US"/>
        </w:rPr>
      </w:pPr>
      <w:r w:rsidRPr="00D149D4">
        <w:rPr>
          <w:rFonts w:ascii="Tahoma" w:eastAsia="Times New Roman" w:hAnsi="Tahoma" w:cs="Tahoma"/>
          <w:sz w:val="24"/>
          <w:szCs w:val="24"/>
          <w:lang w:eastAsia="en-US"/>
        </w:rPr>
        <w:t>(A compléter pour chaque lot par le soumissionnaire)</w:t>
      </w:r>
    </w:p>
    <w:p w:rsidR="00D149D4" w:rsidRPr="00D149D4" w:rsidRDefault="00D149D4" w:rsidP="00D149D4">
      <w:pPr>
        <w:spacing w:after="0" w:line="240" w:lineRule="auto"/>
        <w:rPr>
          <w:rFonts w:ascii="Tahoma" w:eastAsia="Times New Roman" w:hAnsi="Tahoma" w:cs="Tahoma"/>
          <w:sz w:val="24"/>
          <w:szCs w:val="24"/>
          <w:lang w:eastAsia="en-US"/>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D149D4" w:rsidRPr="00D149D4" w:rsidTr="00D149D4">
        <w:trPr>
          <w:trHeight w:val="283"/>
        </w:trPr>
        <w:tc>
          <w:tcPr>
            <w:tcW w:w="9185" w:type="dxa"/>
            <w:gridSpan w:val="4"/>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Lettre-Commande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Lot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Localité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Arrondissement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Département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Région :</w:t>
            </w:r>
          </w:p>
          <w:p w:rsidR="00D149D4" w:rsidRPr="00D149D4" w:rsidRDefault="00D149D4" w:rsidP="00D149D4">
            <w:pPr>
              <w:spacing w:after="0" w:line="240" w:lineRule="auto"/>
              <w:rPr>
                <w:rFonts w:ascii="Tahoma" w:eastAsia="Times New Roman" w:hAnsi="Tahoma" w:cs="Tahoma"/>
                <w:sz w:val="24"/>
                <w:szCs w:val="20"/>
                <w:lang w:eastAsia="en-US"/>
              </w:rPr>
            </w:pPr>
            <w:r w:rsidRPr="00D149D4">
              <w:rPr>
                <w:rFonts w:ascii="Tahoma" w:eastAsia="Times New Roman" w:hAnsi="Tahoma" w:cs="Tahoma"/>
                <w:szCs w:val="20"/>
                <w:lang w:eastAsia="en-US"/>
              </w:rPr>
              <w:t>Emplacement :</w:t>
            </w:r>
          </w:p>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szCs w:val="20"/>
                <w:lang w:eastAsia="en-US"/>
              </w:rPr>
              <w:t>Nombre de lampadaires :</w:t>
            </w:r>
          </w:p>
        </w:tc>
      </w:tr>
      <w:tr w:rsidR="00D149D4" w:rsidRPr="00D149D4" w:rsidTr="00D149D4">
        <w:trPr>
          <w:trHeight w:val="283"/>
        </w:trPr>
        <w:tc>
          <w:tcPr>
            <w:tcW w:w="9185" w:type="dxa"/>
            <w:gridSpan w:val="4"/>
            <w:shd w:val="clear" w:color="auto" w:fill="auto"/>
            <w:tcMar>
              <w:top w:w="60" w:type="dxa"/>
              <w:left w:w="60" w:type="dxa"/>
              <w:bottom w:w="60" w:type="dxa"/>
              <w:right w:w="60" w:type="dxa"/>
            </w:tcMar>
            <w:vAlign w:val="bottom"/>
            <w:hideMark/>
          </w:tcPr>
          <w:p w:rsidR="00D149D4" w:rsidRPr="00D149D4" w:rsidRDefault="00D149D4" w:rsidP="00D149D4">
            <w:pPr>
              <w:spacing w:after="0" w:line="240" w:lineRule="auto"/>
              <w:rPr>
                <w:rFonts w:ascii="Tahoma" w:eastAsia="Times New Roman" w:hAnsi="Tahoma" w:cs="Tahoma"/>
                <w:sz w:val="20"/>
                <w:szCs w:val="20"/>
                <w:lang w:val="en-US"/>
              </w:rPr>
            </w:pPr>
            <w:r w:rsidRPr="00D149D4">
              <w:rPr>
                <w:rFonts w:ascii="Tahoma" w:eastAsia="Times New Roman" w:hAnsi="Tahoma" w:cs="Tahoma"/>
                <w:b/>
                <w:bCs/>
                <w:sz w:val="20"/>
                <w:szCs w:val="20"/>
                <w:lang w:val="en-US"/>
              </w:rPr>
              <w:t>GENERATEUR PHOTOVOLTAÏQUE</w:t>
            </w:r>
          </w:p>
        </w:tc>
      </w:tr>
      <w:tr w:rsidR="00D149D4" w:rsidRPr="00D149D4" w:rsidTr="00D149D4">
        <w:trPr>
          <w:trHeight w:val="283"/>
        </w:trPr>
        <w:tc>
          <w:tcPr>
            <w:tcW w:w="2187" w:type="dxa"/>
            <w:vMerge w:val="restart"/>
            <w:shd w:val="clear" w:color="auto" w:fill="auto"/>
            <w:tcMar>
              <w:top w:w="60" w:type="dxa"/>
              <w:left w:w="60" w:type="dxa"/>
              <w:bottom w:w="60" w:type="dxa"/>
              <w:right w:w="60" w:type="dxa"/>
            </w:tcMar>
            <w:vAlign w:val="center"/>
            <w:hideMark/>
          </w:tcPr>
          <w:p w:rsidR="00D149D4" w:rsidRPr="00D149D4" w:rsidRDefault="00D149D4" w:rsidP="00D149D4">
            <w:pPr>
              <w:spacing w:after="0" w:line="240" w:lineRule="auto"/>
              <w:rPr>
                <w:rFonts w:ascii="Tahoma" w:eastAsia="Times New Roman" w:hAnsi="Tahoma" w:cs="Tahoma"/>
                <w:b/>
                <w:sz w:val="20"/>
                <w:szCs w:val="20"/>
                <w:lang w:val="en-US"/>
              </w:rPr>
            </w:pPr>
            <w:r w:rsidRPr="00D149D4">
              <w:rPr>
                <w:rFonts w:ascii="Tahoma" w:eastAsia="Times New Roman" w:hAnsi="Tahoma" w:cs="Tahoma"/>
                <w:b/>
                <w:sz w:val="20"/>
                <w:szCs w:val="20"/>
                <w:lang w:val="en-US"/>
              </w:rPr>
              <w:t>Champ solaire </w:t>
            </w:r>
          </w:p>
        </w:tc>
        <w:tc>
          <w:tcPr>
            <w:tcW w:w="2483" w:type="dxa"/>
            <w:gridSpan w:val="2"/>
            <w:shd w:val="clear" w:color="auto" w:fill="auto"/>
            <w:vAlign w:val="bottom"/>
          </w:tcPr>
          <w:p w:rsidR="00D149D4" w:rsidRPr="00D149D4" w:rsidRDefault="00D149D4" w:rsidP="00D149D4">
            <w:pPr>
              <w:spacing w:after="0" w:line="240" w:lineRule="auto"/>
              <w:rPr>
                <w:rFonts w:ascii="Tahoma" w:eastAsia="Times New Roman" w:hAnsi="Tahoma" w:cs="Tahoma"/>
                <w:sz w:val="20"/>
                <w:szCs w:val="20"/>
                <w:lang w:val="en-US"/>
              </w:rPr>
            </w:pPr>
            <w:r w:rsidRPr="00D149D4">
              <w:rPr>
                <w:rFonts w:ascii="Tahoma" w:eastAsia="Times New Roman" w:hAnsi="Tahoma" w:cs="Tahoma"/>
                <w:sz w:val="20"/>
                <w:szCs w:val="20"/>
                <w:lang w:val="en-US"/>
              </w:rPr>
              <w:t>Marque</w:t>
            </w:r>
          </w:p>
        </w:tc>
        <w:tc>
          <w:tcPr>
            <w:tcW w:w="0" w:type="auto"/>
            <w:shd w:val="clear" w:color="auto" w:fill="auto"/>
            <w:tcMar>
              <w:top w:w="60" w:type="dxa"/>
              <w:left w:w="60" w:type="dxa"/>
              <w:bottom w:w="60" w:type="dxa"/>
              <w:right w:w="60" w:type="dxa"/>
            </w:tcMar>
            <w:vAlign w:val="bottom"/>
            <w:hideMark/>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rPr>
                <w:rFonts w:ascii="Tahoma" w:eastAsia="Times New Roman" w:hAnsi="Tahoma" w:cs="Tahoma"/>
                <w:sz w:val="20"/>
                <w:szCs w:val="20"/>
                <w:lang w:val="en-US"/>
              </w:rPr>
            </w:pPr>
            <w:r w:rsidRPr="00D149D4">
              <w:rPr>
                <w:rFonts w:ascii="Tahoma" w:eastAsia="Times New Roman" w:hAnsi="Tahoma" w:cs="Tahoma"/>
                <w:sz w:val="20"/>
                <w:szCs w:val="20"/>
                <w:lang w:val="en-US"/>
              </w:rPr>
              <w:t>Type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 xml:space="preserve">Puissance </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Rendement</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Tension nominale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Inclinaison</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Nombre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Suiperficie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val="restart"/>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r w:rsidRPr="00D149D4">
              <w:rPr>
                <w:rFonts w:ascii="Tahoma" w:eastAsia="Times New Roman" w:hAnsi="Tahoma" w:cs="Tahoma"/>
                <w:b/>
                <w:sz w:val="20"/>
                <w:szCs w:val="20"/>
                <w:lang w:val="en-US"/>
              </w:rPr>
              <w:t>Support de fixation</w:t>
            </w: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Matériau</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r w:rsidRPr="00D149D4">
              <w:rPr>
                <w:rFonts w:ascii="Tahoma" w:eastAsia="Times New Roman" w:hAnsi="Tahoma" w:cs="Tahoma"/>
                <w:sz w:val="20"/>
                <w:szCs w:val="20"/>
                <w:lang w:val="en-US"/>
              </w:rPr>
              <w:t>Ancrage des supports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lang w:val="en-US"/>
              </w:rPr>
            </w:pPr>
          </w:p>
        </w:tc>
      </w:tr>
      <w:tr w:rsidR="00D149D4" w:rsidRPr="00D149D4" w:rsidTr="00D149D4">
        <w:trPr>
          <w:trHeight w:val="283"/>
        </w:trPr>
        <w:tc>
          <w:tcPr>
            <w:tcW w:w="2187" w:type="dxa"/>
            <w:vMerge w:val="restart"/>
            <w:shd w:val="clear" w:color="auto" w:fill="auto"/>
            <w:tcMar>
              <w:top w:w="60" w:type="dxa"/>
              <w:left w:w="60" w:type="dxa"/>
              <w:bottom w:w="60" w:type="dxa"/>
              <w:right w:w="60" w:type="dxa"/>
            </w:tcMar>
            <w:vAlign w:val="center"/>
            <w:hideMark/>
          </w:tcPr>
          <w:p w:rsidR="00D149D4" w:rsidRPr="00D149D4" w:rsidRDefault="00D149D4" w:rsidP="00D149D4">
            <w:pPr>
              <w:spacing w:after="0" w:line="240" w:lineRule="auto"/>
              <w:rPr>
                <w:rFonts w:ascii="Tahoma" w:eastAsia="Times New Roman" w:hAnsi="Tahoma" w:cs="Tahoma"/>
                <w:b/>
                <w:sz w:val="20"/>
                <w:szCs w:val="20"/>
                <w:lang w:val="en-US"/>
              </w:rPr>
            </w:pPr>
            <w:r w:rsidRPr="00D149D4">
              <w:rPr>
                <w:rFonts w:ascii="Tahoma" w:eastAsia="Times New Roman" w:hAnsi="Tahoma" w:cs="Tahoma"/>
                <w:b/>
                <w:sz w:val="20"/>
                <w:szCs w:val="20"/>
                <w:lang w:val="en-US"/>
              </w:rPr>
              <w:t>Batterie </w:t>
            </w: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rPr>
            </w:pPr>
            <w:r w:rsidRPr="00D149D4">
              <w:rPr>
                <w:rFonts w:ascii="Tahoma" w:eastAsia="Times New Roman" w:hAnsi="Tahoma" w:cs="Tahoma"/>
                <w:color w:val="000000"/>
                <w:sz w:val="20"/>
                <w:szCs w:val="20"/>
                <w:lang w:val="en-US" w:eastAsia="en-US"/>
              </w:rPr>
              <w:t>Marque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Type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Capacité</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Tension</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lang w:val="en-US"/>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Nbre de cycles à 80% de décharge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Nbre de cycles à 30% de décharge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 xml:space="preserve">Rendement </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val="restart"/>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r w:rsidRPr="00D149D4">
              <w:rPr>
                <w:rFonts w:ascii="Tahoma" w:eastAsia="Times New Roman" w:hAnsi="Tahoma" w:cs="Tahoma"/>
                <w:b/>
                <w:sz w:val="20"/>
                <w:szCs w:val="20"/>
                <w:lang w:val="en-US"/>
              </w:rPr>
              <w:t>Régulateur</w:t>
            </w: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rPr>
            </w:pPr>
            <w:r w:rsidRPr="00D149D4">
              <w:rPr>
                <w:rFonts w:ascii="Tahoma" w:eastAsia="Times New Roman" w:hAnsi="Tahoma" w:cs="Tahoma"/>
                <w:color w:val="000000"/>
                <w:sz w:val="20"/>
                <w:szCs w:val="20"/>
                <w:lang w:val="en-US" w:eastAsia="en-US"/>
              </w:rPr>
              <w:t>Marque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Courant</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Tension</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Autoconsommation</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Déconnexion automatique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54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Localisation MPPT</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val="restart"/>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r w:rsidRPr="00D149D4">
              <w:rPr>
                <w:rFonts w:ascii="Tahoma" w:eastAsia="Times New Roman" w:hAnsi="Tahoma" w:cs="Tahoma"/>
                <w:b/>
                <w:sz w:val="20"/>
                <w:szCs w:val="20"/>
              </w:rPr>
              <w:t>Onduleur</w:t>
            </w: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Marque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Puissance nominale (W)</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Tension nominale d’entrée (Vcc)</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val="en-US" w:eastAsia="en-US"/>
              </w:rPr>
            </w:pPr>
            <w:r w:rsidRPr="00D149D4">
              <w:rPr>
                <w:rFonts w:ascii="Tahoma" w:eastAsia="Times New Roman" w:hAnsi="Tahoma" w:cs="Tahoma"/>
                <w:color w:val="000000"/>
                <w:sz w:val="20"/>
                <w:szCs w:val="20"/>
                <w:lang w:val="en-US" w:eastAsia="en-US"/>
              </w:rPr>
              <w:t>Plage de tension d’entrée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 xml:space="preserve">Puissance de démarrage admissible en % </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Intensité maximale admissible en A</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Tension nominale de sortie (Vca)</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Plage de tension de sortie</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Fréquence de sortie (Hz)</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2187" w:type="dxa"/>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2483" w:type="dxa"/>
            <w:gridSpan w:val="2"/>
            <w:shd w:val="clear" w:color="auto" w:fill="auto"/>
            <w:vAlign w:val="center"/>
          </w:tcPr>
          <w:p w:rsidR="00D149D4" w:rsidRPr="00D149D4" w:rsidRDefault="00D149D4" w:rsidP="00D149D4">
            <w:pPr>
              <w:spacing w:after="0" w:line="240" w:lineRule="auto"/>
              <w:rPr>
                <w:rFonts w:ascii="Tahoma" w:eastAsia="Times New Roman" w:hAnsi="Tahoma" w:cs="Tahoma"/>
                <w:color w:val="000000"/>
                <w:sz w:val="20"/>
                <w:szCs w:val="20"/>
                <w:lang w:eastAsia="en-US"/>
              </w:rPr>
            </w:pPr>
            <w:r w:rsidRPr="00D149D4">
              <w:rPr>
                <w:rFonts w:ascii="Tahoma" w:eastAsia="Times New Roman" w:hAnsi="Tahoma" w:cs="Tahoma"/>
                <w:color w:val="000000"/>
                <w:sz w:val="20"/>
                <w:szCs w:val="20"/>
                <w:lang w:eastAsia="en-US"/>
              </w:rPr>
              <w:t>Rendement</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4670" w:type="dxa"/>
            <w:gridSpan w:val="3"/>
            <w:shd w:val="clear" w:color="auto" w:fill="auto"/>
            <w:tcMar>
              <w:top w:w="60" w:type="dxa"/>
              <w:left w:w="60" w:type="dxa"/>
              <w:bottom w:w="60" w:type="dxa"/>
              <w:right w:w="60" w:type="dxa"/>
            </w:tcMar>
            <w:vAlign w:val="bottom"/>
            <w:hideMark/>
          </w:tcPr>
          <w:p w:rsidR="00D149D4" w:rsidRPr="00D149D4" w:rsidRDefault="00D149D4" w:rsidP="00D149D4">
            <w:pPr>
              <w:spacing w:after="0" w:line="240" w:lineRule="auto"/>
              <w:rPr>
                <w:rFonts w:ascii="Tahoma" w:eastAsia="Times New Roman" w:hAnsi="Tahoma" w:cs="Tahoma"/>
                <w:sz w:val="20"/>
                <w:szCs w:val="20"/>
                <w:lang w:val="en-US"/>
              </w:rPr>
            </w:pPr>
            <w:r w:rsidRPr="00D149D4">
              <w:rPr>
                <w:rFonts w:ascii="Tahoma" w:eastAsia="Times New Roman" w:hAnsi="Tahoma" w:cs="Tahoma"/>
                <w:sz w:val="20"/>
                <w:szCs w:val="20"/>
                <w:lang w:val="en-US"/>
              </w:rPr>
              <w:t>Température d'exploitation </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4670" w:type="dxa"/>
            <w:gridSpan w:val="3"/>
            <w:shd w:val="clear" w:color="auto" w:fill="auto"/>
            <w:tcMar>
              <w:top w:w="60" w:type="dxa"/>
              <w:left w:w="60" w:type="dxa"/>
              <w:bottom w:w="60" w:type="dxa"/>
              <w:right w:w="60" w:type="dxa"/>
            </w:tcMar>
            <w:vAlign w:val="bottom"/>
            <w:hideMark/>
          </w:tcPr>
          <w:p w:rsidR="00D149D4" w:rsidRPr="00D149D4" w:rsidRDefault="00D149D4" w:rsidP="00D149D4">
            <w:pPr>
              <w:spacing w:after="0" w:line="240" w:lineRule="auto"/>
              <w:rPr>
                <w:rFonts w:ascii="Tahoma" w:eastAsia="Times New Roman" w:hAnsi="Tahoma" w:cs="Tahoma"/>
                <w:sz w:val="20"/>
                <w:szCs w:val="20"/>
                <w:lang w:val="en-US"/>
              </w:rPr>
            </w:pPr>
            <w:r w:rsidRPr="00D149D4">
              <w:rPr>
                <w:rFonts w:ascii="Tahoma" w:eastAsia="Times New Roman" w:hAnsi="Tahoma" w:cs="Tahoma"/>
                <w:sz w:val="20"/>
                <w:szCs w:val="20"/>
                <w:lang w:val="en-US"/>
              </w:rPr>
              <w:t>Indice de protection </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lang w:val="en-US"/>
              </w:rPr>
            </w:pPr>
          </w:p>
        </w:tc>
      </w:tr>
      <w:tr w:rsidR="00D149D4" w:rsidRPr="00D149D4" w:rsidTr="00D149D4">
        <w:trPr>
          <w:trHeight w:val="283"/>
        </w:trPr>
        <w:tc>
          <w:tcPr>
            <w:tcW w:w="9185" w:type="dxa"/>
            <w:gridSpan w:val="4"/>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b/>
                <w:bCs/>
                <w:sz w:val="20"/>
                <w:szCs w:val="20"/>
              </w:rPr>
              <w:t>CYCLE DE MAINTENANCE ET GARANTIE</w:t>
            </w:r>
          </w:p>
        </w:tc>
      </w:tr>
      <w:tr w:rsidR="00D149D4" w:rsidRPr="00D149D4" w:rsidTr="00D149D4">
        <w:trPr>
          <w:trHeight w:val="283"/>
        </w:trPr>
        <w:tc>
          <w:tcPr>
            <w:tcW w:w="4670" w:type="dxa"/>
            <w:gridSpan w:val="3"/>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sz w:val="20"/>
                <w:szCs w:val="20"/>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4670" w:type="dxa"/>
            <w:gridSpan w:val="3"/>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sz w:val="20"/>
                <w:szCs w:val="20"/>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r>
      <w:tr w:rsidR="00D149D4" w:rsidRPr="00D149D4" w:rsidTr="00D149D4">
        <w:trPr>
          <w:trHeight w:val="283"/>
        </w:trPr>
        <w:tc>
          <w:tcPr>
            <w:tcW w:w="3204" w:type="dxa"/>
            <w:gridSpan w:val="2"/>
            <w:vMerge w:val="restart"/>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sz w:val="20"/>
                <w:szCs w:val="20"/>
              </w:rPr>
              <w:t xml:space="preserve">Garantie de la production solaire après </w:t>
            </w:r>
          </w:p>
          <w:p w:rsidR="00D149D4" w:rsidRPr="00D149D4" w:rsidRDefault="00D149D4" w:rsidP="00D149D4">
            <w:pPr>
              <w:spacing w:after="0" w:line="240" w:lineRule="auto"/>
              <w:rPr>
                <w:rFonts w:ascii="Tahoma" w:eastAsia="Times New Roman" w:hAnsi="Tahoma" w:cs="Tahoma"/>
                <w:sz w:val="20"/>
                <w:szCs w:val="20"/>
              </w:rPr>
            </w:pPr>
            <w:r w:rsidRPr="00D149D4">
              <w:rPr>
                <w:rFonts w:ascii="Tahoma" w:eastAsia="Times New Roman" w:hAnsi="Tahoma" w:cs="Tahoma"/>
                <w:sz w:val="20"/>
                <w:szCs w:val="20"/>
              </w:rPr>
              <w:t>(préciser le pourcentage de production garantie)</w:t>
            </w:r>
          </w:p>
        </w:tc>
        <w:tc>
          <w:tcPr>
            <w:tcW w:w="1466" w:type="dxa"/>
            <w:shd w:val="clear" w:color="auto" w:fill="auto"/>
            <w:vAlign w:val="center"/>
          </w:tcPr>
          <w:p w:rsidR="00D149D4" w:rsidRPr="00D149D4" w:rsidRDefault="00D149D4" w:rsidP="00D149D4">
            <w:pPr>
              <w:spacing w:after="0" w:line="240" w:lineRule="auto"/>
              <w:ind w:left="117"/>
              <w:rPr>
                <w:rFonts w:ascii="Tahoma" w:eastAsia="Times New Roman" w:hAnsi="Tahoma" w:cs="Tahoma"/>
                <w:sz w:val="20"/>
                <w:szCs w:val="20"/>
              </w:rPr>
            </w:pPr>
            <w:r w:rsidRPr="00D149D4">
              <w:rPr>
                <w:rFonts w:ascii="Tahoma" w:eastAsia="Times New Roman" w:hAnsi="Tahoma" w:cs="Tahoma"/>
                <w:sz w:val="20"/>
                <w:szCs w:val="20"/>
              </w:rPr>
              <w:t>5 ans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p>
        </w:tc>
      </w:tr>
      <w:tr w:rsidR="00D149D4" w:rsidRPr="00D149D4" w:rsidTr="00D149D4">
        <w:trPr>
          <w:trHeight w:val="283"/>
        </w:trPr>
        <w:tc>
          <w:tcPr>
            <w:tcW w:w="3204" w:type="dxa"/>
            <w:gridSpan w:val="2"/>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c>
          <w:tcPr>
            <w:tcW w:w="1466" w:type="dxa"/>
            <w:shd w:val="clear" w:color="auto" w:fill="auto"/>
            <w:vAlign w:val="center"/>
          </w:tcPr>
          <w:p w:rsidR="00D149D4" w:rsidRPr="00D149D4" w:rsidRDefault="00D149D4" w:rsidP="00D149D4">
            <w:pPr>
              <w:spacing w:after="0" w:line="240" w:lineRule="auto"/>
              <w:ind w:left="117"/>
              <w:rPr>
                <w:rFonts w:ascii="Tahoma" w:eastAsia="Times New Roman" w:hAnsi="Tahoma" w:cs="Tahoma"/>
                <w:sz w:val="20"/>
                <w:szCs w:val="20"/>
              </w:rPr>
            </w:pPr>
            <w:r w:rsidRPr="00D149D4">
              <w:rPr>
                <w:rFonts w:ascii="Tahoma" w:eastAsia="Times New Roman" w:hAnsi="Tahoma" w:cs="Tahoma"/>
                <w:sz w:val="20"/>
                <w:szCs w:val="20"/>
              </w:rPr>
              <w:t>10 ans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p>
        </w:tc>
      </w:tr>
      <w:tr w:rsidR="00D149D4" w:rsidRPr="00D149D4" w:rsidTr="00D149D4">
        <w:trPr>
          <w:trHeight w:val="283"/>
        </w:trPr>
        <w:tc>
          <w:tcPr>
            <w:tcW w:w="3204" w:type="dxa"/>
            <w:gridSpan w:val="2"/>
            <w:vMerge/>
            <w:shd w:val="clear" w:color="auto" w:fill="auto"/>
            <w:tcMar>
              <w:top w:w="60" w:type="dxa"/>
              <w:left w:w="60" w:type="dxa"/>
              <w:bottom w:w="60" w:type="dxa"/>
              <w:right w:w="60" w:type="dxa"/>
            </w:tcMar>
            <w:vAlign w:val="bottom"/>
          </w:tcPr>
          <w:p w:rsidR="00D149D4" w:rsidRPr="00D149D4" w:rsidRDefault="00D149D4" w:rsidP="00D149D4">
            <w:pPr>
              <w:spacing w:after="0" w:line="240" w:lineRule="auto"/>
              <w:rPr>
                <w:rFonts w:ascii="Tahoma" w:eastAsia="Times New Roman" w:hAnsi="Tahoma" w:cs="Tahoma"/>
                <w:sz w:val="20"/>
                <w:szCs w:val="20"/>
              </w:rPr>
            </w:pPr>
          </w:p>
        </w:tc>
        <w:tc>
          <w:tcPr>
            <w:tcW w:w="1466" w:type="dxa"/>
            <w:shd w:val="clear" w:color="auto" w:fill="auto"/>
            <w:vAlign w:val="center"/>
          </w:tcPr>
          <w:p w:rsidR="00D149D4" w:rsidRPr="00D149D4" w:rsidRDefault="00D149D4" w:rsidP="00D149D4">
            <w:pPr>
              <w:spacing w:after="0" w:line="240" w:lineRule="auto"/>
              <w:ind w:left="117"/>
              <w:rPr>
                <w:rFonts w:ascii="Tahoma" w:eastAsia="Times New Roman" w:hAnsi="Tahoma" w:cs="Tahoma"/>
                <w:sz w:val="20"/>
                <w:szCs w:val="20"/>
              </w:rPr>
            </w:pPr>
            <w:r w:rsidRPr="00D149D4">
              <w:rPr>
                <w:rFonts w:ascii="Tahoma" w:eastAsia="Times New Roman" w:hAnsi="Tahoma" w:cs="Tahoma"/>
                <w:sz w:val="20"/>
                <w:szCs w:val="20"/>
              </w:rPr>
              <w:t>20 ans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p>
        </w:tc>
      </w:tr>
      <w:tr w:rsidR="00D149D4" w:rsidRPr="00D149D4" w:rsidTr="00D149D4">
        <w:trPr>
          <w:trHeight w:val="283"/>
        </w:trPr>
        <w:tc>
          <w:tcPr>
            <w:tcW w:w="9185" w:type="dxa"/>
            <w:gridSpan w:val="4"/>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r w:rsidRPr="00D149D4">
              <w:rPr>
                <w:rFonts w:ascii="Tahoma" w:eastAsia="Times New Roman" w:hAnsi="Tahoma" w:cs="Tahoma"/>
                <w:b/>
                <w:bCs/>
                <w:sz w:val="20"/>
                <w:szCs w:val="20"/>
              </w:rPr>
              <w:t>GENIE CIVIL</w:t>
            </w:r>
          </w:p>
        </w:tc>
      </w:tr>
      <w:tr w:rsidR="00D149D4" w:rsidRPr="00D149D4" w:rsidTr="002E7538">
        <w:trPr>
          <w:trHeight w:val="283"/>
        </w:trPr>
        <w:tc>
          <w:tcPr>
            <w:tcW w:w="3204" w:type="dxa"/>
            <w:gridSpan w:val="2"/>
            <w:vMerge w:val="restart"/>
            <w:shd w:val="clear" w:color="auto" w:fill="auto"/>
            <w:tcMar>
              <w:top w:w="60" w:type="dxa"/>
              <w:left w:w="60" w:type="dxa"/>
              <w:bottom w:w="60" w:type="dxa"/>
              <w:right w:w="60" w:type="dxa"/>
            </w:tcMar>
          </w:tcPr>
          <w:p w:rsidR="00D149D4" w:rsidRPr="00D149D4" w:rsidRDefault="00D149D4" w:rsidP="002E7538">
            <w:pPr>
              <w:spacing w:after="0" w:line="240" w:lineRule="auto"/>
              <w:rPr>
                <w:rFonts w:ascii="Tahoma" w:eastAsia="Times New Roman" w:hAnsi="Tahoma" w:cs="Tahoma"/>
                <w:b/>
                <w:sz w:val="20"/>
                <w:szCs w:val="20"/>
              </w:rPr>
            </w:pPr>
            <w:r w:rsidRPr="00D149D4">
              <w:rPr>
                <w:rFonts w:ascii="Tahoma" w:eastAsia="Times New Roman" w:hAnsi="Tahoma" w:cs="Tahoma"/>
                <w:b/>
                <w:sz w:val="20"/>
                <w:szCs w:val="20"/>
              </w:rPr>
              <w:t>Local technique</w:t>
            </w:r>
          </w:p>
        </w:tc>
        <w:tc>
          <w:tcPr>
            <w:tcW w:w="1466" w:type="dxa"/>
            <w:shd w:val="clear" w:color="auto" w:fill="auto"/>
            <w:vAlign w:val="center"/>
          </w:tcPr>
          <w:p w:rsidR="00D149D4" w:rsidRPr="00D149D4" w:rsidRDefault="00D149D4" w:rsidP="00D149D4">
            <w:pPr>
              <w:spacing w:after="0" w:line="240" w:lineRule="auto"/>
              <w:ind w:left="117"/>
              <w:rPr>
                <w:rFonts w:ascii="Tahoma" w:eastAsia="Times New Roman" w:hAnsi="Tahoma" w:cs="Tahoma"/>
                <w:sz w:val="20"/>
                <w:szCs w:val="20"/>
              </w:rPr>
            </w:pPr>
            <w:r w:rsidRPr="00D149D4">
              <w:rPr>
                <w:rFonts w:ascii="Tahoma" w:eastAsia="Times New Roman" w:hAnsi="Tahoma" w:cs="Tahoma"/>
                <w:sz w:val="20"/>
                <w:szCs w:val="20"/>
              </w:rPr>
              <w:t>Dimensions</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p>
        </w:tc>
      </w:tr>
      <w:tr w:rsidR="00D149D4" w:rsidRPr="00D149D4" w:rsidTr="00D149D4">
        <w:trPr>
          <w:trHeight w:val="283"/>
        </w:trPr>
        <w:tc>
          <w:tcPr>
            <w:tcW w:w="3204" w:type="dxa"/>
            <w:gridSpan w:val="2"/>
            <w:vMerge/>
            <w:shd w:val="clear" w:color="auto" w:fill="auto"/>
            <w:tcMar>
              <w:top w:w="60" w:type="dxa"/>
              <w:left w:w="60" w:type="dxa"/>
              <w:bottom w:w="60" w:type="dxa"/>
              <w:right w:w="60" w:type="dxa"/>
            </w:tcMar>
            <w:vAlign w:val="center"/>
          </w:tcPr>
          <w:p w:rsidR="00D149D4" w:rsidRPr="00D149D4" w:rsidRDefault="00D149D4" w:rsidP="00D149D4">
            <w:pPr>
              <w:spacing w:after="0" w:line="240" w:lineRule="auto"/>
              <w:rPr>
                <w:rFonts w:ascii="Tahoma" w:eastAsia="Times New Roman" w:hAnsi="Tahoma" w:cs="Tahoma"/>
                <w:b/>
                <w:sz w:val="20"/>
                <w:szCs w:val="20"/>
              </w:rPr>
            </w:pPr>
          </w:p>
        </w:tc>
        <w:tc>
          <w:tcPr>
            <w:tcW w:w="1466" w:type="dxa"/>
            <w:shd w:val="clear" w:color="auto" w:fill="auto"/>
            <w:vAlign w:val="center"/>
          </w:tcPr>
          <w:p w:rsidR="00D149D4" w:rsidRPr="00D149D4" w:rsidRDefault="00D149D4" w:rsidP="00D149D4">
            <w:pPr>
              <w:spacing w:after="0" w:line="240" w:lineRule="auto"/>
              <w:ind w:left="117"/>
              <w:rPr>
                <w:rFonts w:ascii="Tahoma" w:eastAsia="Times New Roman" w:hAnsi="Tahoma" w:cs="Tahoma"/>
                <w:sz w:val="20"/>
                <w:szCs w:val="20"/>
              </w:rPr>
            </w:pPr>
            <w:r w:rsidRPr="00D149D4">
              <w:rPr>
                <w:rFonts w:ascii="Tahoma" w:eastAsia="Times New Roman" w:hAnsi="Tahoma" w:cs="Tahoma"/>
                <w:sz w:val="20"/>
                <w:szCs w:val="20"/>
              </w:rPr>
              <w:t>Matériau</w:t>
            </w:r>
          </w:p>
        </w:tc>
        <w:tc>
          <w:tcPr>
            <w:tcW w:w="0" w:type="auto"/>
            <w:shd w:val="clear" w:color="auto" w:fill="auto"/>
            <w:tcMar>
              <w:top w:w="60" w:type="dxa"/>
              <w:left w:w="60" w:type="dxa"/>
              <w:bottom w:w="60" w:type="dxa"/>
              <w:right w:w="60" w:type="dxa"/>
            </w:tcMar>
            <w:vAlign w:val="bottom"/>
          </w:tcPr>
          <w:p w:rsidR="00D149D4" w:rsidRPr="00D149D4" w:rsidRDefault="00D149D4" w:rsidP="00D149D4">
            <w:pPr>
              <w:spacing w:after="0" w:line="240" w:lineRule="auto"/>
              <w:textAlignment w:val="baseline"/>
              <w:rPr>
                <w:rFonts w:ascii="Tahoma" w:eastAsia="Times New Roman" w:hAnsi="Tahoma" w:cs="Tahoma"/>
                <w:sz w:val="20"/>
                <w:szCs w:val="20"/>
              </w:rPr>
            </w:pPr>
          </w:p>
        </w:tc>
      </w:tr>
    </w:tbl>
    <w:p w:rsidR="00DC5C4C" w:rsidRPr="002E7538" w:rsidRDefault="00D149D4" w:rsidP="002E7538">
      <w:pPr>
        <w:spacing w:after="0" w:line="240" w:lineRule="auto"/>
        <w:rPr>
          <w:rFonts w:ascii="Tahoma" w:eastAsia="Times New Roman" w:hAnsi="Tahoma" w:cs="Tahoma"/>
          <w:sz w:val="24"/>
          <w:szCs w:val="24"/>
          <w:lang w:val="en-US" w:eastAsia="en-US"/>
        </w:rPr>
      </w:pPr>
      <w:r w:rsidRPr="00D149D4">
        <w:rPr>
          <w:rFonts w:ascii="Tahoma" w:hAnsi="Tahoma" w:cs="Tahoma"/>
          <w:b/>
          <w:bCs/>
          <w:sz w:val="24"/>
          <w:szCs w:val="24"/>
          <w:lang w:eastAsia="en-US"/>
        </w:rPr>
        <w:br w:type="page"/>
      </w:r>
    </w:p>
    <w:p w:rsidR="00DC5C4C" w:rsidRDefault="00DC5C4C" w:rsidP="00DC5C4C">
      <w:pPr>
        <w:pStyle w:val="Titre"/>
        <w:spacing w:before="0" w:after="0"/>
        <w:ind w:left="1080"/>
        <w:jc w:val="left"/>
        <w:rPr>
          <w:rFonts w:ascii="Times New Roman" w:eastAsia="Batang" w:hAnsi="Times New Roman"/>
          <w:sz w:val="24"/>
          <w:u w:val="single"/>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985CD2" w:rsidP="00DC5C4C">
      <w:pPr>
        <w:pStyle w:val="Corpsdetexte3"/>
        <w:tabs>
          <w:tab w:val="left" w:pos="0"/>
        </w:tabs>
        <w:suppressAutoHyphens/>
        <w:jc w:val="both"/>
        <w:rPr>
          <w:b w:val="0"/>
          <w:i/>
          <w:color w:val="auto"/>
          <w:sz w:val="24"/>
        </w:rPr>
      </w:pPr>
      <w:r>
        <w:rPr>
          <w:bCs w:val="0"/>
          <w:iCs/>
          <w:noProof/>
          <w:color w:val="auto"/>
        </w:rPr>
        <mc:AlternateContent>
          <mc:Choice Requires="wps">
            <w:drawing>
              <wp:anchor distT="0" distB="0" distL="114300" distR="114300" simplePos="0" relativeHeight="251653120" behindDoc="0" locked="0" layoutInCell="1" allowOverlap="1" wp14:anchorId="7AAA2627" wp14:editId="6C869835">
                <wp:simplePos x="0" y="0"/>
                <wp:positionH relativeFrom="margin">
                  <wp:posOffset>-471170</wp:posOffset>
                </wp:positionH>
                <wp:positionV relativeFrom="margin">
                  <wp:posOffset>4160520</wp:posOffset>
                </wp:positionV>
                <wp:extent cx="6686550" cy="365760"/>
                <wp:effectExtent l="0" t="0" r="19050" b="15240"/>
                <wp:wrapSquare wrapText="bothSides"/>
                <wp:docPr id="14"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5760"/>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17DD7"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A2627" id="Zone de texte 16" o:spid="_x0000_s1037" type="#_x0000_t202" style="position:absolute;left:0;text-align:left;margin-left:-37.1pt;margin-top:327.6pt;width:526.5pt;height:28.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">
                <v:textbo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17DD7" w:rsidRDefault="00617DD7" w:rsidP="00DC5C4C"/>
                  </w:txbxContent>
                </v:textbox>
                <w10:wrap type="square" anchorx="margin" anchory="margin"/>
              </v:shape>
            </w:pict>
          </mc:Fallback>
        </mc:AlternateContent>
      </w: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Pr="0060393F" w:rsidRDefault="00985CD2" w:rsidP="00D149D4">
      <w:pPr>
        <w:pStyle w:val="Corpsdetexte3"/>
        <w:tabs>
          <w:tab w:val="left" w:pos="0"/>
        </w:tabs>
        <w:suppressAutoHyphens/>
        <w:jc w:val="both"/>
        <w:rPr>
          <w:b w:val="0"/>
          <w:i/>
          <w:color w:val="auto"/>
          <w:sz w:val="24"/>
        </w:rPr>
      </w:pPr>
      <w:r>
        <w:rPr>
          <w:b w:val="0"/>
          <w:i/>
          <w:noProof/>
          <w:color w:val="auto"/>
          <w:sz w:val="24"/>
        </w:rPr>
        <w:lastRenderedPageBreak/>
        <mc:AlternateContent>
          <mc:Choice Requires="wps">
            <w:drawing>
              <wp:anchor distT="0" distB="0" distL="114300" distR="114300" simplePos="0" relativeHeight="251660288" behindDoc="0" locked="0" layoutInCell="1" allowOverlap="1" wp14:anchorId="028A14C8" wp14:editId="064BE2F3">
                <wp:simplePos x="0" y="0"/>
                <wp:positionH relativeFrom="column">
                  <wp:posOffset>205740</wp:posOffset>
                </wp:positionH>
                <wp:positionV relativeFrom="paragraph">
                  <wp:posOffset>-290830</wp:posOffset>
                </wp:positionV>
                <wp:extent cx="5399405" cy="306705"/>
                <wp:effectExtent l="0" t="0" r="10795" b="1714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06705"/>
                        </a:xfrm>
                        <a:prstGeom prst="rect">
                          <a:avLst/>
                        </a:prstGeom>
                        <a:solidFill>
                          <a:srgbClr val="FFFFFF"/>
                        </a:solidFill>
                        <a:ln w="9525">
                          <a:solidFill>
                            <a:srgbClr val="000000"/>
                          </a:solidFill>
                          <a:miter lim="800000"/>
                          <a:headEnd/>
                          <a:tailEnd/>
                        </a:ln>
                      </wps:spPr>
                      <wps:txbx>
                        <w:txbxContent>
                          <w:p w:rsidR="00617DD7" w:rsidRPr="0099425B" w:rsidRDefault="00617DD7" w:rsidP="00DC5C4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r>
                              <w:rPr>
                                <w:rFonts w:ascii="Times New Roman" w:hAnsi="Times New Roman" w:cs="Times New Roman"/>
                                <w:b/>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A14C8" id="_x0000_s1038" type="#_x0000_t202" style="position:absolute;left:0;text-align:left;margin-left:16.2pt;margin-top:-22.9pt;width:425.1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">
                <v:textbox>
                  <w:txbxContent>
                    <w:p w:rsidR="00617DD7" w:rsidRPr="0099425B" w:rsidRDefault="00617DD7" w:rsidP="00DC5C4C">
                      <w:pPr>
                        <w:jc w:val="center"/>
                        <w:rPr>
                          <w:rFonts w:ascii="Times New Roman" w:hAnsi="Times New Roman" w:cs="Times New Roman"/>
                          <w:b/>
                          <w:sz w:val="24"/>
                        </w:rPr>
                      </w:pPr>
                      <w:r>
                        <w:rPr>
                          <w:rFonts w:ascii="Times New Roman" w:hAnsi="Times New Roman" w:cs="Times New Roman"/>
                          <w:b/>
                          <w:sz w:val="24"/>
                        </w:rPr>
                        <w:t xml:space="preserve">CADRE DE </w:t>
                      </w:r>
                      <w:r w:rsidRPr="0099425B">
                        <w:rPr>
                          <w:rFonts w:ascii="Times New Roman" w:hAnsi="Times New Roman" w:cs="Times New Roman"/>
                          <w:b/>
                          <w:sz w:val="24"/>
                        </w:rPr>
                        <w:t xml:space="preserve">BORDEREAU DE PRIX UNITAIRES  </w:t>
                      </w:r>
                      <w:r>
                        <w:rPr>
                          <w:rFonts w:ascii="Times New Roman" w:hAnsi="Times New Roman" w:cs="Times New Roman"/>
                          <w:b/>
                          <w:sz w:val="24"/>
                        </w:rPr>
                        <w:t xml:space="preserve"> </w:t>
                      </w:r>
                    </w:p>
                  </w:txbxContent>
                </v:textbox>
              </v:shape>
            </w:pict>
          </mc:Fallback>
        </mc:AlternateContent>
      </w:r>
    </w:p>
    <w:tbl>
      <w:tblPr>
        <w:tblW w:w="9559" w:type="dxa"/>
        <w:jc w:val="center"/>
        <w:tblCellMar>
          <w:left w:w="70" w:type="dxa"/>
          <w:right w:w="70" w:type="dxa"/>
        </w:tblCellMar>
        <w:tblLook w:val="04A0" w:firstRow="1" w:lastRow="0" w:firstColumn="1" w:lastColumn="0" w:noHBand="0" w:noVBand="1"/>
      </w:tblPr>
      <w:tblGrid>
        <w:gridCol w:w="768"/>
        <w:gridCol w:w="5122"/>
        <w:gridCol w:w="739"/>
        <w:gridCol w:w="1260"/>
        <w:gridCol w:w="1670"/>
      </w:tblGrid>
      <w:tr w:rsidR="00A60373" w:rsidRPr="00F54E5D" w:rsidTr="00255D2A">
        <w:trPr>
          <w:trHeight w:val="525"/>
          <w:jc w:val="center"/>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A60373" w:rsidRPr="00F54E5D" w:rsidRDefault="00A60373" w:rsidP="00255D2A">
            <w:pPr>
              <w:spacing w:after="0" w:line="240" w:lineRule="auto"/>
              <w:jc w:val="center"/>
              <w:rPr>
                <w:rFonts w:ascii="Times New Roman" w:eastAsia="Times New Roman" w:hAnsi="Times New Roman" w:cs="Times New Roman"/>
                <w:b/>
                <w:bCs/>
                <w:color w:val="000000"/>
                <w:szCs w:val="28"/>
              </w:rPr>
            </w:pPr>
            <w:r w:rsidRPr="00F54E5D">
              <w:rPr>
                <w:rFonts w:ascii="Times New Roman" w:eastAsia="Times New Roman" w:hAnsi="Times New Roman" w:cs="Times New Roman"/>
                <w:b/>
                <w:bCs/>
                <w:color w:val="000000"/>
                <w:szCs w:val="28"/>
              </w:rPr>
              <w:t>N°</w:t>
            </w:r>
          </w:p>
        </w:tc>
        <w:tc>
          <w:tcPr>
            <w:tcW w:w="5122" w:type="dxa"/>
            <w:tcBorders>
              <w:top w:val="single" w:sz="4" w:space="0" w:color="auto"/>
              <w:left w:val="nil"/>
              <w:bottom w:val="single" w:sz="4" w:space="0" w:color="auto"/>
              <w:right w:val="single" w:sz="4" w:space="0" w:color="auto"/>
            </w:tcBorders>
            <w:shd w:val="clear" w:color="auto" w:fill="auto"/>
            <w:vAlign w:val="bottom"/>
            <w:hideMark/>
          </w:tcPr>
          <w:p w:rsidR="00A60373" w:rsidRPr="00F54E5D" w:rsidRDefault="00A60373" w:rsidP="00255D2A">
            <w:pPr>
              <w:spacing w:after="0" w:line="240" w:lineRule="auto"/>
              <w:jc w:val="center"/>
              <w:rPr>
                <w:rFonts w:ascii="Times New Roman" w:eastAsia="Times New Roman" w:hAnsi="Times New Roman" w:cs="Times New Roman"/>
                <w:b/>
                <w:bCs/>
                <w:color w:val="000000"/>
                <w:szCs w:val="28"/>
              </w:rPr>
            </w:pPr>
            <w:r w:rsidRPr="00F54E5D">
              <w:rPr>
                <w:rFonts w:ascii="Times New Roman" w:eastAsia="Times New Roman" w:hAnsi="Times New Roman" w:cs="Times New Roman"/>
                <w:b/>
                <w:bCs/>
                <w:color w:val="000000"/>
                <w:szCs w:val="28"/>
              </w:rPr>
              <w:t>DESIGNATION</w:t>
            </w:r>
          </w:p>
        </w:tc>
        <w:tc>
          <w:tcPr>
            <w:tcW w:w="739" w:type="dxa"/>
            <w:tcBorders>
              <w:top w:val="single" w:sz="4" w:space="0" w:color="auto"/>
              <w:left w:val="nil"/>
              <w:bottom w:val="single" w:sz="4" w:space="0" w:color="auto"/>
              <w:right w:val="single" w:sz="4" w:space="0" w:color="auto"/>
            </w:tcBorders>
            <w:shd w:val="clear" w:color="auto" w:fill="auto"/>
            <w:vAlign w:val="bottom"/>
            <w:hideMark/>
          </w:tcPr>
          <w:p w:rsidR="00A60373" w:rsidRPr="00F54E5D" w:rsidRDefault="00A60373" w:rsidP="00255D2A">
            <w:pPr>
              <w:spacing w:after="0" w:line="240" w:lineRule="auto"/>
              <w:jc w:val="center"/>
              <w:rPr>
                <w:rFonts w:ascii="Times New Roman" w:eastAsia="Times New Roman" w:hAnsi="Times New Roman" w:cs="Times New Roman"/>
                <w:b/>
                <w:bCs/>
                <w:color w:val="000000"/>
                <w:szCs w:val="28"/>
              </w:rPr>
            </w:pPr>
            <w:r w:rsidRPr="00F54E5D">
              <w:rPr>
                <w:rFonts w:ascii="Times New Roman" w:eastAsia="Times New Roman" w:hAnsi="Times New Roman" w:cs="Times New Roman"/>
                <w:b/>
                <w:bCs/>
                <w:color w:val="000000"/>
                <w:szCs w:val="28"/>
              </w:rPr>
              <w:t>Unités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A60373" w:rsidRPr="00F54E5D" w:rsidRDefault="00A60373" w:rsidP="00255D2A">
            <w:pPr>
              <w:spacing w:after="0" w:line="240" w:lineRule="auto"/>
              <w:jc w:val="center"/>
              <w:rPr>
                <w:rFonts w:ascii="Times New Roman" w:eastAsia="Times New Roman" w:hAnsi="Times New Roman" w:cs="Times New Roman"/>
                <w:b/>
                <w:bCs/>
                <w:color w:val="000000"/>
                <w:szCs w:val="28"/>
              </w:rPr>
            </w:pPr>
            <w:r>
              <w:rPr>
                <w:rFonts w:ascii="Times New Roman" w:eastAsia="Times New Roman" w:hAnsi="Times New Roman" w:cs="Times New Roman"/>
                <w:b/>
                <w:bCs/>
                <w:color w:val="000000"/>
                <w:szCs w:val="28"/>
              </w:rPr>
              <w:t xml:space="preserve">P U en chiffre </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A60373" w:rsidRDefault="00A60373" w:rsidP="00255D2A">
            <w:pPr>
              <w:spacing w:after="0" w:line="240" w:lineRule="auto"/>
              <w:jc w:val="center"/>
              <w:rPr>
                <w:rFonts w:ascii="Times New Roman" w:eastAsia="Times New Roman" w:hAnsi="Times New Roman" w:cs="Times New Roman"/>
                <w:b/>
                <w:bCs/>
                <w:color w:val="000000"/>
                <w:szCs w:val="28"/>
              </w:rPr>
            </w:pPr>
            <w:r>
              <w:rPr>
                <w:rFonts w:ascii="Times New Roman" w:eastAsia="Times New Roman" w:hAnsi="Times New Roman" w:cs="Times New Roman"/>
                <w:b/>
                <w:bCs/>
                <w:color w:val="000000"/>
                <w:szCs w:val="28"/>
              </w:rPr>
              <w:t>P.U</w:t>
            </w:r>
          </w:p>
          <w:p w:rsidR="00A60373" w:rsidRPr="00F54E5D" w:rsidRDefault="00A60373" w:rsidP="00255D2A">
            <w:pPr>
              <w:spacing w:after="0" w:line="240" w:lineRule="auto"/>
              <w:jc w:val="center"/>
              <w:rPr>
                <w:rFonts w:ascii="Times New Roman" w:eastAsia="Times New Roman" w:hAnsi="Times New Roman" w:cs="Times New Roman"/>
                <w:b/>
                <w:bCs/>
                <w:color w:val="000000"/>
                <w:szCs w:val="28"/>
              </w:rPr>
            </w:pPr>
            <w:r>
              <w:rPr>
                <w:rFonts w:ascii="Times New Roman" w:eastAsia="Times New Roman" w:hAnsi="Times New Roman" w:cs="Times New Roman"/>
                <w:b/>
                <w:bCs/>
                <w:color w:val="000000"/>
                <w:szCs w:val="28"/>
              </w:rPr>
              <w:t xml:space="preserve"> en letrre</w:t>
            </w:r>
          </w:p>
        </w:tc>
      </w:tr>
      <w:tr w:rsidR="00A60373" w:rsidRPr="00F54E5D" w:rsidTr="00255D2A">
        <w:trPr>
          <w:trHeight w:val="367"/>
          <w:jc w:val="center"/>
        </w:trPr>
        <w:tc>
          <w:tcPr>
            <w:tcW w:w="768" w:type="dxa"/>
            <w:tcBorders>
              <w:top w:val="nil"/>
              <w:left w:val="single" w:sz="4" w:space="0" w:color="auto"/>
              <w:bottom w:val="single" w:sz="4" w:space="0" w:color="auto"/>
              <w:right w:val="single" w:sz="4" w:space="0" w:color="auto"/>
            </w:tcBorders>
            <w:shd w:val="clear" w:color="auto" w:fill="auto"/>
            <w:hideMark/>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1</w:t>
            </w:r>
          </w:p>
        </w:tc>
        <w:tc>
          <w:tcPr>
            <w:tcW w:w="5122" w:type="dxa"/>
            <w:tcBorders>
              <w:top w:val="nil"/>
              <w:left w:val="nil"/>
              <w:bottom w:val="single" w:sz="4" w:space="0" w:color="auto"/>
              <w:right w:val="single" w:sz="4" w:space="0" w:color="auto"/>
            </w:tcBorders>
            <w:shd w:val="clear" w:color="auto" w:fill="auto"/>
            <w:vAlign w:val="bottom"/>
            <w:hideMark/>
          </w:tcPr>
          <w:p w:rsidR="00A60373" w:rsidRDefault="00A60373" w:rsidP="00255D2A">
            <w:pPr>
              <w:spacing w:after="0"/>
              <w:rPr>
                <w:rFonts w:ascii="Times New Roman" w:hAnsi="Times New Roman" w:cs="Times New Roman"/>
              </w:rPr>
            </w:pPr>
            <w:r w:rsidRPr="00F54E5D">
              <w:rPr>
                <w:rFonts w:ascii="Times New Roman" w:eastAsia="Times New Roman" w:hAnsi="Times New Roman" w:cs="Times New Roman"/>
                <w:color w:val="000000"/>
                <w:szCs w:val="28"/>
              </w:rPr>
              <w:t>Installation du chantier</w:t>
            </w:r>
            <w:r w:rsidRPr="00775100">
              <w:rPr>
                <w:rFonts w:ascii="Times New Roman" w:hAnsi="Times New Roman" w:cs="Times New Roman"/>
              </w:rPr>
              <w:t xml:space="preserve"> </w:t>
            </w:r>
          </w:p>
          <w:p w:rsidR="00A60373" w:rsidRPr="00775100" w:rsidRDefault="00A60373" w:rsidP="00255D2A">
            <w:pPr>
              <w:spacing w:after="0"/>
              <w:rPr>
                <w:rFonts w:ascii="Times New Roman" w:hAnsi="Times New Roman" w:cs="Times New Roman"/>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l’Unité (U</w:t>
            </w:r>
            <w:r w:rsidRPr="00775100">
              <w:rPr>
                <w:rFonts w:ascii="Times New Roman" w:hAnsi="Times New Roman" w:cs="Times New Roman"/>
              </w:rPr>
              <w:t xml:space="preserve">)  l’installation de l’entreprise y compris le projet d'exécution. </w:t>
            </w:r>
          </w:p>
          <w:p w:rsidR="00A60373" w:rsidRPr="00F54E5D" w:rsidRDefault="00A60373" w:rsidP="00255D2A">
            <w:pPr>
              <w:spacing w:after="0" w:line="240" w:lineRule="auto"/>
              <w:rPr>
                <w:rFonts w:ascii="Times New Roman" w:eastAsia="Times New Roman" w:hAnsi="Times New Roman" w:cs="Times New Roman"/>
                <w:color w:val="000000"/>
                <w:szCs w:val="28"/>
              </w:rPr>
            </w:pPr>
            <w:r w:rsidRPr="00775100">
              <w:rPr>
                <w:rFonts w:ascii="Times New Roman" w:hAnsi="Times New Roman" w:cs="Times New Roman"/>
                <w:b/>
                <w:bCs/>
              </w:rPr>
              <w:t>L</w:t>
            </w:r>
            <w:r>
              <w:rPr>
                <w:rFonts w:ascii="Times New Roman" w:hAnsi="Times New Roman" w:cs="Times New Roman"/>
                <w:b/>
                <w:bCs/>
              </w:rPr>
              <w:t>’unité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U</w:t>
            </w:r>
          </w:p>
        </w:tc>
        <w:tc>
          <w:tcPr>
            <w:tcW w:w="1260" w:type="dxa"/>
            <w:tcBorders>
              <w:top w:val="nil"/>
              <w:left w:val="nil"/>
              <w:bottom w:val="single" w:sz="4" w:space="0" w:color="auto"/>
              <w:right w:val="single" w:sz="4" w:space="0" w:color="auto"/>
            </w:tcBorders>
            <w:shd w:val="clear" w:color="auto" w:fill="auto"/>
            <w:vAlign w:val="center"/>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690"/>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2</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50073E">
            <w:pPr>
              <w:spacing w:after="0"/>
              <w:rPr>
                <w:rFonts w:ascii="Times New Roman" w:eastAsia="Times New Roman" w:hAnsi="Times New Roman" w:cs="Times New Roman"/>
                <w:color w:val="000000"/>
                <w:szCs w:val="28"/>
              </w:rPr>
            </w:pPr>
            <w:r w:rsidRPr="005D2289">
              <w:rPr>
                <w:rFonts w:ascii="Times New Roman" w:eastAsia="Times New Roman" w:hAnsi="Times New Roman" w:cs="Times New Roman"/>
                <w:color w:val="000000"/>
                <w:szCs w:val="28"/>
              </w:rPr>
              <w:t xml:space="preserve">Modules photovoltaïques (250W/24V) </w:t>
            </w:r>
          </w:p>
          <w:p w:rsidR="0050073E" w:rsidRPr="00AE6BE1" w:rsidRDefault="0050073E" w:rsidP="0050073E">
            <w:pPr>
              <w:spacing w:after="0"/>
              <w:rPr>
                <w:rFonts w:ascii="Times New Roman" w:eastAsia="Times New Roman" w:hAnsi="Times New Roman" w:cs="Times New Roman"/>
                <w:color w:val="000000"/>
                <w:szCs w:val="28"/>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l’Unité (U</w:t>
            </w:r>
            <w:r w:rsidRPr="00775100">
              <w:rPr>
                <w:rFonts w:ascii="Times New Roman" w:hAnsi="Times New Roman" w:cs="Times New Roman"/>
              </w:rPr>
              <w:t xml:space="preserve">)  </w:t>
            </w:r>
            <w:r>
              <w:rPr>
                <w:rFonts w:ascii="Times New Roman" w:hAnsi="Times New Roman" w:cs="Times New Roman"/>
              </w:rPr>
              <w:t xml:space="preserve">la fourniture et pose des panneaux solaires </w:t>
            </w:r>
            <w:r>
              <w:rPr>
                <w:rFonts w:ascii="Times New Roman" w:eastAsia="Times New Roman" w:hAnsi="Times New Roman" w:cs="Times New Roman"/>
                <w:color w:val="000000"/>
                <w:szCs w:val="28"/>
              </w:rPr>
              <w:t xml:space="preserve">par </w:t>
            </w:r>
            <w:r w:rsidRPr="00775100">
              <w:rPr>
                <w:rFonts w:ascii="Times New Roman" w:hAnsi="Times New Roman" w:cs="Times New Roman"/>
              </w:rPr>
              <w:t xml:space="preserve">l’entreprise </w:t>
            </w:r>
          </w:p>
          <w:p w:rsidR="0050073E" w:rsidRPr="00D755F1" w:rsidRDefault="0050073E" w:rsidP="0050073E">
            <w:pPr>
              <w:spacing w:after="0" w:line="240" w:lineRule="auto"/>
              <w:rPr>
                <w:rFonts w:ascii="Times New Roman" w:eastAsia="Times New Roman" w:hAnsi="Times New Roman" w:cs="Times New Roman"/>
                <w:color w:val="000000"/>
                <w:sz w:val="28"/>
                <w:szCs w:val="20"/>
              </w:rPr>
            </w:pP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bottom"/>
          </w:tcPr>
          <w:p w:rsidR="0050073E" w:rsidRPr="00F54E5D" w:rsidRDefault="0050073E" w:rsidP="00B453E4">
            <w:pPr>
              <w:spacing w:after="0" w:line="240" w:lineRule="auto"/>
              <w:rPr>
                <w:rFonts w:ascii="Times New Roman" w:eastAsia="Times New Roman" w:hAnsi="Times New Roman" w:cs="Times New Roman"/>
                <w:color w:val="000000"/>
                <w:szCs w:val="28"/>
              </w:rPr>
            </w:pPr>
          </w:p>
        </w:tc>
      </w:tr>
      <w:tr w:rsidR="0050073E" w:rsidRPr="00F54E5D" w:rsidTr="00B453E4">
        <w:trPr>
          <w:trHeight w:val="214"/>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2</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Batterie Solaire 200Ah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la fourniture et pose des</w:t>
            </w:r>
            <w:r w:rsidR="0059271C" w:rsidRPr="00D755F1">
              <w:rPr>
                <w:rFonts w:ascii="Times New Roman" w:hAnsi="Times New Roman" w:cs="Times New Roman"/>
              </w:rPr>
              <w:t xml:space="preserve"> Batterie Solaire 200Ah</w:t>
            </w:r>
          </w:p>
          <w:p w:rsidR="0059271C" w:rsidRPr="00D755F1" w:rsidRDefault="0059271C" w:rsidP="00B453E4">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bottom"/>
          </w:tcPr>
          <w:p w:rsidR="0050073E" w:rsidRPr="00F54E5D" w:rsidRDefault="0050073E" w:rsidP="00B453E4">
            <w:pPr>
              <w:spacing w:after="0" w:line="240" w:lineRule="auto"/>
              <w:rPr>
                <w:rFonts w:ascii="Times New Roman" w:eastAsia="Times New Roman" w:hAnsi="Times New Roman" w:cs="Times New Roman"/>
                <w:color w:val="000000"/>
                <w:szCs w:val="28"/>
              </w:rPr>
            </w:pPr>
          </w:p>
        </w:tc>
      </w:tr>
      <w:tr w:rsidR="0050073E" w:rsidRPr="00F54E5D" w:rsidTr="00B453E4">
        <w:trPr>
          <w:trHeight w:val="37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3</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Onduleur hybride 3.5KVA/48V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 </w:t>
            </w:r>
            <w:r w:rsidR="0059271C" w:rsidRPr="00D755F1">
              <w:rPr>
                <w:rFonts w:ascii="Times New Roman" w:hAnsi="Times New Roman" w:cs="Times New Roman"/>
              </w:rPr>
              <w:t>Onduleur hybride 3.5KVA/48V</w:t>
            </w:r>
          </w:p>
          <w:p w:rsidR="0059271C" w:rsidRPr="00D755F1" w:rsidRDefault="0059271C" w:rsidP="00B453E4">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bottom"/>
          </w:tcPr>
          <w:p w:rsidR="0050073E" w:rsidRPr="00F54E5D" w:rsidRDefault="0050073E" w:rsidP="00B453E4">
            <w:pPr>
              <w:spacing w:after="0" w:line="240" w:lineRule="auto"/>
              <w:rPr>
                <w:rFonts w:ascii="Times New Roman" w:eastAsia="Times New Roman" w:hAnsi="Times New Roman" w:cs="Times New Roman"/>
                <w:color w:val="000000"/>
                <w:szCs w:val="28"/>
              </w:rPr>
            </w:pPr>
          </w:p>
        </w:tc>
      </w:tr>
      <w:tr w:rsidR="0050073E" w:rsidRPr="00F54E5D" w:rsidTr="0050073E">
        <w:trPr>
          <w:trHeight w:val="636"/>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5</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Structure porteuse des batteries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d’une </w:t>
            </w:r>
            <w:r w:rsidR="0059271C" w:rsidRPr="00D755F1">
              <w:rPr>
                <w:rFonts w:ascii="Times New Roman" w:hAnsi="Times New Roman" w:cs="Times New Roman"/>
              </w:rPr>
              <w:t>Structure porteuse des batteries</w:t>
            </w:r>
          </w:p>
          <w:p w:rsidR="0059271C" w:rsidRPr="00D755F1" w:rsidRDefault="0059271C" w:rsidP="00B453E4">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9271C" w:rsidP="00B453E4">
            <w:pPr>
              <w:spacing w:after="0" w:line="240" w:lineRule="auto"/>
              <w:jc w:val="center"/>
              <w:rPr>
                <w:rFonts w:ascii="Times New Roman" w:eastAsia="Times New Roman" w:hAnsi="Times New Roman" w:cs="Times New Roman"/>
                <w:color w:val="000000"/>
                <w:sz w:val="18"/>
                <w:szCs w:val="28"/>
              </w:rPr>
            </w:pPr>
            <w:r>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bottom"/>
          </w:tcPr>
          <w:p w:rsidR="0050073E" w:rsidRPr="00F54E5D" w:rsidRDefault="0050073E" w:rsidP="00B453E4">
            <w:pPr>
              <w:spacing w:after="0" w:line="240" w:lineRule="auto"/>
              <w:rPr>
                <w:rFonts w:ascii="Times New Roman" w:eastAsia="Times New Roman" w:hAnsi="Times New Roman" w:cs="Times New Roman"/>
                <w:color w:val="000000"/>
                <w:szCs w:val="28"/>
              </w:rPr>
            </w:pPr>
          </w:p>
        </w:tc>
      </w:tr>
      <w:tr w:rsidR="0050073E" w:rsidRPr="00F54E5D" w:rsidTr="00B453E4">
        <w:trPr>
          <w:trHeight w:val="436"/>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1</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59271C">
            <w:pPr>
              <w:spacing w:after="0" w:line="240" w:lineRule="auto"/>
              <w:rPr>
                <w:rFonts w:ascii="Times New Roman" w:hAnsi="Times New Roman" w:cs="Times New Roman"/>
              </w:rPr>
            </w:pPr>
            <w:r w:rsidRPr="00D755F1">
              <w:rPr>
                <w:rFonts w:ascii="Times New Roman" w:hAnsi="Times New Roman" w:cs="Times New Roman"/>
              </w:rPr>
              <w:t xml:space="preserve">Rouleau de câble solaire 6mm² double Germany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au metre lineaire(Ml</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d’un </w:t>
            </w:r>
            <w:r w:rsidR="0059271C" w:rsidRPr="00D755F1">
              <w:rPr>
                <w:rFonts w:ascii="Times New Roman" w:hAnsi="Times New Roman" w:cs="Times New Roman"/>
              </w:rPr>
              <w:t>Rouleau de c</w:t>
            </w:r>
            <w:r w:rsidR="0059271C">
              <w:rPr>
                <w:rFonts w:ascii="Times New Roman" w:hAnsi="Times New Roman" w:cs="Times New Roman"/>
              </w:rPr>
              <w:t xml:space="preserve">âble solaire 6mm² </w:t>
            </w:r>
          </w:p>
          <w:p w:rsidR="0059271C" w:rsidRPr="00D755F1" w:rsidRDefault="0059271C" w:rsidP="0059271C">
            <w:pPr>
              <w:spacing w:after="0" w:line="240" w:lineRule="auto"/>
              <w:rPr>
                <w:rFonts w:ascii="Times New Roman" w:hAnsi="Times New Roman" w:cs="Times New Roman"/>
              </w:rPr>
            </w:pPr>
            <w:r>
              <w:rPr>
                <w:rFonts w:ascii="Times New Roman" w:hAnsi="Times New Roman" w:cs="Times New Roman"/>
                <w:b/>
                <w:bCs/>
              </w:rPr>
              <w:t>Le metre lineaire</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ml</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674"/>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2</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Rouleau de câble U-1000 souple 3/2.5mm²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au metre lineaire(Ml</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d’un </w:t>
            </w:r>
            <w:r w:rsidR="0059271C" w:rsidRPr="00D755F1">
              <w:rPr>
                <w:rFonts w:ascii="Times New Roman" w:hAnsi="Times New Roman" w:cs="Times New Roman"/>
              </w:rPr>
              <w:t>Rouleau de câble U-1000 souple 3/2.5mm</w:t>
            </w:r>
          </w:p>
          <w:p w:rsidR="0059271C" w:rsidRPr="00D755F1" w:rsidRDefault="0059271C" w:rsidP="00B453E4">
            <w:pPr>
              <w:spacing w:after="0" w:line="240" w:lineRule="auto"/>
              <w:rPr>
                <w:rFonts w:ascii="Times New Roman" w:hAnsi="Times New Roman" w:cs="Times New Roman"/>
              </w:rPr>
            </w:pPr>
            <w:r>
              <w:rPr>
                <w:rFonts w:ascii="Times New Roman" w:hAnsi="Times New Roman" w:cs="Times New Roman"/>
                <w:b/>
                <w:bCs/>
              </w:rPr>
              <w:t>Le metre lineaire</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ml</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3</w:t>
            </w:r>
          </w:p>
        </w:tc>
        <w:tc>
          <w:tcPr>
            <w:tcW w:w="5122" w:type="dxa"/>
            <w:tcBorders>
              <w:top w:val="nil"/>
              <w:left w:val="nil"/>
              <w:bottom w:val="single" w:sz="4" w:space="0" w:color="auto"/>
              <w:right w:val="single" w:sz="4" w:space="0" w:color="auto"/>
            </w:tcBorders>
            <w:shd w:val="clear" w:color="auto" w:fill="auto"/>
            <w:vAlign w:val="center"/>
          </w:tcPr>
          <w:p w:rsidR="0059271C" w:rsidRDefault="0050073E" w:rsidP="0059271C">
            <w:pPr>
              <w:spacing w:after="0" w:line="240" w:lineRule="auto"/>
              <w:rPr>
                <w:rFonts w:ascii="Times New Roman" w:hAnsi="Times New Roman" w:cs="Times New Roman"/>
              </w:rPr>
            </w:pPr>
            <w:r w:rsidRPr="00D755F1">
              <w:rPr>
                <w:rFonts w:ascii="Times New Roman" w:hAnsi="Times New Roman" w:cs="Times New Roman"/>
              </w:rPr>
              <w:t xml:space="preserve">Paire de Connecteur Mc4 simple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d’une </w:t>
            </w:r>
            <w:r w:rsidR="0059271C" w:rsidRPr="00D755F1">
              <w:rPr>
                <w:rFonts w:ascii="Times New Roman" w:hAnsi="Times New Roman" w:cs="Times New Roman"/>
              </w:rPr>
              <w:t xml:space="preserve">Paire de Connecteur Mc4 simple  </w:t>
            </w:r>
          </w:p>
          <w:p w:rsidR="0050073E" w:rsidRPr="00D755F1" w:rsidRDefault="0059271C" w:rsidP="0059271C">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4</w:t>
            </w:r>
          </w:p>
        </w:tc>
        <w:tc>
          <w:tcPr>
            <w:tcW w:w="5122" w:type="dxa"/>
            <w:tcBorders>
              <w:top w:val="nil"/>
              <w:left w:val="nil"/>
              <w:bottom w:val="single" w:sz="4" w:space="0" w:color="auto"/>
              <w:right w:val="single" w:sz="4" w:space="0" w:color="auto"/>
            </w:tcBorders>
            <w:shd w:val="clear" w:color="auto" w:fill="auto"/>
            <w:vAlign w:val="center"/>
          </w:tcPr>
          <w:p w:rsidR="0059271C" w:rsidRDefault="0050073E" w:rsidP="0059271C">
            <w:pPr>
              <w:spacing w:after="0" w:line="240" w:lineRule="auto"/>
              <w:rPr>
                <w:rFonts w:ascii="Times New Roman" w:hAnsi="Times New Roman" w:cs="Times New Roman"/>
              </w:rPr>
            </w:pPr>
            <w:r w:rsidRPr="00D755F1">
              <w:rPr>
                <w:rFonts w:ascii="Times New Roman" w:hAnsi="Times New Roman" w:cs="Times New Roman"/>
              </w:rPr>
              <w:t>Paire de connecteur Mc4 qua triple</w:t>
            </w:r>
            <w:r w:rsidR="0059271C" w:rsidRPr="00775100">
              <w:rPr>
                <w:rFonts w:ascii="Times New Roman" w:hAnsi="Times New Roman" w:cs="Times New Roman"/>
              </w:rPr>
              <w:t xml:space="preserve"> 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d’une </w:t>
            </w:r>
            <w:r w:rsidR="0059271C" w:rsidRPr="00D755F1">
              <w:rPr>
                <w:rFonts w:ascii="Times New Roman" w:hAnsi="Times New Roman" w:cs="Times New Roman"/>
              </w:rPr>
              <w:t>Paire de connecteur Mc4 qua triple</w:t>
            </w:r>
            <w:r w:rsidR="0059271C" w:rsidRPr="00775100">
              <w:rPr>
                <w:rFonts w:ascii="Times New Roman" w:hAnsi="Times New Roman" w:cs="Times New Roman"/>
              </w:rPr>
              <w:t xml:space="preserve"> </w:t>
            </w:r>
          </w:p>
          <w:p w:rsidR="0050073E" w:rsidRPr="00D755F1" w:rsidRDefault="0059271C" w:rsidP="0059271C">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0050073E"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5</w:t>
            </w:r>
          </w:p>
        </w:tc>
        <w:tc>
          <w:tcPr>
            <w:tcW w:w="5122" w:type="dxa"/>
            <w:tcBorders>
              <w:top w:val="nil"/>
              <w:left w:val="nil"/>
              <w:bottom w:val="single" w:sz="4" w:space="0" w:color="auto"/>
              <w:right w:val="single" w:sz="4" w:space="0" w:color="auto"/>
            </w:tcBorders>
            <w:shd w:val="clear" w:color="auto" w:fill="auto"/>
            <w:vAlign w:val="center"/>
          </w:tcPr>
          <w:p w:rsidR="0059271C" w:rsidRPr="00D755F1"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Cable jonction batterie 25 mm²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d’une </w:t>
            </w:r>
            <w:r w:rsidR="0059271C" w:rsidRPr="00D755F1">
              <w:rPr>
                <w:rFonts w:ascii="Times New Roman" w:hAnsi="Times New Roman" w:cs="Times New Roman"/>
              </w:rPr>
              <w:t xml:space="preserve">Cable jonction batterie 25 mm² </w:t>
            </w:r>
            <w:r w:rsidR="0059271C">
              <w:rPr>
                <w:rFonts w:ascii="Times New Roman" w:hAnsi="Times New Roman" w:cs="Times New Roman"/>
                <w:b/>
                <w:bCs/>
              </w:rPr>
              <w:t>L’unité</w:t>
            </w:r>
            <w:r w:rsidR="0059271C" w:rsidRPr="00775100">
              <w:rPr>
                <w:rFonts w:ascii="Times New Roman" w:hAnsi="Times New Roman" w:cs="Times New Roman"/>
                <w:b/>
                <w:bCs/>
              </w:rPr>
              <w:t>-------------Francs CFA</w:t>
            </w:r>
            <w:r w:rsidR="0059271C">
              <w:rPr>
                <w:rFonts w:ascii="Times New Roman" w:hAnsi="Times New Roman" w:cs="Times New Roman"/>
              </w:rPr>
              <w:t xml:space="preserve"> </w:t>
            </w:r>
            <w:r w:rsidR="0059271C"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6</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b/>
                <w:bCs/>
              </w:rPr>
            </w:pPr>
            <w:r w:rsidRPr="00D755F1">
              <w:rPr>
                <w:rFonts w:ascii="Times New Roman" w:hAnsi="Times New Roman" w:cs="Times New Roman"/>
              </w:rPr>
              <w:t xml:space="preserve">Cosses batterie 25mm² inoxydable </w:t>
            </w:r>
            <w:r w:rsidR="0059271C" w:rsidRPr="00775100">
              <w:rPr>
                <w:rFonts w:ascii="Times New Roman" w:hAnsi="Times New Roman" w:cs="Times New Roman"/>
              </w:rPr>
              <w:t xml:space="preserve">Ce prix rémunère dans les conditions générales prévues au contrat </w:t>
            </w:r>
            <w:r w:rsidR="0059271C">
              <w:rPr>
                <w:rFonts w:ascii="Times New Roman" w:hAnsi="Times New Roman" w:cs="Times New Roman"/>
              </w:rPr>
              <w:t>à l’Unité (U</w:t>
            </w:r>
            <w:r w:rsidR="0059271C" w:rsidRPr="00775100">
              <w:rPr>
                <w:rFonts w:ascii="Times New Roman" w:hAnsi="Times New Roman" w:cs="Times New Roman"/>
              </w:rPr>
              <w:t xml:space="preserve">)  </w:t>
            </w:r>
            <w:r w:rsidR="0059271C">
              <w:rPr>
                <w:rFonts w:ascii="Times New Roman" w:hAnsi="Times New Roman" w:cs="Times New Roman"/>
              </w:rPr>
              <w:t xml:space="preserve">la fourniture et pose d’une </w:t>
            </w:r>
            <w:r w:rsidR="00B453E4" w:rsidRPr="00D755F1">
              <w:rPr>
                <w:rFonts w:ascii="Times New Roman" w:hAnsi="Times New Roman" w:cs="Times New Roman"/>
              </w:rPr>
              <w:t xml:space="preserve">Cosses batterie </w:t>
            </w:r>
            <w:r w:rsidR="00B453E4" w:rsidRPr="00D755F1">
              <w:rPr>
                <w:rFonts w:ascii="Times New Roman" w:hAnsi="Times New Roman" w:cs="Times New Roman"/>
              </w:rPr>
              <w:lastRenderedPageBreak/>
              <w:t>25mm² inoxydable</w:t>
            </w:r>
            <w:r w:rsidR="00B453E4">
              <w:rPr>
                <w:rFonts w:ascii="Times New Roman" w:hAnsi="Times New Roman" w:cs="Times New Roman"/>
                <w:b/>
                <w:bCs/>
              </w:rPr>
              <w:t xml:space="preserve"> </w:t>
            </w:r>
          </w:p>
          <w:p w:rsidR="0050073E" w:rsidRPr="00D755F1" w:rsidRDefault="00B453E4" w:rsidP="00B453E4">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lastRenderedPageBreak/>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lastRenderedPageBreak/>
              <w:t>7</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b/>
                <w:bCs/>
              </w:rPr>
            </w:pPr>
            <w:r w:rsidRPr="00D755F1">
              <w:rPr>
                <w:rFonts w:ascii="Times New Roman" w:hAnsi="Times New Roman" w:cs="Times New Roman"/>
              </w:rPr>
              <w:t>Structure</w:t>
            </w:r>
            <w:r w:rsidR="00B453E4">
              <w:rPr>
                <w:rFonts w:ascii="Times New Roman" w:hAnsi="Times New Roman" w:cs="Times New Roman"/>
              </w:rPr>
              <w:t xml:space="preserve"> de fixation </w:t>
            </w:r>
            <w:r w:rsidRPr="00D755F1">
              <w:rPr>
                <w:rFonts w:ascii="Times New Roman" w:hAnsi="Times New Roman" w:cs="Times New Roman"/>
              </w:rPr>
              <w:t xml:space="preserve"> des panneaux solaires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l’ensemble (Ens</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d’une </w:t>
            </w:r>
            <w:r w:rsidR="00B453E4" w:rsidRPr="00D755F1">
              <w:rPr>
                <w:rFonts w:ascii="Times New Roman" w:hAnsi="Times New Roman" w:cs="Times New Roman"/>
              </w:rPr>
              <w:t>Structure</w:t>
            </w:r>
            <w:r w:rsidR="00B453E4">
              <w:rPr>
                <w:rFonts w:ascii="Times New Roman" w:hAnsi="Times New Roman" w:cs="Times New Roman"/>
              </w:rPr>
              <w:t xml:space="preserve"> de fixation </w:t>
            </w:r>
            <w:r w:rsidR="00B453E4" w:rsidRPr="00D755F1">
              <w:rPr>
                <w:rFonts w:ascii="Times New Roman" w:hAnsi="Times New Roman" w:cs="Times New Roman"/>
              </w:rPr>
              <w:t xml:space="preserve"> des panneaux solaires</w:t>
            </w:r>
          </w:p>
          <w:p w:rsidR="0050073E" w:rsidRPr="00D755F1" w:rsidRDefault="00B453E4" w:rsidP="00B453E4">
            <w:pPr>
              <w:spacing w:after="0" w:line="240" w:lineRule="auto"/>
              <w:rPr>
                <w:rFonts w:ascii="Times New Roman" w:hAnsi="Times New Roman" w:cs="Times New Roman"/>
              </w:rPr>
            </w:pPr>
            <w:r>
              <w:rPr>
                <w:rFonts w:ascii="Times New Roman" w:hAnsi="Times New Roman" w:cs="Times New Roman"/>
                <w:b/>
                <w:bCs/>
              </w:rPr>
              <w:t>L’ensemble</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ENS</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8</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hAnsi="Times New Roman" w:cs="Times New Roman"/>
              </w:rPr>
              <w:t xml:space="preserve">Coffret 12 module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hAnsi="Times New Roman" w:cs="Times New Roman"/>
              </w:rPr>
              <w:t xml:space="preserve">Coffret 12 module  </w:t>
            </w:r>
          </w:p>
          <w:p w:rsidR="0050073E" w:rsidRPr="00D755F1" w:rsidRDefault="00B453E4" w:rsidP="00B453E4">
            <w:pPr>
              <w:spacing w:after="0" w:line="240" w:lineRule="auto"/>
              <w:rPr>
                <w:rFonts w:ascii="Times New Roman" w:hAnsi="Times New Roman" w:cs="Times New Roman"/>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9</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eastAsia="Times New Roman" w:hAnsi="Times New Roman" w:cs="Times New Roman"/>
                <w:color w:val="000000"/>
                <w:szCs w:val="28"/>
              </w:rPr>
              <w:t xml:space="preserve">Parafoudre DC Legrand ou Schneider type 2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Parafoudre DC Legrand ou Schneider type 2</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10</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eastAsia="Times New Roman" w:hAnsi="Times New Roman" w:cs="Times New Roman"/>
                <w:color w:val="000000"/>
                <w:szCs w:val="28"/>
              </w:rPr>
              <w:t xml:space="preserve">Parafoudre AC Legrand ou Schneider type 2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Parafoudre AC Legrand ou Schneider type 2</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11</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eastAsia="Times New Roman" w:hAnsi="Times New Roman" w:cs="Times New Roman"/>
                <w:color w:val="000000"/>
                <w:szCs w:val="28"/>
              </w:rPr>
              <w:t xml:space="preserve">Disjoncteur AC 25A 2p+T Legrand ou Schneider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Disjoncteur AC 25A 2p+T Legrand ou Schneider</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12</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eastAsia="Times New Roman" w:hAnsi="Times New Roman" w:cs="Times New Roman"/>
                <w:color w:val="000000"/>
                <w:szCs w:val="28"/>
              </w:rPr>
              <w:t xml:space="preserve">Sectionneur PV 40A Legrand ou Schneider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Sectionneur PV 40A Legrand ou Schneider</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13</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hAnsi="Times New Roman" w:cs="Times New Roman"/>
              </w:rPr>
            </w:pPr>
            <w:r w:rsidRPr="00D755F1">
              <w:rPr>
                <w:rFonts w:ascii="Times New Roman" w:eastAsia="Times New Roman" w:hAnsi="Times New Roman" w:cs="Times New Roman"/>
                <w:color w:val="000000"/>
                <w:szCs w:val="28"/>
              </w:rPr>
              <w:t xml:space="preserve">Disjoncteur différentiel 300 MA 4P 40A Legrand ou Schneider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Disjoncteur différentiel 300 MA 4P 40A Legrand ou Schneider</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14</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Sectionneur batterie avec porte fusible 100A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 xml:space="preserve">la fourniture et pose d’un </w:t>
            </w:r>
            <w:r w:rsidR="00B453E4" w:rsidRPr="00D755F1">
              <w:rPr>
                <w:rFonts w:ascii="Times New Roman" w:eastAsia="Times New Roman" w:hAnsi="Times New Roman" w:cs="Times New Roman"/>
                <w:color w:val="000000"/>
                <w:szCs w:val="28"/>
              </w:rPr>
              <w:t>Sectionneur batterie avec porte fusible 100A</w:t>
            </w:r>
          </w:p>
          <w:p w:rsidR="00B453E4"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15</w:t>
            </w:r>
          </w:p>
        </w:tc>
        <w:tc>
          <w:tcPr>
            <w:tcW w:w="5122" w:type="dxa"/>
            <w:tcBorders>
              <w:top w:val="nil"/>
              <w:left w:val="nil"/>
              <w:bottom w:val="single" w:sz="4" w:space="0" w:color="auto"/>
              <w:right w:val="single" w:sz="4" w:space="0" w:color="auto"/>
            </w:tcBorders>
            <w:shd w:val="clear" w:color="auto" w:fill="auto"/>
            <w:vAlign w:val="center"/>
          </w:tcPr>
          <w:p w:rsidR="0050073E" w:rsidRDefault="0050073E"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Goulotte 40/25 autocollant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la fourniture et pose d’une</w:t>
            </w:r>
            <w:r w:rsidR="00B453E4" w:rsidRPr="00D755F1">
              <w:rPr>
                <w:rFonts w:ascii="Times New Roman" w:eastAsia="Times New Roman" w:hAnsi="Times New Roman" w:cs="Times New Roman"/>
                <w:color w:val="000000"/>
                <w:szCs w:val="28"/>
              </w:rPr>
              <w:t xml:space="preserve"> Goulotte 40/25 autocollant</w:t>
            </w:r>
          </w:p>
          <w:p w:rsidR="00B453E4"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16</w:t>
            </w:r>
          </w:p>
        </w:tc>
        <w:tc>
          <w:tcPr>
            <w:tcW w:w="5122" w:type="dxa"/>
            <w:tcBorders>
              <w:top w:val="nil"/>
              <w:left w:val="nil"/>
              <w:bottom w:val="single" w:sz="4" w:space="0" w:color="auto"/>
              <w:right w:val="single" w:sz="4" w:space="0" w:color="auto"/>
            </w:tcBorders>
            <w:shd w:val="clear" w:color="auto" w:fill="auto"/>
            <w:vAlign w:val="center"/>
          </w:tcPr>
          <w:p w:rsidR="00B453E4" w:rsidRDefault="0050073E"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Gaine de 32mm²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la fourniture et pose d’une</w:t>
            </w:r>
            <w:r w:rsidR="00B453E4" w:rsidRPr="00D755F1">
              <w:rPr>
                <w:rFonts w:ascii="Times New Roman" w:eastAsia="Times New Roman" w:hAnsi="Times New Roman" w:cs="Times New Roman"/>
                <w:color w:val="000000"/>
                <w:szCs w:val="28"/>
              </w:rPr>
              <w:t xml:space="preserve"> Gaine de 32mm²</w:t>
            </w:r>
          </w:p>
          <w:p w:rsidR="0050073E" w:rsidRPr="00D755F1" w:rsidRDefault="00B453E4"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17</w:t>
            </w:r>
          </w:p>
        </w:tc>
        <w:tc>
          <w:tcPr>
            <w:tcW w:w="5122" w:type="dxa"/>
            <w:tcBorders>
              <w:top w:val="nil"/>
              <w:left w:val="nil"/>
              <w:bottom w:val="single" w:sz="4" w:space="0" w:color="auto"/>
              <w:right w:val="single" w:sz="4" w:space="0" w:color="auto"/>
            </w:tcBorders>
            <w:shd w:val="clear" w:color="auto" w:fill="auto"/>
            <w:vAlign w:val="center"/>
          </w:tcPr>
          <w:p w:rsidR="00A46C96" w:rsidRDefault="0050073E"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Cheville +vis  </w:t>
            </w:r>
            <w:r w:rsidR="00B453E4" w:rsidRPr="00775100">
              <w:rPr>
                <w:rFonts w:ascii="Times New Roman" w:hAnsi="Times New Roman" w:cs="Times New Roman"/>
              </w:rPr>
              <w:t xml:space="preserve">Ce prix rémunère dans les conditions générales prévues au contrat </w:t>
            </w:r>
            <w:r w:rsidR="00B453E4">
              <w:rPr>
                <w:rFonts w:ascii="Times New Roman" w:hAnsi="Times New Roman" w:cs="Times New Roman"/>
              </w:rPr>
              <w:t>à l’Unité (U</w:t>
            </w:r>
            <w:r w:rsidR="00B453E4" w:rsidRPr="00775100">
              <w:rPr>
                <w:rFonts w:ascii="Times New Roman" w:hAnsi="Times New Roman" w:cs="Times New Roman"/>
              </w:rPr>
              <w:t xml:space="preserve">)  </w:t>
            </w:r>
            <w:r w:rsidR="00B453E4">
              <w:rPr>
                <w:rFonts w:ascii="Times New Roman" w:hAnsi="Times New Roman" w:cs="Times New Roman"/>
              </w:rPr>
              <w:t>la fourniture et pose d’une</w:t>
            </w:r>
            <w:r w:rsidR="00B453E4" w:rsidRPr="00D755F1">
              <w:rPr>
                <w:rFonts w:ascii="Times New Roman" w:eastAsia="Times New Roman" w:hAnsi="Times New Roman" w:cs="Times New Roman"/>
                <w:color w:val="000000"/>
                <w:szCs w:val="28"/>
              </w:rPr>
              <w:t xml:space="preserve"> Cheville +vis </w:t>
            </w:r>
          </w:p>
          <w:p w:rsidR="00A46C96" w:rsidRDefault="00A46C96" w:rsidP="00B453E4">
            <w:pPr>
              <w:spacing w:after="0" w:line="240" w:lineRule="auto"/>
              <w:rPr>
                <w:rFonts w:ascii="Times New Roman" w:eastAsia="Times New Roman" w:hAnsi="Times New Roman" w:cs="Times New Roman"/>
                <w:color w:val="000000"/>
                <w:szCs w:val="28"/>
              </w:rPr>
            </w:pP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p w:rsidR="0050073E" w:rsidRPr="00D755F1" w:rsidRDefault="00B453E4"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lastRenderedPageBreak/>
              <w:t>18</w:t>
            </w:r>
          </w:p>
        </w:tc>
        <w:tc>
          <w:tcPr>
            <w:tcW w:w="5122" w:type="dxa"/>
            <w:tcBorders>
              <w:top w:val="nil"/>
              <w:left w:val="nil"/>
              <w:bottom w:val="single" w:sz="4" w:space="0" w:color="auto"/>
              <w:right w:val="single" w:sz="4" w:space="0" w:color="auto"/>
            </w:tcBorders>
            <w:shd w:val="clear" w:color="auto" w:fill="auto"/>
            <w:vAlign w:val="center"/>
          </w:tcPr>
          <w:p w:rsidR="00A46C96" w:rsidRDefault="0050073E"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Fiche mâle  </w:t>
            </w:r>
            <w:r w:rsidR="00A46C96" w:rsidRPr="00775100">
              <w:rPr>
                <w:rFonts w:ascii="Times New Roman" w:hAnsi="Times New Roman" w:cs="Times New Roman"/>
              </w:rPr>
              <w:t xml:space="preserve">Ce prix rémunère dans les conditions générales prévues au contrat </w:t>
            </w:r>
            <w:r w:rsidR="00A46C96">
              <w:rPr>
                <w:rFonts w:ascii="Times New Roman" w:hAnsi="Times New Roman" w:cs="Times New Roman"/>
              </w:rPr>
              <w:t>à l’Unité (U</w:t>
            </w:r>
            <w:r w:rsidR="00A46C96" w:rsidRPr="00775100">
              <w:rPr>
                <w:rFonts w:ascii="Times New Roman" w:hAnsi="Times New Roman" w:cs="Times New Roman"/>
              </w:rPr>
              <w:t xml:space="preserve">)  </w:t>
            </w:r>
            <w:r w:rsidR="00A46C96">
              <w:rPr>
                <w:rFonts w:ascii="Times New Roman" w:hAnsi="Times New Roman" w:cs="Times New Roman"/>
              </w:rPr>
              <w:t>la fourniture et pose d’une</w:t>
            </w:r>
            <w:r w:rsidR="00A46C96" w:rsidRPr="00D755F1">
              <w:rPr>
                <w:rFonts w:ascii="Times New Roman" w:eastAsia="Times New Roman" w:hAnsi="Times New Roman" w:cs="Times New Roman"/>
                <w:color w:val="000000"/>
                <w:szCs w:val="28"/>
              </w:rPr>
              <w:t xml:space="preserve"> Fiche mâle </w:t>
            </w:r>
          </w:p>
          <w:p w:rsidR="0050073E" w:rsidRPr="00D755F1" w:rsidRDefault="00A46C96" w:rsidP="00B453E4">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 </w:t>
            </w: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8"/>
              </w:rPr>
            </w:pPr>
            <w:r w:rsidRPr="00D755F1">
              <w:rPr>
                <w:rFonts w:ascii="Times New Roman" w:eastAsia="Times New Roman" w:hAnsi="Times New Roman" w:cs="Times New Roman"/>
                <w:color w:val="000000"/>
                <w:sz w:val="18"/>
                <w:szCs w:val="28"/>
              </w:rPr>
              <w:t>U</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50073E" w:rsidRPr="00F54E5D" w:rsidTr="00B453E4">
        <w:trPr>
          <w:trHeight w:val="480"/>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50073E"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19</w:t>
            </w:r>
          </w:p>
        </w:tc>
        <w:tc>
          <w:tcPr>
            <w:tcW w:w="5122" w:type="dxa"/>
            <w:tcBorders>
              <w:top w:val="nil"/>
              <w:left w:val="nil"/>
              <w:bottom w:val="single" w:sz="4" w:space="0" w:color="auto"/>
              <w:right w:val="single" w:sz="4" w:space="0" w:color="auto"/>
            </w:tcBorders>
            <w:shd w:val="clear" w:color="auto" w:fill="auto"/>
            <w:vAlign w:val="center"/>
          </w:tcPr>
          <w:p w:rsidR="00A46C96" w:rsidRDefault="0050073E" w:rsidP="00A46C96">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Accessoires de raccordement des câbles </w:t>
            </w:r>
            <w:r w:rsidR="00A46C96" w:rsidRPr="00775100">
              <w:rPr>
                <w:rFonts w:ascii="Times New Roman" w:hAnsi="Times New Roman" w:cs="Times New Roman"/>
              </w:rPr>
              <w:t xml:space="preserve">Ce prix rémunère dans les conditions générales prévues au contrat </w:t>
            </w:r>
            <w:r w:rsidR="00A46C96">
              <w:rPr>
                <w:rFonts w:ascii="Times New Roman" w:hAnsi="Times New Roman" w:cs="Times New Roman"/>
              </w:rPr>
              <w:t>à l’ensemble (Ens</w:t>
            </w:r>
            <w:r w:rsidR="00A46C96" w:rsidRPr="00775100">
              <w:rPr>
                <w:rFonts w:ascii="Times New Roman" w:hAnsi="Times New Roman" w:cs="Times New Roman"/>
              </w:rPr>
              <w:t xml:space="preserve">)  </w:t>
            </w:r>
            <w:r w:rsidR="00A46C96">
              <w:rPr>
                <w:rFonts w:ascii="Times New Roman" w:hAnsi="Times New Roman" w:cs="Times New Roman"/>
              </w:rPr>
              <w:t>la fourniture et pose des</w:t>
            </w:r>
            <w:r w:rsidR="00A46C96" w:rsidRPr="00D755F1">
              <w:rPr>
                <w:rFonts w:ascii="Times New Roman" w:eastAsia="Times New Roman" w:hAnsi="Times New Roman" w:cs="Times New Roman"/>
                <w:color w:val="000000"/>
                <w:szCs w:val="28"/>
              </w:rPr>
              <w:t xml:space="preserve"> Accessoires de raccordement des câbles</w:t>
            </w:r>
          </w:p>
          <w:p w:rsidR="0050073E" w:rsidRPr="00D755F1" w:rsidRDefault="00A46C96" w:rsidP="00A46C96">
            <w:pPr>
              <w:spacing w:after="0" w:line="240" w:lineRule="auto"/>
              <w:rPr>
                <w:rFonts w:ascii="Times New Roman" w:eastAsia="Times New Roman" w:hAnsi="Times New Roman" w:cs="Times New Roman"/>
                <w:color w:val="000000"/>
                <w:szCs w:val="28"/>
              </w:rPr>
            </w:pPr>
            <w:r w:rsidRPr="00D755F1">
              <w:rPr>
                <w:rFonts w:ascii="Times New Roman" w:eastAsia="Times New Roman" w:hAnsi="Times New Roman" w:cs="Times New Roman"/>
                <w:color w:val="000000"/>
                <w:szCs w:val="28"/>
              </w:rPr>
              <w:t xml:space="preserve"> </w:t>
            </w:r>
            <w:r>
              <w:rPr>
                <w:rFonts w:ascii="Times New Roman" w:hAnsi="Times New Roman" w:cs="Times New Roman"/>
                <w:b/>
                <w:bCs/>
              </w:rPr>
              <w:t>L’unité</w:t>
            </w:r>
            <w:r w:rsidRPr="00775100">
              <w:rPr>
                <w:rFonts w:ascii="Times New Roman" w:hAnsi="Times New Roman" w:cs="Times New Roman"/>
                <w:b/>
                <w:bCs/>
              </w:rPr>
              <w:t>-------------Francs CFA</w:t>
            </w:r>
            <w:r>
              <w:rPr>
                <w:rFonts w:ascii="Times New Roman" w:hAnsi="Times New Roman" w:cs="Times New Roman"/>
              </w:rPr>
              <w:t xml:space="preserve"> </w:t>
            </w:r>
            <w:r w:rsidRPr="00D755F1">
              <w:rPr>
                <w:rFonts w:ascii="Times New Roman" w:hAnsi="Times New Roman" w:cs="Times New Roman"/>
              </w:rPr>
              <w:t xml:space="preserve"> </w:t>
            </w:r>
          </w:p>
        </w:tc>
        <w:tc>
          <w:tcPr>
            <w:tcW w:w="739" w:type="dxa"/>
            <w:tcBorders>
              <w:top w:val="nil"/>
              <w:left w:val="nil"/>
              <w:bottom w:val="single" w:sz="4" w:space="0" w:color="auto"/>
              <w:right w:val="single" w:sz="4" w:space="0" w:color="auto"/>
            </w:tcBorders>
            <w:shd w:val="clear" w:color="auto" w:fill="auto"/>
            <w:vAlign w:val="center"/>
          </w:tcPr>
          <w:p w:rsidR="0050073E" w:rsidRPr="00D755F1" w:rsidRDefault="0050073E" w:rsidP="00B453E4">
            <w:pPr>
              <w:spacing w:after="0" w:line="240" w:lineRule="auto"/>
              <w:jc w:val="center"/>
              <w:rPr>
                <w:rFonts w:ascii="Times New Roman" w:eastAsia="Times New Roman" w:hAnsi="Times New Roman" w:cs="Times New Roman"/>
                <w:color w:val="000000"/>
                <w:sz w:val="18"/>
                <w:szCs w:val="20"/>
              </w:rPr>
            </w:pPr>
            <w:r w:rsidRPr="00D755F1">
              <w:rPr>
                <w:rFonts w:ascii="Times New Roman" w:eastAsia="Times New Roman" w:hAnsi="Times New Roman" w:cs="Times New Roman"/>
                <w:color w:val="000000"/>
                <w:sz w:val="18"/>
                <w:szCs w:val="20"/>
                <w:lang w:val="en-US"/>
              </w:rPr>
              <w:t>ENS</w:t>
            </w:r>
          </w:p>
        </w:tc>
        <w:tc>
          <w:tcPr>
            <w:tcW w:w="126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50073E" w:rsidRPr="00F54E5D" w:rsidRDefault="0050073E" w:rsidP="00255D2A">
            <w:pPr>
              <w:spacing w:after="0" w:line="240" w:lineRule="auto"/>
              <w:jc w:val="right"/>
              <w:rPr>
                <w:rFonts w:ascii="Times New Roman" w:eastAsia="Times New Roman" w:hAnsi="Times New Roman" w:cs="Times New Roman"/>
                <w:color w:val="000000"/>
                <w:szCs w:val="28"/>
              </w:rPr>
            </w:pPr>
          </w:p>
        </w:tc>
      </w:tr>
      <w:tr w:rsidR="00A60373" w:rsidRPr="00F54E5D" w:rsidTr="00255D2A">
        <w:trPr>
          <w:trHeight w:val="525"/>
          <w:jc w:val="center"/>
        </w:trPr>
        <w:tc>
          <w:tcPr>
            <w:tcW w:w="768" w:type="dxa"/>
            <w:tcBorders>
              <w:top w:val="nil"/>
              <w:left w:val="single" w:sz="4" w:space="0" w:color="auto"/>
              <w:bottom w:val="single" w:sz="4" w:space="0" w:color="auto"/>
              <w:right w:val="single" w:sz="4" w:space="0" w:color="auto"/>
            </w:tcBorders>
            <w:shd w:val="clear" w:color="auto" w:fill="auto"/>
            <w:hideMark/>
          </w:tcPr>
          <w:p w:rsidR="00A46C96" w:rsidRDefault="00A46C96" w:rsidP="00255D2A">
            <w:pPr>
              <w:spacing w:after="0" w:line="240" w:lineRule="auto"/>
              <w:jc w:val="center"/>
              <w:rPr>
                <w:rFonts w:ascii="Times New Roman" w:eastAsia="Times New Roman" w:hAnsi="Times New Roman" w:cs="Times New Roman"/>
                <w:color w:val="000000"/>
                <w:szCs w:val="28"/>
              </w:rPr>
            </w:pPr>
          </w:p>
          <w:p w:rsidR="00A46C96" w:rsidRDefault="00A46C96" w:rsidP="00255D2A">
            <w:pPr>
              <w:spacing w:after="0" w:line="240" w:lineRule="auto"/>
              <w:jc w:val="center"/>
              <w:rPr>
                <w:rFonts w:ascii="Times New Roman" w:eastAsia="Times New Roman" w:hAnsi="Times New Roman" w:cs="Times New Roman"/>
                <w:color w:val="000000"/>
                <w:szCs w:val="28"/>
              </w:rPr>
            </w:pPr>
          </w:p>
          <w:p w:rsidR="00A60373"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20</w:t>
            </w:r>
          </w:p>
        </w:tc>
        <w:tc>
          <w:tcPr>
            <w:tcW w:w="5122" w:type="dxa"/>
            <w:tcBorders>
              <w:top w:val="nil"/>
              <w:left w:val="nil"/>
              <w:bottom w:val="single" w:sz="4" w:space="0" w:color="auto"/>
              <w:right w:val="single" w:sz="4" w:space="0" w:color="auto"/>
            </w:tcBorders>
            <w:shd w:val="clear" w:color="auto" w:fill="auto"/>
            <w:vAlign w:val="bottom"/>
            <w:hideMark/>
          </w:tcPr>
          <w:p w:rsidR="00A60373" w:rsidRDefault="00A60373" w:rsidP="00255D2A">
            <w:pPr>
              <w:spacing w:after="0" w:line="240" w:lineRule="auto"/>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Accessoires de mise à la terre des équipements</w:t>
            </w:r>
          </w:p>
          <w:p w:rsidR="00A60373" w:rsidRDefault="00A60373" w:rsidP="00255D2A">
            <w:pPr>
              <w:spacing w:after="0" w:line="240" w:lineRule="auto"/>
              <w:rPr>
                <w:rFonts w:ascii="Times New Roman" w:eastAsia="Times New Roman" w:hAnsi="Times New Roman" w:cs="Times New Roman"/>
                <w:color w:val="000000"/>
                <w:szCs w:val="28"/>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l’Ensemble  (Ens</w:t>
            </w:r>
            <w:r w:rsidRPr="00775100">
              <w:rPr>
                <w:rFonts w:ascii="Times New Roman" w:hAnsi="Times New Roman" w:cs="Times New Roman"/>
              </w:rPr>
              <w:t xml:space="preserve">)  </w:t>
            </w:r>
            <w:r w:rsidRPr="00F54E5D">
              <w:rPr>
                <w:rFonts w:ascii="Times New Roman" w:eastAsia="Times New Roman" w:hAnsi="Times New Roman" w:cs="Times New Roman"/>
                <w:color w:val="000000"/>
                <w:szCs w:val="28"/>
              </w:rPr>
              <w:t>Accessoires de mise à la terre des équipements</w:t>
            </w:r>
          </w:p>
          <w:p w:rsidR="00A60373" w:rsidRDefault="00A60373" w:rsidP="00255D2A">
            <w:pPr>
              <w:spacing w:after="0" w:line="240" w:lineRule="auto"/>
              <w:rPr>
                <w:rFonts w:ascii="Times New Roman" w:eastAsia="Times New Roman" w:hAnsi="Times New Roman" w:cs="Times New Roman"/>
                <w:color w:val="000000"/>
                <w:szCs w:val="28"/>
              </w:rPr>
            </w:pPr>
          </w:p>
          <w:p w:rsidR="00A60373" w:rsidRDefault="00A60373" w:rsidP="00255D2A">
            <w:pPr>
              <w:spacing w:after="0" w:line="240" w:lineRule="auto"/>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L’Ensemble :</w:t>
            </w:r>
            <w:r w:rsidRPr="00775100">
              <w:rPr>
                <w:rFonts w:ascii="Times New Roman" w:hAnsi="Times New Roman" w:cs="Times New Roman"/>
                <w:b/>
                <w:bCs/>
              </w:rPr>
              <w:t xml:space="preserve"> -------------Francs CFA</w:t>
            </w:r>
          </w:p>
          <w:p w:rsidR="00A60373" w:rsidRPr="00F54E5D" w:rsidRDefault="00A60373" w:rsidP="00255D2A">
            <w:pPr>
              <w:spacing w:after="0" w:line="240" w:lineRule="auto"/>
              <w:rPr>
                <w:rFonts w:ascii="Times New Roman" w:eastAsia="Times New Roman" w:hAnsi="Times New Roman" w:cs="Times New Roman"/>
                <w:color w:val="000000"/>
                <w:szCs w:val="28"/>
              </w:rPr>
            </w:pPr>
          </w:p>
        </w:tc>
        <w:tc>
          <w:tcPr>
            <w:tcW w:w="739" w:type="dxa"/>
            <w:tcBorders>
              <w:top w:val="nil"/>
              <w:left w:val="nil"/>
              <w:bottom w:val="single" w:sz="4" w:space="0" w:color="auto"/>
              <w:right w:val="single" w:sz="4" w:space="0" w:color="auto"/>
            </w:tcBorders>
            <w:shd w:val="clear" w:color="auto" w:fill="auto"/>
            <w:vAlign w:val="bottom"/>
            <w:hideMark/>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Ens</w:t>
            </w:r>
          </w:p>
        </w:tc>
        <w:tc>
          <w:tcPr>
            <w:tcW w:w="1260" w:type="dxa"/>
            <w:tcBorders>
              <w:top w:val="nil"/>
              <w:left w:val="nil"/>
              <w:bottom w:val="single" w:sz="4" w:space="0" w:color="auto"/>
              <w:right w:val="single" w:sz="4" w:space="0" w:color="auto"/>
            </w:tcBorders>
            <w:shd w:val="clear" w:color="auto" w:fill="auto"/>
            <w:noWrap/>
            <w:vAlign w:val="bottom"/>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bottom"/>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r>
      <w:tr w:rsidR="00A60373" w:rsidRPr="00F54E5D" w:rsidTr="00255D2A">
        <w:trPr>
          <w:trHeight w:val="351"/>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A60373"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2</w:t>
            </w:r>
            <w:r w:rsidR="00A60373" w:rsidRPr="00F54E5D">
              <w:rPr>
                <w:rFonts w:ascii="Times New Roman" w:eastAsia="Times New Roman" w:hAnsi="Times New Roman" w:cs="Times New Roman"/>
                <w:color w:val="000000"/>
                <w:szCs w:val="28"/>
              </w:rPr>
              <w:t>1</w:t>
            </w:r>
          </w:p>
        </w:tc>
        <w:tc>
          <w:tcPr>
            <w:tcW w:w="5122" w:type="dxa"/>
            <w:tcBorders>
              <w:top w:val="nil"/>
              <w:left w:val="nil"/>
              <w:bottom w:val="single" w:sz="4" w:space="0" w:color="auto"/>
              <w:right w:val="single" w:sz="4" w:space="0" w:color="auto"/>
            </w:tcBorders>
            <w:shd w:val="clear" w:color="auto" w:fill="auto"/>
            <w:vAlign w:val="bottom"/>
            <w:hideMark/>
          </w:tcPr>
          <w:p w:rsidR="00A60373" w:rsidRDefault="00A60373" w:rsidP="00255D2A">
            <w:pPr>
              <w:spacing w:after="0" w:line="240" w:lineRule="auto"/>
              <w:rPr>
                <w:rFonts w:ascii="Times New Roman" w:hAnsi="Times New Roman" w:cs="Times New Roman"/>
              </w:rPr>
            </w:pPr>
            <w:r w:rsidRPr="00F54E5D">
              <w:rPr>
                <w:rFonts w:ascii="Times New Roman" w:eastAsia="Times New Roman" w:hAnsi="Times New Roman" w:cs="Times New Roman"/>
                <w:color w:val="000000"/>
                <w:szCs w:val="28"/>
              </w:rPr>
              <w:t>Local technique</w:t>
            </w:r>
            <w:r w:rsidRPr="00775100">
              <w:rPr>
                <w:rFonts w:ascii="Times New Roman" w:hAnsi="Times New Roman" w:cs="Times New Roman"/>
              </w:rPr>
              <w:t xml:space="preserve"> </w:t>
            </w:r>
          </w:p>
          <w:p w:rsidR="00A60373" w:rsidRDefault="00A60373" w:rsidP="00255D2A">
            <w:pPr>
              <w:spacing w:after="0" w:line="240" w:lineRule="auto"/>
              <w:rPr>
                <w:rFonts w:ascii="Times New Roman" w:hAnsi="Times New Roman" w:cs="Times New Roman"/>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l’Unité (U</w:t>
            </w:r>
            <w:r w:rsidRPr="00775100">
              <w:rPr>
                <w:rFonts w:ascii="Times New Roman" w:hAnsi="Times New Roman" w:cs="Times New Roman"/>
              </w:rPr>
              <w:t xml:space="preserve">)  </w:t>
            </w:r>
            <w:r>
              <w:rPr>
                <w:rFonts w:ascii="Times New Roman" w:hAnsi="Times New Roman" w:cs="Times New Roman"/>
              </w:rPr>
              <w:t xml:space="preserve">La construction du </w:t>
            </w:r>
            <w:r w:rsidRPr="00F54E5D">
              <w:rPr>
                <w:rFonts w:ascii="Times New Roman" w:eastAsia="Times New Roman" w:hAnsi="Times New Roman" w:cs="Times New Roman"/>
                <w:color w:val="000000"/>
                <w:szCs w:val="28"/>
              </w:rPr>
              <w:t>Local technique</w:t>
            </w:r>
            <w:r w:rsidR="00A46C96">
              <w:rPr>
                <w:rFonts w:ascii="Times New Roman" w:eastAsia="Times New Roman" w:hAnsi="Times New Roman" w:cs="Times New Roman"/>
                <w:color w:val="000000"/>
                <w:szCs w:val="28"/>
              </w:rPr>
              <w:t xml:space="preserve"> en bois traité</w:t>
            </w:r>
            <w:r w:rsidRPr="00775100">
              <w:rPr>
                <w:rFonts w:ascii="Times New Roman" w:hAnsi="Times New Roman" w:cs="Times New Roman"/>
              </w:rPr>
              <w:t xml:space="preserve"> </w:t>
            </w:r>
            <w:r w:rsidR="00A46C96">
              <w:rPr>
                <w:rFonts w:ascii="Times New Roman" w:hAnsi="Times New Roman" w:cs="Times New Roman"/>
              </w:rPr>
              <w:t>(2m x 2</w:t>
            </w:r>
            <w:r w:rsidR="00E032B4">
              <w:rPr>
                <w:rFonts w:ascii="Times New Roman" w:hAnsi="Times New Roman" w:cs="Times New Roman"/>
              </w:rPr>
              <w:t>m</w:t>
            </w:r>
            <w:r w:rsidR="00A46C96">
              <w:rPr>
                <w:rFonts w:ascii="Times New Roman" w:hAnsi="Times New Roman" w:cs="Times New Roman"/>
              </w:rPr>
              <w:t>x5m</w:t>
            </w:r>
            <w:r w:rsidR="00E032B4">
              <w:rPr>
                <w:rFonts w:ascii="Times New Roman" w:hAnsi="Times New Roman" w:cs="Times New Roman"/>
              </w:rPr>
              <w:t>)</w:t>
            </w:r>
          </w:p>
          <w:p w:rsidR="00A60373" w:rsidRPr="00F54E5D" w:rsidRDefault="00A60373" w:rsidP="00255D2A">
            <w:pPr>
              <w:spacing w:after="0" w:line="240" w:lineRule="auto"/>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 xml:space="preserve">  </w:t>
            </w:r>
            <w:r>
              <w:rPr>
                <w:rFonts w:ascii="Times New Roman" w:hAnsi="Times New Roman" w:cs="Times New Roman"/>
                <w:b/>
                <w:bCs/>
              </w:rPr>
              <w:t>L’unité</w:t>
            </w:r>
            <w:r w:rsidRPr="00775100">
              <w:rPr>
                <w:rFonts w:ascii="Times New Roman" w:hAnsi="Times New Roman" w:cs="Times New Roman"/>
                <w:b/>
                <w:bCs/>
              </w:rPr>
              <w:t>-------------Francs CFA</w:t>
            </w:r>
          </w:p>
        </w:tc>
        <w:tc>
          <w:tcPr>
            <w:tcW w:w="739" w:type="dxa"/>
            <w:tcBorders>
              <w:top w:val="nil"/>
              <w:left w:val="nil"/>
              <w:bottom w:val="single" w:sz="4" w:space="0" w:color="auto"/>
              <w:right w:val="single" w:sz="4" w:space="0" w:color="auto"/>
            </w:tcBorders>
            <w:shd w:val="clear" w:color="auto" w:fill="auto"/>
            <w:vAlign w:val="center"/>
            <w:hideMark/>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U</w:t>
            </w:r>
          </w:p>
        </w:tc>
        <w:tc>
          <w:tcPr>
            <w:tcW w:w="1260" w:type="dxa"/>
            <w:tcBorders>
              <w:top w:val="nil"/>
              <w:left w:val="nil"/>
              <w:bottom w:val="single" w:sz="4" w:space="0" w:color="auto"/>
              <w:right w:val="single" w:sz="4" w:space="0" w:color="auto"/>
            </w:tcBorders>
            <w:shd w:val="clear" w:color="auto" w:fill="auto"/>
            <w:noWrap/>
            <w:vAlign w:val="center"/>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r>
      <w:tr w:rsidR="00E032B4" w:rsidRPr="00F54E5D" w:rsidTr="00255D2A">
        <w:trPr>
          <w:trHeight w:val="338"/>
          <w:jc w:val="center"/>
        </w:trPr>
        <w:tc>
          <w:tcPr>
            <w:tcW w:w="768" w:type="dxa"/>
            <w:tcBorders>
              <w:top w:val="nil"/>
              <w:left w:val="single" w:sz="4" w:space="0" w:color="auto"/>
              <w:bottom w:val="single" w:sz="4" w:space="0" w:color="auto"/>
              <w:right w:val="single" w:sz="4" w:space="0" w:color="auto"/>
            </w:tcBorders>
            <w:shd w:val="clear" w:color="auto" w:fill="auto"/>
            <w:vAlign w:val="center"/>
          </w:tcPr>
          <w:p w:rsidR="00E032B4"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22</w:t>
            </w:r>
          </w:p>
        </w:tc>
        <w:tc>
          <w:tcPr>
            <w:tcW w:w="5122" w:type="dxa"/>
            <w:tcBorders>
              <w:top w:val="nil"/>
              <w:left w:val="nil"/>
              <w:bottom w:val="single" w:sz="4" w:space="0" w:color="auto"/>
              <w:right w:val="single" w:sz="4" w:space="0" w:color="auto"/>
            </w:tcBorders>
            <w:shd w:val="clear" w:color="auto" w:fill="auto"/>
            <w:vAlign w:val="bottom"/>
          </w:tcPr>
          <w:p w:rsidR="00E032B4" w:rsidRDefault="00E032B4" w:rsidP="00E032B4">
            <w:pPr>
              <w:spacing w:after="0" w:line="240" w:lineRule="auto"/>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Manutention et transports</w:t>
            </w:r>
          </w:p>
          <w:p w:rsidR="00E032B4" w:rsidRDefault="00E032B4" w:rsidP="00E032B4">
            <w:pPr>
              <w:spacing w:after="0" w:line="240" w:lineRule="auto"/>
              <w:rPr>
                <w:rFonts w:ascii="Times New Roman" w:eastAsia="Times New Roman" w:hAnsi="Times New Roman" w:cs="Times New Roman"/>
                <w:color w:val="000000"/>
                <w:szCs w:val="28"/>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l’Ensemble  (Ens</w:t>
            </w:r>
            <w:r w:rsidRPr="00775100">
              <w:rPr>
                <w:rFonts w:ascii="Times New Roman" w:hAnsi="Times New Roman" w:cs="Times New Roman"/>
              </w:rPr>
              <w:t xml:space="preserve">)  </w:t>
            </w:r>
            <w:r>
              <w:rPr>
                <w:rFonts w:ascii="Times New Roman" w:eastAsia="Times New Roman" w:hAnsi="Times New Roman" w:cs="Times New Roman"/>
                <w:color w:val="000000"/>
                <w:szCs w:val="28"/>
              </w:rPr>
              <w:t>Manutention et transports des équipements solaires</w:t>
            </w:r>
          </w:p>
          <w:p w:rsidR="00E032B4" w:rsidRDefault="00E032B4" w:rsidP="00E032B4">
            <w:pPr>
              <w:spacing w:after="0" w:line="240" w:lineRule="auto"/>
              <w:rPr>
                <w:rFonts w:ascii="Times New Roman" w:eastAsia="Times New Roman" w:hAnsi="Times New Roman" w:cs="Times New Roman"/>
                <w:color w:val="000000"/>
                <w:szCs w:val="28"/>
              </w:rPr>
            </w:pPr>
          </w:p>
          <w:p w:rsidR="00E032B4" w:rsidRDefault="00E032B4" w:rsidP="00E032B4">
            <w:pPr>
              <w:spacing w:after="0" w:line="240" w:lineRule="auto"/>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L’Ensemble :</w:t>
            </w:r>
            <w:r w:rsidRPr="00775100">
              <w:rPr>
                <w:rFonts w:ascii="Times New Roman" w:hAnsi="Times New Roman" w:cs="Times New Roman"/>
                <w:b/>
                <w:bCs/>
              </w:rPr>
              <w:t xml:space="preserve"> -------------Francs CFA</w:t>
            </w:r>
          </w:p>
          <w:p w:rsidR="00E032B4" w:rsidRPr="00F54E5D" w:rsidRDefault="00E032B4" w:rsidP="00255D2A">
            <w:pPr>
              <w:spacing w:after="0" w:line="240" w:lineRule="auto"/>
              <w:rPr>
                <w:rFonts w:ascii="Times New Roman" w:eastAsia="Times New Roman" w:hAnsi="Times New Roman" w:cs="Times New Roman"/>
                <w:color w:val="000000"/>
                <w:szCs w:val="28"/>
              </w:rPr>
            </w:pPr>
          </w:p>
        </w:tc>
        <w:tc>
          <w:tcPr>
            <w:tcW w:w="739" w:type="dxa"/>
            <w:tcBorders>
              <w:top w:val="nil"/>
              <w:left w:val="nil"/>
              <w:bottom w:val="single" w:sz="4" w:space="0" w:color="auto"/>
              <w:right w:val="single" w:sz="4" w:space="0" w:color="auto"/>
            </w:tcBorders>
            <w:shd w:val="clear" w:color="auto" w:fill="auto"/>
            <w:vAlign w:val="center"/>
          </w:tcPr>
          <w:p w:rsidR="00E032B4" w:rsidRPr="00F54E5D" w:rsidRDefault="00E032B4" w:rsidP="00255D2A">
            <w:pPr>
              <w:spacing w:after="0" w:line="240" w:lineRule="auto"/>
              <w:jc w:val="center"/>
              <w:rPr>
                <w:rFonts w:ascii="Times New Roman" w:eastAsia="Times New Roman" w:hAnsi="Times New Roman" w:cs="Times New Roman"/>
                <w:color w:val="000000"/>
                <w:szCs w:val="28"/>
              </w:rPr>
            </w:pPr>
          </w:p>
        </w:tc>
        <w:tc>
          <w:tcPr>
            <w:tcW w:w="1260" w:type="dxa"/>
            <w:tcBorders>
              <w:top w:val="nil"/>
              <w:left w:val="nil"/>
              <w:bottom w:val="single" w:sz="4" w:space="0" w:color="auto"/>
              <w:right w:val="single" w:sz="4" w:space="0" w:color="auto"/>
            </w:tcBorders>
            <w:shd w:val="clear" w:color="auto" w:fill="auto"/>
            <w:vAlign w:val="center"/>
          </w:tcPr>
          <w:p w:rsidR="00E032B4" w:rsidRPr="00F54E5D" w:rsidRDefault="00E032B4"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E032B4" w:rsidRPr="00F54E5D" w:rsidRDefault="00E032B4" w:rsidP="00255D2A">
            <w:pPr>
              <w:spacing w:after="0" w:line="240" w:lineRule="auto"/>
              <w:jc w:val="right"/>
              <w:rPr>
                <w:rFonts w:ascii="Times New Roman" w:eastAsia="Times New Roman" w:hAnsi="Times New Roman" w:cs="Times New Roman"/>
                <w:color w:val="000000"/>
                <w:szCs w:val="28"/>
              </w:rPr>
            </w:pPr>
          </w:p>
        </w:tc>
      </w:tr>
      <w:tr w:rsidR="00A60373" w:rsidRPr="00F54E5D" w:rsidTr="00255D2A">
        <w:trPr>
          <w:trHeight w:val="420"/>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A60373" w:rsidRPr="00F54E5D" w:rsidRDefault="00A46C96" w:rsidP="00255D2A">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23</w:t>
            </w:r>
          </w:p>
        </w:tc>
        <w:tc>
          <w:tcPr>
            <w:tcW w:w="5122" w:type="dxa"/>
            <w:tcBorders>
              <w:top w:val="nil"/>
              <w:left w:val="nil"/>
              <w:bottom w:val="single" w:sz="4" w:space="0" w:color="auto"/>
              <w:right w:val="single" w:sz="4" w:space="0" w:color="auto"/>
            </w:tcBorders>
            <w:shd w:val="clear" w:color="auto" w:fill="auto"/>
            <w:vAlign w:val="bottom"/>
            <w:hideMark/>
          </w:tcPr>
          <w:p w:rsidR="00A60373" w:rsidRDefault="00A60373" w:rsidP="00255D2A">
            <w:pPr>
              <w:spacing w:after="0" w:line="240" w:lineRule="auto"/>
              <w:rPr>
                <w:rFonts w:ascii="Times New Roman" w:hAnsi="Times New Roman" w:cs="Times New Roman"/>
              </w:rPr>
            </w:pPr>
            <w:r w:rsidRPr="00F54E5D">
              <w:rPr>
                <w:rFonts w:ascii="Times New Roman" w:eastAsia="Times New Roman" w:hAnsi="Times New Roman" w:cs="Times New Roman"/>
                <w:color w:val="000000"/>
                <w:szCs w:val="28"/>
              </w:rPr>
              <w:t>Documentation technique</w:t>
            </w:r>
            <w:r w:rsidRPr="00775100">
              <w:rPr>
                <w:rFonts w:ascii="Times New Roman" w:hAnsi="Times New Roman" w:cs="Times New Roman"/>
              </w:rPr>
              <w:t xml:space="preserve"> </w:t>
            </w:r>
          </w:p>
          <w:p w:rsidR="00A60373" w:rsidRDefault="00A60373" w:rsidP="00255D2A">
            <w:pPr>
              <w:spacing w:after="0" w:line="240" w:lineRule="auto"/>
              <w:rPr>
                <w:rFonts w:ascii="Times New Roman" w:hAnsi="Times New Roman" w:cs="Times New Roman"/>
              </w:rPr>
            </w:pPr>
            <w:r w:rsidRPr="00775100">
              <w:rPr>
                <w:rFonts w:ascii="Times New Roman" w:hAnsi="Times New Roman" w:cs="Times New Roman"/>
              </w:rPr>
              <w:t xml:space="preserve">Ce prix rémunère dans les conditions générales prévues au contrat </w:t>
            </w:r>
            <w:r>
              <w:rPr>
                <w:rFonts w:ascii="Times New Roman" w:hAnsi="Times New Roman" w:cs="Times New Roman"/>
              </w:rPr>
              <w:t>à le forfait (FF</w:t>
            </w:r>
            <w:r w:rsidRPr="00775100">
              <w:rPr>
                <w:rFonts w:ascii="Times New Roman" w:hAnsi="Times New Roman" w:cs="Times New Roman"/>
              </w:rPr>
              <w:t xml:space="preserve">)  </w:t>
            </w:r>
            <w:r>
              <w:rPr>
                <w:rFonts w:ascii="Times New Roman" w:hAnsi="Times New Roman" w:cs="Times New Roman"/>
              </w:rPr>
              <w:t xml:space="preserve">La </w:t>
            </w:r>
            <w:r w:rsidRPr="00F54E5D">
              <w:rPr>
                <w:rFonts w:ascii="Times New Roman" w:eastAsia="Times New Roman" w:hAnsi="Times New Roman" w:cs="Times New Roman"/>
                <w:color w:val="000000"/>
                <w:szCs w:val="28"/>
              </w:rPr>
              <w:t>Documentation technique</w:t>
            </w:r>
            <w:r w:rsidR="00E032B4">
              <w:rPr>
                <w:rFonts w:ascii="Times New Roman" w:eastAsia="Times New Roman" w:hAnsi="Times New Roman" w:cs="Times New Roman"/>
                <w:color w:val="000000"/>
                <w:szCs w:val="28"/>
              </w:rPr>
              <w:t> ;projet d’execution et plan de recollement</w:t>
            </w:r>
            <w:r w:rsidRPr="00775100">
              <w:rPr>
                <w:rFonts w:ascii="Times New Roman" w:hAnsi="Times New Roman" w:cs="Times New Roman"/>
              </w:rPr>
              <w:t xml:space="preserve"> </w:t>
            </w:r>
          </w:p>
          <w:p w:rsidR="00A60373" w:rsidRDefault="00A60373" w:rsidP="00255D2A">
            <w:pPr>
              <w:spacing w:after="0" w:line="240" w:lineRule="auto"/>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 xml:space="preserve">  </w:t>
            </w:r>
            <w:r>
              <w:rPr>
                <w:rFonts w:ascii="Times New Roman" w:hAnsi="Times New Roman" w:cs="Times New Roman"/>
                <w:b/>
                <w:bCs/>
              </w:rPr>
              <w:t>Le forfait</w:t>
            </w:r>
            <w:r w:rsidRPr="00775100">
              <w:rPr>
                <w:rFonts w:ascii="Times New Roman" w:hAnsi="Times New Roman" w:cs="Times New Roman"/>
                <w:b/>
                <w:bCs/>
              </w:rPr>
              <w:t>-------------Francs CFA</w:t>
            </w:r>
          </w:p>
          <w:p w:rsidR="00A60373" w:rsidRPr="00F54E5D" w:rsidRDefault="00A60373" w:rsidP="00255D2A">
            <w:pPr>
              <w:spacing w:after="0" w:line="240" w:lineRule="auto"/>
              <w:rPr>
                <w:rFonts w:ascii="Times New Roman" w:eastAsia="Times New Roman" w:hAnsi="Times New Roman" w:cs="Times New Roman"/>
                <w:color w:val="000000"/>
                <w:szCs w:val="28"/>
              </w:rPr>
            </w:pPr>
          </w:p>
        </w:tc>
        <w:tc>
          <w:tcPr>
            <w:tcW w:w="739" w:type="dxa"/>
            <w:tcBorders>
              <w:top w:val="nil"/>
              <w:left w:val="nil"/>
              <w:bottom w:val="single" w:sz="4" w:space="0" w:color="auto"/>
              <w:right w:val="single" w:sz="4" w:space="0" w:color="auto"/>
            </w:tcBorders>
            <w:shd w:val="clear" w:color="auto" w:fill="auto"/>
            <w:vAlign w:val="center"/>
            <w:hideMark/>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r w:rsidRPr="00F54E5D">
              <w:rPr>
                <w:rFonts w:ascii="Times New Roman" w:eastAsia="Times New Roman" w:hAnsi="Times New Roman" w:cs="Times New Roman"/>
                <w:color w:val="000000"/>
                <w:szCs w:val="28"/>
              </w:rPr>
              <w:t>FF</w:t>
            </w:r>
          </w:p>
        </w:tc>
        <w:tc>
          <w:tcPr>
            <w:tcW w:w="1260" w:type="dxa"/>
            <w:tcBorders>
              <w:top w:val="nil"/>
              <w:left w:val="nil"/>
              <w:bottom w:val="single" w:sz="4" w:space="0" w:color="auto"/>
              <w:right w:val="single" w:sz="4" w:space="0" w:color="auto"/>
            </w:tcBorders>
            <w:shd w:val="clear" w:color="auto" w:fill="auto"/>
            <w:vAlign w:val="center"/>
          </w:tcPr>
          <w:p w:rsidR="00A60373" w:rsidRPr="00F54E5D" w:rsidRDefault="00A60373" w:rsidP="00255D2A">
            <w:pPr>
              <w:spacing w:after="0" w:line="240" w:lineRule="auto"/>
              <w:jc w:val="center"/>
              <w:rPr>
                <w:rFonts w:ascii="Times New Roman" w:eastAsia="Times New Roman" w:hAnsi="Times New Roman" w:cs="Times New Roman"/>
                <w:color w:val="000000"/>
                <w:szCs w:val="28"/>
              </w:rPr>
            </w:pPr>
          </w:p>
        </w:tc>
        <w:tc>
          <w:tcPr>
            <w:tcW w:w="1670" w:type="dxa"/>
            <w:tcBorders>
              <w:top w:val="nil"/>
              <w:left w:val="nil"/>
              <w:bottom w:val="single" w:sz="4" w:space="0" w:color="auto"/>
              <w:right w:val="single" w:sz="4" w:space="0" w:color="auto"/>
            </w:tcBorders>
            <w:shd w:val="clear" w:color="auto" w:fill="auto"/>
            <w:vAlign w:val="center"/>
          </w:tcPr>
          <w:p w:rsidR="00A60373" w:rsidRPr="00F54E5D" w:rsidRDefault="00A60373" w:rsidP="00255D2A">
            <w:pPr>
              <w:spacing w:after="0" w:line="240" w:lineRule="auto"/>
              <w:jc w:val="right"/>
              <w:rPr>
                <w:rFonts w:ascii="Times New Roman" w:eastAsia="Times New Roman" w:hAnsi="Times New Roman" w:cs="Times New Roman"/>
                <w:color w:val="000000"/>
                <w:szCs w:val="28"/>
              </w:rPr>
            </w:pPr>
          </w:p>
        </w:tc>
      </w:tr>
    </w:tbl>
    <w:p w:rsidR="00DC5C4C" w:rsidRPr="0060393F" w:rsidRDefault="00DC5C4C" w:rsidP="00DC5C4C">
      <w:pPr>
        <w:pStyle w:val="Corpsdetexte2"/>
        <w:rPr>
          <w:rFonts w:eastAsia="Batang"/>
          <w:szCs w:val="24"/>
        </w:rPr>
      </w:pPr>
    </w:p>
    <w:p w:rsidR="00DC5C4C" w:rsidRPr="0060393F" w:rsidRDefault="00DC5C4C" w:rsidP="00DC5C4C">
      <w:pPr>
        <w:pStyle w:val="Corpsdetexte2"/>
        <w:rPr>
          <w:rFonts w:eastAsia="Batang"/>
          <w:szCs w:val="24"/>
        </w:rPr>
      </w:pPr>
    </w:p>
    <w:p w:rsidR="00DC5C4C" w:rsidRPr="0060393F" w:rsidRDefault="00DC5C4C" w:rsidP="00DC5C4C">
      <w:pPr>
        <w:spacing w:after="0"/>
        <w:jc w:val="both"/>
        <w:rPr>
          <w:sz w:val="24"/>
          <w:szCs w:val="24"/>
        </w:rPr>
      </w:pPr>
    </w:p>
    <w:p w:rsidR="00DC5C4C" w:rsidRPr="0060393F" w:rsidRDefault="00DC5C4C" w:rsidP="00DC5C4C">
      <w:pPr>
        <w:spacing w:before="120" w:after="120"/>
        <w:jc w:val="both"/>
        <w:rPr>
          <w:sz w:val="24"/>
          <w:szCs w:val="24"/>
        </w:rPr>
      </w:pPr>
      <w:r w:rsidRPr="0060393F">
        <w:rPr>
          <w:sz w:val="24"/>
          <w:szCs w:val="24"/>
        </w:rPr>
        <w:t xml:space="preserve"> </w:t>
      </w:r>
    </w:p>
    <w:p w:rsidR="00DC5C4C" w:rsidRPr="0060393F" w:rsidRDefault="00DC5C4C" w:rsidP="00DC5C4C">
      <w:pPr>
        <w:spacing w:after="0" w:line="240" w:lineRule="auto"/>
        <w:jc w:val="both"/>
        <w:rPr>
          <w:i/>
          <w:sz w:val="24"/>
          <w:szCs w:val="24"/>
        </w:rPr>
      </w:pPr>
    </w:p>
    <w:p w:rsidR="00DC5C4C" w:rsidRDefault="00DC5C4C"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985CD2" w:rsidP="00DC5C4C">
      <w:pPr>
        <w:spacing w:after="0" w:line="240" w:lineRule="auto"/>
        <w:jc w:val="both"/>
        <w:rPr>
          <w:i/>
          <w:sz w:val="24"/>
          <w:szCs w:val="24"/>
        </w:rPr>
      </w:pPr>
      <w:r>
        <w:rPr>
          <w:noProof/>
          <w:sz w:val="24"/>
          <w:szCs w:val="24"/>
        </w:rPr>
        <mc:AlternateContent>
          <mc:Choice Requires="wps">
            <w:drawing>
              <wp:anchor distT="0" distB="0" distL="114300" distR="114300" simplePos="0" relativeHeight="251664384" behindDoc="0" locked="0" layoutInCell="1" allowOverlap="1" wp14:anchorId="284E30CA" wp14:editId="5AB27BCE">
                <wp:simplePos x="0" y="0"/>
                <wp:positionH relativeFrom="column">
                  <wp:posOffset>61595</wp:posOffset>
                </wp:positionH>
                <wp:positionV relativeFrom="paragraph">
                  <wp:posOffset>3175</wp:posOffset>
                </wp:positionV>
                <wp:extent cx="6124575" cy="361315"/>
                <wp:effectExtent l="0" t="0" r="28575" b="1968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61315"/>
                        </a:xfrm>
                        <a:prstGeom prst="rect">
                          <a:avLst/>
                        </a:prstGeom>
                        <a:solidFill>
                          <a:srgbClr val="FFFFFF"/>
                        </a:solidFill>
                        <a:ln w="9525">
                          <a:solidFill>
                            <a:srgbClr val="000000"/>
                          </a:solidFill>
                          <a:miter lim="800000"/>
                          <a:headEnd/>
                          <a:tailEnd/>
                        </a:ln>
                      </wps:spPr>
                      <wps:txbx>
                        <w:txbxContent>
                          <w:p w:rsidR="00617DD7" w:rsidRPr="008348A2" w:rsidRDefault="00617DD7" w:rsidP="00DC5C4C">
                            <w:pPr>
                              <w:spacing w:after="0" w:line="240" w:lineRule="auto"/>
                              <w:rPr>
                                <w:rFonts w:ascii="Times New Roman" w:hAnsi="Times New Roman" w:cs="Times New Roman"/>
                                <w:b/>
                                <w:sz w:val="32"/>
                                <w:szCs w:val="32"/>
                              </w:rPr>
                            </w:pPr>
                            <w:r w:rsidRPr="008348A2">
                              <w:rPr>
                                <w:rFonts w:ascii="Times New Roman" w:hAnsi="Times New Roman" w:cs="Times New Roman"/>
                                <w:b/>
                                <w:bCs/>
                                <w:iCs/>
                                <w:sz w:val="32"/>
                                <w:szCs w:val="32"/>
                              </w:rPr>
                              <w:t>PIECE 7 :</w:t>
                            </w:r>
                            <w:r w:rsidRPr="008348A2">
                              <w:rPr>
                                <w:rFonts w:ascii="Times New Roman" w:hAnsi="Times New Roman" w:cs="Times New Roman"/>
                                <w:bCs/>
                                <w:iCs/>
                                <w:sz w:val="32"/>
                                <w:szCs w:val="32"/>
                              </w:rPr>
                              <w:t xml:space="preserve"> </w:t>
                            </w:r>
                            <w:r w:rsidRPr="008348A2">
                              <w:rPr>
                                <w:rFonts w:ascii="Times New Roman" w:hAnsi="Times New Roman" w:cs="Times New Roman"/>
                                <w:b/>
                                <w:sz w:val="32"/>
                                <w:szCs w:val="32"/>
                              </w:rPr>
                              <w:t>CADRE DE DEVIS ESTIMATIF ET QUANTITATIF</w:t>
                            </w:r>
                          </w:p>
                          <w:p w:rsidR="00617DD7" w:rsidRPr="0068410E" w:rsidRDefault="00617DD7" w:rsidP="00DC5C4C">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E30CA" id="_x0000_s1039" type="#_x0000_t202" style="position:absolute;left:0;text-align:left;margin-left:4.85pt;margin-top:.25pt;width:482.2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">
                <v:textbox>
                  <w:txbxContent>
                    <w:p w:rsidR="00617DD7" w:rsidRPr="008348A2" w:rsidRDefault="00617DD7" w:rsidP="00DC5C4C">
                      <w:pPr>
                        <w:spacing w:after="0" w:line="240" w:lineRule="auto"/>
                        <w:rPr>
                          <w:rFonts w:ascii="Times New Roman" w:hAnsi="Times New Roman" w:cs="Times New Roman"/>
                          <w:b/>
                          <w:sz w:val="32"/>
                          <w:szCs w:val="32"/>
                        </w:rPr>
                      </w:pPr>
                      <w:r w:rsidRPr="008348A2">
                        <w:rPr>
                          <w:rFonts w:ascii="Times New Roman" w:hAnsi="Times New Roman" w:cs="Times New Roman"/>
                          <w:b/>
                          <w:bCs/>
                          <w:iCs/>
                          <w:sz w:val="32"/>
                          <w:szCs w:val="32"/>
                        </w:rPr>
                        <w:t>PIECE 7 :</w:t>
                      </w:r>
                      <w:r w:rsidRPr="008348A2">
                        <w:rPr>
                          <w:rFonts w:ascii="Times New Roman" w:hAnsi="Times New Roman" w:cs="Times New Roman"/>
                          <w:bCs/>
                          <w:iCs/>
                          <w:sz w:val="32"/>
                          <w:szCs w:val="32"/>
                        </w:rPr>
                        <w:t xml:space="preserve"> </w:t>
                      </w:r>
                      <w:r w:rsidRPr="008348A2">
                        <w:rPr>
                          <w:rFonts w:ascii="Times New Roman" w:hAnsi="Times New Roman" w:cs="Times New Roman"/>
                          <w:b/>
                          <w:sz w:val="32"/>
                          <w:szCs w:val="32"/>
                        </w:rPr>
                        <w:t>CADRE DE DEVIS ESTIMATIF ET QUANTITATIF</w:t>
                      </w:r>
                    </w:p>
                    <w:p w:rsidR="00617DD7" w:rsidRPr="0068410E" w:rsidRDefault="00617DD7" w:rsidP="00DC5C4C">
                      <w:pPr>
                        <w:rPr>
                          <w:szCs w:val="24"/>
                        </w:rPr>
                      </w:pPr>
                    </w:p>
                  </w:txbxContent>
                </v:textbox>
              </v:shape>
            </w:pict>
          </mc:Fallback>
        </mc:AlternateContent>
      </w: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956E5B" w:rsidRDefault="00956E5B" w:rsidP="00DC5C4C">
      <w:pPr>
        <w:spacing w:after="0" w:line="240" w:lineRule="auto"/>
        <w:jc w:val="both"/>
        <w:rPr>
          <w:i/>
          <w:sz w:val="24"/>
          <w:szCs w:val="24"/>
        </w:rPr>
      </w:pPr>
    </w:p>
    <w:p w:rsidR="00956E5B" w:rsidRDefault="00956E5B"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Default="00042AD9" w:rsidP="00DC5C4C">
      <w:pPr>
        <w:spacing w:after="0" w:line="240" w:lineRule="auto"/>
        <w:jc w:val="both"/>
        <w:rPr>
          <w:b/>
          <w:sz w:val="32"/>
          <w:szCs w:val="24"/>
        </w:rPr>
      </w:pPr>
    </w:p>
    <w:p w:rsidR="00042AD9" w:rsidRPr="00484AA9" w:rsidRDefault="00042AD9" w:rsidP="00DC5C4C">
      <w:pPr>
        <w:spacing w:after="0" w:line="240" w:lineRule="auto"/>
        <w:jc w:val="both"/>
        <w:rPr>
          <w:b/>
          <w:sz w:val="32"/>
          <w:szCs w:val="24"/>
        </w:rPr>
      </w:pPr>
    </w:p>
    <w:p w:rsidR="00D755F1" w:rsidRDefault="00484AA9" w:rsidP="00484AA9">
      <w:pPr>
        <w:spacing w:after="0" w:line="240" w:lineRule="auto"/>
        <w:jc w:val="center"/>
        <w:rPr>
          <w:b/>
          <w:sz w:val="32"/>
          <w:szCs w:val="24"/>
        </w:rPr>
      </w:pPr>
      <w:r w:rsidRPr="00484AA9">
        <w:rPr>
          <w:b/>
          <w:sz w:val="32"/>
          <w:szCs w:val="24"/>
        </w:rPr>
        <w:t xml:space="preserve">DEVIS ESTIMATIF ET QUANTITATIF </w:t>
      </w:r>
    </w:p>
    <w:tbl>
      <w:tblPr>
        <w:tblW w:w="9796" w:type="dxa"/>
        <w:tblInd w:w="55" w:type="dxa"/>
        <w:tblCellMar>
          <w:left w:w="70" w:type="dxa"/>
          <w:right w:w="70" w:type="dxa"/>
        </w:tblCellMar>
        <w:tblLook w:val="04A0" w:firstRow="1" w:lastRow="0" w:firstColumn="1" w:lastColumn="0" w:noHBand="0" w:noVBand="1"/>
      </w:tblPr>
      <w:tblGrid>
        <w:gridCol w:w="700"/>
        <w:gridCol w:w="4560"/>
        <w:gridCol w:w="1134"/>
        <w:gridCol w:w="1134"/>
        <w:gridCol w:w="992"/>
        <w:gridCol w:w="1276"/>
      </w:tblGrid>
      <w:tr w:rsidR="00D755F1" w:rsidRPr="00D755F1" w:rsidTr="00A46C96">
        <w:trPr>
          <w:trHeight w:val="40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N°</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DESIGNATION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U</w:t>
            </w:r>
            <w:r>
              <w:rPr>
                <w:rFonts w:ascii="Times New Roman" w:eastAsia="Times New Roman" w:hAnsi="Times New Roman" w:cs="Times New Roman"/>
                <w:b/>
                <w:bCs/>
                <w:color w:val="000000"/>
                <w:sz w:val="28"/>
                <w:szCs w:val="28"/>
              </w:rPr>
              <w:t>nité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Qté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P.U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P.T</w:t>
            </w:r>
          </w:p>
        </w:tc>
      </w:tr>
      <w:tr w:rsidR="00D755F1" w:rsidRPr="00D755F1" w:rsidTr="00A46C96">
        <w:trPr>
          <w:trHeight w:val="456"/>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1</w:t>
            </w:r>
          </w:p>
        </w:tc>
        <w:tc>
          <w:tcPr>
            <w:tcW w:w="4560"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Installation du chantier</w:t>
            </w:r>
          </w:p>
        </w:tc>
        <w:tc>
          <w:tcPr>
            <w:tcW w:w="1134" w:type="dxa"/>
            <w:tcBorders>
              <w:top w:val="nil"/>
              <w:left w:val="nil"/>
              <w:bottom w:val="single" w:sz="4" w:space="0" w:color="auto"/>
              <w:right w:val="single" w:sz="4" w:space="0" w:color="auto"/>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bCs/>
                <w:color w:val="000000"/>
                <w:sz w:val="28"/>
                <w:szCs w:val="28"/>
              </w:rPr>
            </w:pPr>
            <w:r w:rsidRPr="00A46C96">
              <w:rPr>
                <w:rFonts w:ascii="Times New Roman" w:eastAsia="Times New Roman" w:hAnsi="Times New Roman" w:cs="Times New Roman"/>
                <w:bCs/>
                <w:color w:val="000000"/>
                <w:sz w:val="28"/>
                <w:szCs w:val="28"/>
              </w:rPr>
              <w:t>U</w:t>
            </w:r>
          </w:p>
        </w:tc>
        <w:tc>
          <w:tcPr>
            <w:tcW w:w="1134" w:type="dxa"/>
            <w:tcBorders>
              <w:top w:val="nil"/>
              <w:left w:val="nil"/>
              <w:bottom w:val="single" w:sz="4" w:space="0" w:color="auto"/>
              <w:right w:val="single" w:sz="4" w:space="0" w:color="auto"/>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bCs/>
                <w:color w:val="000000"/>
                <w:sz w:val="28"/>
                <w:szCs w:val="28"/>
              </w:rPr>
            </w:pPr>
            <w:r w:rsidRPr="00A46C96">
              <w:rPr>
                <w:rFonts w:ascii="Times New Roman" w:eastAsia="Times New Roman" w:hAnsi="Times New Roman" w:cs="Times New Roman"/>
                <w:bCs/>
                <w:color w:val="000000"/>
                <w:sz w:val="28"/>
                <w:szCs w:val="28"/>
              </w:rPr>
              <w:t>1</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 </w:t>
            </w:r>
          </w:p>
        </w:tc>
      </w:tr>
      <w:tr w:rsidR="00547C42" w:rsidRPr="00D755F1" w:rsidTr="00A46C96">
        <w:trPr>
          <w:trHeight w:val="396"/>
        </w:trPr>
        <w:tc>
          <w:tcPr>
            <w:tcW w:w="700" w:type="dxa"/>
            <w:tcBorders>
              <w:top w:val="nil"/>
              <w:left w:val="single" w:sz="4" w:space="0" w:color="auto"/>
              <w:bottom w:val="single" w:sz="4" w:space="0" w:color="auto"/>
              <w:right w:val="single" w:sz="4" w:space="0" w:color="auto"/>
            </w:tcBorders>
            <w:shd w:val="clear" w:color="auto" w:fill="auto"/>
            <w:noWrap/>
            <w:vAlign w:val="bottom"/>
          </w:tcPr>
          <w:p w:rsidR="00547C42" w:rsidRPr="00D755F1" w:rsidRDefault="00547C42" w:rsidP="00D755F1">
            <w:pPr>
              <w:spacing w:after="0" w:line="240" w:lineRule="auto"/>
              <w:jc w:val="center"/>
              <w:rPr>
                <w:rFonts w:ascii="Times New Roman" w:eastAsia="Times New Roman" w:hAnsi="Times New Roman" w:cs="Times New Roman"/>
                <w:color w:val="000000"/>
                <w:sz w:val="32"/>
                <w:szCs w:val="32"/>
              </w:rPr>
            </w:pPr>
          </w:p>
        </w:tc>
        <w:tc>
          <w:tcPr>
            <w:tcW w:w="7820" w:type="dxa"/>
            <w:gridSpan w:val="4"/>
            <w:tcBorders>
              <w:top w:val="nil"/>
              <w:left w:val="nil"/>
              <w:bottom w:val="single" w:sz="4" w:space="0" w:color="auto"/>
              <w:right w:val="single" w:sz="4" w:space="0" w:color="auto"/>
            </w:tcBorders>
            <w:shd w:val="clear" w:color="auto" w:fill="auto"/>
            <w:vAlign w:val="center"/>
          </w:tcPr>
          <w:p w:rsidR="00547C42" w:rsidRPr="00D755F1" w:rsidRDefault="00547C42" w:rsidP="00547C42">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Sous-Total 1</w:t>
            </w:r>
          </w:p>
        </w:tc>
        <w:tc>
          <w:tcPr>
            <w:tcW w:w="1276" w:type="dxa"/>
            <w:tcBorders>
              <w:top w:val="nil"/>
              <w:left w:val="nil"/>
              <w:bottom w:val="single" w:sz="4" w:space="0" w:color="auto"/>
              <w:right w:val="single" w:sz="4" w:space="0" w:color="auto"/>
            </w:tcBorders>
            <w:shd w:val="clear" w:color="auto" w:fill="auto"/>
            <w:vAlign w:val="center"/>
          </w:tcPr>
          <w:p w:rsidR="00547C42" w:rsidRPr="00D755F1" w:rsidRDefault="00547C42" w:rsidP="00D755F1">
            <w:pPr>
              <w:spacing w:after="0" w:line="240" w:lineRule="auto"/>
              <w:jc w:val="center"/>
              <w:rPr>
                <w:rFonts w:ascii="Times New Roman" w:eastAsia="Times New Roman" w:hAnsi="Times New Roman" w:cs="Times New Roman"/>
                <w:b/>
                <w:bCs/>
                <w:color w:val="000000"/>
                <w:sz w:val="28"/>
                <w:szCs w:val="28"/>
              </w:rPr>
            </w:pPr>
          </w:p>
        </w:tc>
      </w:tr>
      <w:tr w:rsidR="00D755F1" w:rsidRPr="00D755F1" w:rsidTr="00D755F1">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p>
        </w:tc>
        <w:tc>
          <w:tcPr>
            <w:tcW w:w="9096" w:type="dxa"/>
            <w:gridSpan w:val="5"/>
            <w:tcBorders>
              <w:top w:val="single" w:sz="4" w:space="0" w:color="auto"/>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2.    Modules  photovoltaïques</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1</w:t>
            </w:r>
          </w:p>
        </w:tc>
        <w:tc>
          <w:tcPr>
            <w:tcW w:w="4560"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Panneaux solaire 250 Wc</w:t>
            </w:r>
            <w:r w:rsidRPr="00D755F1">
              <w:rPr>
                <w:rFonts w:ascii="Times New Roman" w:eastAsia="Times New Roman" w:hAnsi="Times New Roman" w:cs="Times New Roman"/>
                <w:b/>
                <w:bCs/>
                <w:color w:val="000000"/>
                <w:sz w:val="28"/>
                <w:szCs w:val="20"/>
                <w:lang w:val="en-US"/>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lang w:val="en-US"/>
              </w:rPr>
            </w:pPr>
            <w:r w:rsidRPr="00A46C96">
              <w:rPr>
                <w:rFonts w:ascii="Times New Roman" w:eastAsia="Times New Roman" w:hAnsi="Times New Roman" w:cs="Times New Roman"/>
                <w:color w:val="000000"/>
                <w:sz w:val="24"/>
                <w:szCs w:val="20"/>
                <w:lang w:val="en-US"/>
              </w:rPr>
              <w:t>8</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2</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Batterie Solaire 200Ah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lang w:val="en-US"/>
              </w:rPr>
            </w:pPr>
            <w:r w:rsidRPr="00A46C96">
              <w:rPr>
                <w:rFonts w:ascii="Times New Roman" w:eastAsia="Times New Roman" w:hAnsi="Times New Roman" w:cs="Times New Roman"/>
                <w:color w:val="000000"/>
                <w:sz w:val="24"/>
                <w:szCs w:val="20"/>
                <w:lang w:val="en-US"/>
              </w:rPr>
              <w:t>4</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3</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Onduleur hybride 3.5KVA/48V</w:t>
            </w:r>
            <w:r w:rsidRPr="00D755F1">
              <w:rPr>
                <w:rFonts w:ascii="Times New Roman" w:eastAsia="Times New Roman" w:hAnsi="Times New Roman" w:cs="Times New Roman"/>
                <w:b/>
                <w:bCs/>
                <w:color w:val="000000"/>
                <w:sz w:val="28"/>
                <w:szCs w:val="20"/>
                <w:lang w:val="en-US"/>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lang w:val="en-US"/>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4</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Structure porteuse des batteries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lang w:val="en-US"/>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5</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Rouleau de câble solaire 6mm² double Germany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ml</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547C42" w:rsidP="00D755F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w:t>
            </w:r>
            <w:r w:rsidR="00D755F1" w:rsidRPr="00D755F1">
              <w:rPr>
                <w:rFonts w:ascii="Times New Roman" w:eastAsia="Times New Roman" w:hAnsi="Times New Roman" w:cs="Times New Roman"/>
                <w:color w:val="000000"/>
                <w:sz w:val="32"/>
                <w:szCs w:val="32"/>
              </w:rPr>
              <w:t> </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Rouleau de câble U-1000 souple 3/2.5mm²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ml</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7</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Paire de Connecteur Mc4 simple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8</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Paire de connecteur Mc4 qua triple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9</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Cable jonction batterie 25 mm²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lang w:val="en-US"/>
              </w:rPr>
              <w:t> </w:t>
            </w:r>
            <w:r w:rsidR="00547C42">
              <w:rPr>
                <w:rFonts w:ascii="Times New Roman" w:eastAsia="Times New Roman" w:hAnsi="Times New Roman" w:cs="Times New Roman"/>
                <w:color w:val="000000"/>
                <w:sz w:val="32"/>
                <w:szCs w:val="32"/>
                <w:lang w:val="en-US"/>
              </w:rPr>
              <w:t>10</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Cosses batterie 25mm² inoxydable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25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11</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Structure porteuse des panneaux solaires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ENS</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lang w:val="en-US"/>
              </w:rPr>
              <w:t> </w:t>
            </w:r>
            <w:r w:rsidR="00547C42">
              <w:rPr>
                <w:rFonts w:ascii="Times New Roman" w:eastAsia="Times New Roman" w:hAnsi="Times New Roman" w:cs="Times New Roman"/>
                <w:color w:val="000000"/>
                <w:sz w:val="32"/>
                <w:szCs w:val="32"/>
                <w:lang w:val="en-US"/>
              </w:rPr>
              <w:t>12</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Coffret 12 module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lang w:val="en-US"/>
              </w:rPr>
              <w:t> </w:t>
            </w:r>
            <w:r w:rsidR="00547C42">
              <w:rPr>
                <w:rFonts w:ascii="Times New Roman" w:eastAsia="Times New Roman" w:hAnsi="Times New Roman" w:cs="Times New Roman"/>
                <w:color w:val="000000"/>
                <w:sz w:val="32"/>
                <w:szCs w:val="32"/>
                <w:lang w:val="en-US"/>
              </w:rPr>
              <w:t>13</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Parafoudre DC Legrand ou Schneider type 2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6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lang w:val="en-US"/>
              </w:rPr>
              <w:t> </w:t>
            </w:r>
            <w:r w:rsidR="00547C42">
              <w:rPr>
                <w:rFonts w:ascii="Times New Roman" w:eastAsia="Times New Roman" w:hAnsi="Times New Roman" w:cs="Times New Roman"/>
                <w:color w:val="000000"/>
                <w:sz w:val="32"/>
                <w:szCs w:val="32"/>
                <w:lang w:val="en-US"/>
              </w:rPr>
              <w:t>14</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Parafoudre AC Legrand ou Schneider type 2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6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547C42" w:rsidP="00D755F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lang w:val="en-US"/>
              </w:rPr>
              <w:t>15</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Disjoncteur AC 25A 2p+T Legrand ou Schneider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7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547C42" w:rsidP="00D755F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lang w:val="en-US"/>
              </w:rPr>
              <w:t>16</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Sectionneur PV 40A Legrand ou Schneider</w:t>
            </w:r>
            <w:r w:rsidRPr="00D755F1">
              <w:rPr>
                <w:rFonts w:ascii="Times New Roman" w:eastAsia="Times New Roman" w:hAnsi="Times New Roman" w:cs="Times New Roman"/>
                <w:b/>
                <w:bCs/>
                <w:color w:val="000000"/>
                <w:sz w:val="28"/>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6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D755F1" w:rsidRPr="00D755F1" w:rsidRDefault="00547C42" w:rsidP="00D755F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lang w:val="en-US"/>
              </w:rPr>
              <w:t>17</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Disjoncteur différentiel 300 MA 4P 40A Legrand ou Schneider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1170"/>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547C42" w:rsidP="00D755F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lang w:val="en-US"/>
              </w:rPr>
              <w:t>18</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Sectionneur batterie avec porte fusible 100A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single" w:sz="4" w:space="0" w:color="auto"/>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60"/>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19</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Goulotte 40/25 autocollant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224"/>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20</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Gaine de 32mm²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4"/>
                <w:szCs w:val="20"/>
              </w:rPr>
            </w:pPr>
            <w:r w:rsidRPr="00A46C96">
              <w:rPr>
                <w:rFonts w:ascii="Times New Roman" w:eastAsia="Times New Roman" w:hAnsi="Times New Roman" w:cs="Times New Roman"/>
                <w:color w:val="000000"/>
                <w:sz w:val="24"/>
                <w:szCs w:val="20"/>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326"/>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lastRenderedPageBreak/>
              <w:t> </w:t>
            </w:r>
            <w:r w:rsidR="00547C42">
              <w:rPr>
                <w:rFonts w:ascii="Times New Roman" w:eastAsia="Times New Roman" w:hAnsi="Times New Roman" w:cs="Times New Roman"/>
                <w:color w:val="000000"/>
                <w:sz w:val="32"/>
                <w:szCs w:val="32"/>
              </w:rPr>
              <w:t>21</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Cheville +vis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8"/>
                <w:szCs w:val="20"/>
              </w:rPr>
            </w:pPr>
            <w:r w:rsidRPr="00A46C96">
              <w:rPr>
                <w:rFonts w:ascii="Times New Roman" w:eastAsia="Times New Roman" w:hAnsi="Times New Roman" w:cs="Times New Roman"/>
                <w:color w:val="000000"/>
                <w:sz w:val="28"/>
                <w:szCs w:val="20"/>
                <w:lang w:val="en-US"/>
              </w:rPr>
              <w:t>4</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541"/>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22</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lang w:val="en-US"/>
              </w:rPr>
              <w:t xml:space="preserve">Fiche mâle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50073E">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U</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8"/>
                <w:szCs w:val="20"/>
              </w:rPr>
            </w:pPr>
            <w:r w:rsidRPr="00A46C96">
              <w:rPr>
                <w:rFonts w:ascii="Times New Roman" w:eastAsia="Times New Roman" w:hAnsi="Times New Roman" w:cs="Times New Roman"/>
                <w:color w:val="000000"/>
                <w:sz w:val="28"/>
                <w:szCs w:val="20"/>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408"/>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sz w:val="32"/>
                <w:szCs w:val="32"/>
              </w:rPr>
            </w:pPr>
            <w:r w:rsidRPr="00D755F1">
              <w:rPr>
                <w:rFonts w:ascii="Times New Roman" w:eastAsia="Times New Roman" w:hAnsi="Times New Roman" w:cs="Times New Roman"/>
                <w:color w:val="000000"/>
                <w:sz w:val="32"/>
                <w:szCs w:val="32"/>
              </w:rPr>
              <w:t> </w:t>
            </w:r>
            <w:r w:rsidR="00547C42">
              <w:rPr>
                <w:rFonts w:ascii="Times New Roman" w:eastAsia="Times New Roman" w:hAnsi="Times New Roman" w:cs="Times New Roman"/>
                <w:color w:val="000000"/>
                <w:sz w:val="32"/>
                <w:szCs w:val="32"/>
              </w:rPr>
              <w:t>23</w:t>
            </w:r>
          </w:p>
        </w:tc>
        <w:tc>
          <w:tcPr>
            <w:tcW w:w="4560" w:type="dxa"/>
            <w:tcBorders>
              <w:top w:val="nil"/>
              <w:left w:val="single" w:sz="8" w:space="0" w:color="000000"/>
              <w:bottom w:val="single" w:sz="8" w:space="0" w:color="000000"/>
              <w:right w:val="single" w:sz="8" w:space="0" w:color="000000"/>
            </w:tcBorders>
            <w:shd w:val="clear" w:color="000000" w:fill="F2F2F2"/>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0"/>
              </w:rPr>
            </w:pPr>
            <w:r w:rsidRPr="00D755F1">
              <w:rPr>
                <w:rFonts w:ascii="Times New Roman" w:eastAsia="Times New Roman" w:hAnsi="Times New Roman" w:cs="Times New Roman"/>
                <w:color w:val="000000"/>
                <w:sz w:val="28"/>
                <w:szCs w:val="20"/>
              </w:rPr>
              <w:t xml:space="preserve">Accessoires de raccordement des câbles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755F1" w:rsidRPr="00D755F1" w:rsidRDefault="00D755F1" w:rsidP="0050073E">
            <w:pPr>
              <w:spacing w:after="0" w:line="240" w:lineRule="auto"/>
              <w:jc w:val="center"/>
              <w:rPr>
                <w:rFonts w:ascii="Arial" w:eastAsia="Times New Roman" w:hAnsi="Arial" w:cs="Arial"/>
                <w:color w:val="000000"/>
                <w:sz w:val="20"/>
                <w:szCs w:val="20"/>
              </w:rPr>
            </w:pPr>
            <w:r w:rsidRPr="00D755F1">
              <w:rPr>
                <w:rFonts w:ascii="Arial" w:eastAsia="Times New Roman" w:hAnsi="Arial" w:cs="Arial"/>
                <w:color w:val="000000"/>
                <w:sz w:val="20"/>
                <w:szCs w:val="20"/>
                <w:lang w:val="en-US"/>
              </w:rPr>
              <w:t>ENS</w:t>
            </w:r>
          </w:p>
        </w:tc>
        <w:tc>
          <w:tcPr>
            <w:tcW w:w="1134" w:type="dxa"/>
            <w:tcBorders>
              <w:top w:val="nil"/>
              <w:left w:val="nil"/>
              <w:bottom w:val="nil"/>
              <w:right w:val="nil"/>
            </w:tcBorders>
            <w:shd w:val="clear" w:color="auto" w:fill="auto"/>
            <w:vAlign w:val="center"/>
            <w:hideMark/>
          </w:tcPr>
          <w:p w:rsidR="00D755F1" w:rsidRPr="00A46C96" w:rsidRDefault="00D755F1" w:rsidP="00D755F1">
            <w:pPr>
              <w:spacing w:after="0" w:line="240" w:lineRule="auto"/>
              <w:jc w:val="center"/>
              <w:rPr>
                <w:rFonts w:ascii="Times New Roman" w:eastAsia="Times New Roman" w:hAnsi="Times New Roman" w:cs="Times New Roman"/>
                <w:color w:val="000000"/>
                <w:sz w:val="28"/>
                <w:szCs w:val="20"/>
              </w:rPr>
            </w:pPr>
            <w:r w:rsidRPr="00A46C96">
              <w:rPr>
                <w:rFonts w:ascii="Times New Roman" w:eastAsia="Times New Roman" w:hAnsi="Times New Roman" w:cs="Times New Roman"/>
                <w:color w:val="000000"/>
                <w:sz w:val="28"/>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w:t>
            </w:r>
          </w:p>
        </w:tc>
      </w:tr>
      <w:tr w:rsidR="00D755F1" w:rsidRPr="00D755F1" w:rsidTr="00D755F1">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rPr>
            </w:pPr>
            <w:r w:rsidRPr="00D755F1">
              <w:rPr>
                <w:rFonts w:ascii="Times New Roman" w:eastAsia="Times New Roman" w:hAnsi="Times New Roman" w:cs="Times New Roman"/>
                <w:color w:val="000000"/>
                <w:lang w:val="en-US"/>
              </w:rPr>
              <w:t> </w:t>
            </w:r>
          </w:p>
        </w:tc>
        <w:tc>
          <w:tcPr>
            <w:tcW w:w="7820" w:type="dxa"/>
            <w:gridSpan w:val="4"/>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Sous-Total 2</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rPr>
              <w:t> </w:t>
            </w:r>
          </w:p>
        </w:tc>
      </w:tr>
      <w:tr w:rsidR="00D755F1" w:rsidRPr="00D755F1" w:rsidTr="00D755F1">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D755F1" w:rsidRPr="00D755F1" w:rsidRDefault="00D755F1" w:rsidP="00D755F1">
            <w:pPr>
              <w:spacing w:after="0" w:line="240" w:lineRule="auto"/>
              <w:jc w:val="center"/>
              <w:rPr>
                <w:rFonts w:ascii="Times New Roman" w:eastAsia="Times New Roman" w:hAnsi="Times New Roman" w:cs="Times New Roman"/>
                <w:color w:val="000000"/>
              </w:rPr>
            </w:pPr>
            <w:r w:rsidRPr="00D755F1">
              <w:rPr>
                <w:rFonts w:ascii="Times New Roman" w:eastAsia="Times New Roman" w:hAnsi="Times New Roman" w:cs="Times New Roman"/>
                <w:color w:val="000000"/>
                <w:lang w:val="en-US"/>
              </w:rPr>
              <w:t> </w:t>
            </w:r>
          </w:p>
        </w:tc>
        <w:tc>
          <w:tcPr>
            <w:tcW w:w="9096" w:type="dxa"/>
            <w:gridSpan w:val="5"/>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3</w:t>
            </w:r>
            <w:r w:rsidR="00D755F1" w:rsidRPr="00D755F1">
              <w:rPr>
                <w:rFonts w:ascii="Times New Roman" w:eastAsia="Times New Roman" w:hAnsi="Times New Roman" w:cs="Times New Roman"/>
                <w:b/>
                <w:bCs/>
                <w:color w:val="000000"/>
                <w:sz w:val="28"/>
                <w:szCs w:val="28"/>
                <w:lang w:val="en-US"/>
              </w:rPr>
              <w:t>. Mise à la terre</w:t>
            </w:r>
          </w:p>
        </w:tc>
      </w:tr>
      <w:tr w:rsidR="00D755F1" w:rsidRPr="00D755F1" w:rsidTr="00547C42">
        <w:trPr>
          <w:trHeight w:val="32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r w:rsidRPr="00D755F1">
              <w:rPr>
                <w:rFonts w:ascii="Times New Roman" w:eastAsia="Times New Roman" w:hAnsi="Times New Roman" w:cs="Times New Roman"/>
                <w:color w:val="000000"/>
                <w:sz w:val="32"/>
                <w:szCs w:val="32"/>
              </w:rPr>
              <w:t>1</w:t>
            </w:r>
          </w:p>
        </w:tc>
        <w:tc>
          <w:tcPr>
            <w:tcW w:w="4560"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Accessoires de mise à la terre des équipements</w:t>
            </w:r>
            <w:r w:rsidR="00A46C96">
              <w:rPr>
                <w:rFonts w:ascii="Times New Roman" w:eastAsia="Times New Roman" w:hAnsi="Times New Roman" w:cs="Times New Roman"/>
                <w:color w:val="000000"/>
                <w:sz w:val="28"/>
                <w:szCs w:val="28"/>
              </w:rPr>
              <w:t xml:space="preserve"> y compris toutes sujetions</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Ens</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1</w:t>
            </w:r>
          </w:p>
        </w:tc>
        <w:tc>
          <w:tcPr>
            <w:tcW w:w="992" w:type="dxa"/>
            <w:tcBorders>
              <w:top w:val="nil"/>
              <w:left w:val="nil"/>
              <w:bottom w:val="single" w:sz="4" w:space="0" w:color="auto"/>
              <w:right w:val="single" w:sz="4" w:space="0" w:color="auto"/>
            </w:tcBorders>
            <w:shd w:val="clear" w:color="auto" w:fill="auto"/>
            <w:noWrap/>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r>
      <w:tr w:rsidR="00D755F1" w:rsidRPr="00D755F1" w:rsidTr="00547C42">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p>
        </w:tc>
        <w:tc>
          <w:tcPr>
            <w:tcW w:w="7820" w:type="dxa"/>
            <w:gridSpan w:val="4"/>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Sous-Total 3</w:t>
            </w: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547C42">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p>
        </w:tc>
        <w:tc>
          <w:tcPr>
            <w:tcW w:w="9096" w:type="dxa"/>
            <w:gridSpan w:val="5"/>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4</w:t>
            </w:r>
            <w:r w:rsidR="00D755F1" w:rsidRPr="00D755F1">
              <w:rPr>
                <w:rFonts w:ascii="Times New Roman" w:eastAsia="Times New Roman" w:hAnsi="Times New Roman" w:cs="Times New Roman"/>
                <w:b/>
                <w:bCs/>
                <w:color w:val="000000"/>
                <w:sz w:val="28"/>
                <w:szCs w:val="28"/>
                <w:lang w:val="en-US"/>
              </w:rPr>
              <w:t>.GENIE CIVIL</w:t>
            </w:r>
          </w:p>
        </w:tc>
      </w:tr>
      <w:tr w:rsidR="00D755F1" w:rsidRPr="00D755F1" w:rsidTr="00547C42">
        <w:trPr>
          <w:trHeight w:val="53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r w:rsidRPr="00D755F1">
              <w:rPr>
                <w:rFonts w:ascii="Times New Roman" w:eastAsia="Times New Roman" w:hAnsi="Times New Roman" w:cs="Times New Roman"/>
                <w:color w:val="000000"/>
                <w:sz w:val="32"/>
                <w:szCs w:val="32"/>
              </w:rPr>
              <w:t>1</w:t>
            </w:r>
          </w:p>
        </w:tc>
        <w:tc>
          <w:tcPr>
            <w:tcW w:w="4560"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local technique</w:t>
            </w:r>
            <w:r w:rsidR="00547C42">
              <w:rPr>
                <w:rFonts w:ascii="Times New Roman" w:eastAsia="Times New Roman" w:hAnsi="Times New Roman" w:cs="Times New Roman"/>
                <w:color w:val="000000"/>
                <w:sz w:val="28"/>
                <w:szCs w:val="28"/>
              </w:rPr>
              <w:t xml:space="preserve"> (1,8</w:t>
            </w:r>
            <w:r>
              <w:rPr>
                <w:rFonts w:ascii="Times New Roman" w:eastAsia="Times New Roman" w:hAnsi="Times New Roman" w:cs="Times New Roman"/>
                <w:color w:val="000000"/>
                <w:sz w:val="28"/>
                <w:szCs w:val="28"/>
              </w:rPr>
              <w:t>m</w:t>
            </w:r>
            <w:r w:rsidR="00547C42">
              <w:rPr>
                <w:rFonts w:ascii="Times New Roman" w:eastAsia="Times New Roman" w:hAnsi="Times New Roman" w:cs="Times New Roman"/>
                <w:color w:val="000000"/>
                <w:sz w:val="28"/>
                <w:szCs w:val="28"/>
              </w:rPr>
              <w:t>x1,8</w:t>
            </w:r>
            <w:r>
              <w:rPr>
                <w:rFonts w:ascii="Times New Roman" w:eastAsia="Times New Roman" w:hAnsi="Times New Roman" w:cs="Times New Roman"/>
                <w:color w:val="000000"/>
                <w:sz w:val="28"/>
                <w:szCs w:val="28"/>
              </w:rPr>
              <w:t>m</w:t>
            </w:r>
            <w:r w:rsidR="00547C42">
              <w:rPr>
                <w:rFonts w:ascii="Times New Roman" w:eastAsia="Times New Roman" w:hAnsi="Times New Roman" w:cs="Times New Roman"/>
                <w:color w:val="000000"/>
                <w:sz w:val="28"/>
                <w:szCs w:val="28"/>
              </w:rPr>
              <w:t>x5m)</w:t>
            </w:r>
            <w:r w:rsidRPr="00D755F1">
              <w:rPr>
                <w:rFonts w:ascii="Times New Roman" w:eastAsia="Times New Roman" w:hAnsi="Times New Roman" w:cs="Times New Roman"/>
                <w:color w:val="000000"/>
                <w:sz w:val="28"/>
                <w:szCs w:val="28"/>
              </w:rPr>
              <w:t xml:space="preserve"> en bois traité avec toutes </w:t>
            </w:r>
            <w:r w:rsidR="00547C42" w:rsidRPr="00D755F1">
              <w:rPr>
                <w:rFonts w:ascii="Times New Roman" w:eastAsia="Times New Roman" w:hAnsi="Times New Roman" w:cs="Times New Roman"/>
                <w:color w:val="000000"/>
                <w:sz w:val="28"/>
                <w:szCs w:val="28"/>
              </w:rPr>
              <w:t>sujétions</w:t>
            </w:r>
            <w:r w:rsidRPr="00D755F1">
              <w:rPr>
                <w:rFonts w:ascii="Times New Roman" w:eastAsia="Times New Roman" w:hAnsi="Times New Roman" w:cs="Times New Roman"/>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U</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1</w:t>
            </w:r>
          </w:p>
        </w:tc>
        <w:tc>
          <w:tcPr>
            <w:tcW w:w="992"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r>
      <w:tr w:rsidR="00D755F1" w:rsidRPr="00D755F1" w:rsidTr="00547C42">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p>
        </w:tc>
        <w:tc>
          <w:tcPr>
            <w:tcW w:w="7820" w:type="dxa"/>
            <w:gridSpan w:val="4"/>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Sous-Total 4</w:t>
            </w:r>
          </w:p>
        </w:tc>
        <w:tc>
          <w:tcPr>
            <w:tcW w:w="1276"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547C42">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D755F1" w:rsidP="00547C42">
            <w:pPr>
              <w:spacing w:after="0" w:line="240" w:lineRule="auto"/>
              <w:jc w:val="center"/>
              <w:rPr>
                <w:rFonts w:ascii="Times New Roman" w:eastAsia="Times New Roman" w:hAnsi="Times New Roman" w:cs="Times New Roman"/>
                <w:color w:val="000000"/>
              </w:rPr>
            </w:pPr>
          </w:p>
        </w:tc>
        <w:tc>
          <w:tcPr>
            <w:tcW w:w="9096" w:type="dxa"/>
            <w:gridSpan w:val="5"/>
            <w:tcBorders>
              <w:top w:val="single" w:sz="4" w:space="0" w:color="auto"/>
              <w:left w:val="nil"/>
              <w:bottom w:val="single" w:sz="4" w:space="0" w:color="auto"/>
              <w:right w:val="single" w:sz="4" w:space="0" w:color="000000"/>
            </w:tcBorders>
            <w:shd w:val="clear" w:color="auto" w:fill="auto"/>
            <w:vAlign w:val="center"/>
            <w:hideMark/>
          </w:tcPr>
          <w:p w:rsidR="00D755F1" w:rsidRPr="00D755F1" w:rsidRDefault="00547C42" w:rsidP="00D755F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5</w:t>
            </w:r>
            <w:r w:rsidR="00D755F1" w:rsidRPr="00D755F1">
              <w:rPr>
                <w:rFonts w:ascii="Times New Roman" w:eastAsia="Times New Roman" w:hAnsi="Times New Roman" w:cs="Times New Roman"/>
                <w:color w:val="000000"/>
                <w:sz w:val="28"/>
                <w:szCs w:val="28"/>
                <w:lang w:val="en-US"/>
              </w:rPr>
              <w:t xml:space="preserve">.    </w:t>
            </w:r>
            <w:r w:rsidR="00D755F1" w:rsidRPr="00D755F1">
              <w:rPr>
                <w:rFonts w:ascii="Times New Roman" w:eastAsia="Times New Roman" w:hAnsi="Times New Roman" w:cs="Times New Roman"/>
                <w:b/>
                <w:bCs/>
                <w:color w:val="000000"/>
                <w:sz w:val="28"/>
                <w:szCs w:val="28"/>
                <w:lang w:val="en-US"/>
              </w:rPr>
              <w:t>PRESTATIONS DIVERSES</w:t>
            </w:r>
          </w:p>
        </w:tc>
      </w:tr>
      <w:tr w:rsidR="00D755F1" w:rsidRPr="00D755F1" w:rsidTr="00547C42">
        <w:trPr>
          <w:trHeight w:val="30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547C42" w:rsidP="00547C42">
            <w:pPr>
              <w:spacing w:after="0" w:line="240" w:lineRule="auto"/>
              <w:jc w:val="center"/>
              <w:rPr>
                <w:rFonts w:ascii="Times New Roman" w:eastAsia="Times New Roman" w:hAnsi="Times New Roman" w:cs="Times New Roman"/>
                <w:color w:val="000000"/>
                <w:sz w:val="32"/>
                <w:szCs w:val="32"/>
              </w:rPr>
            </w:pPr>
            <w:r w:rsidRPr="00547C42">
              <w:rPr>
                <w:rFonts w:ascii="Times New Roman" w:eastAsia="Times New Roman" w:hAnsi="Times New Roman" w:cs="Times New Roman"/>
                <w:color w:val="000000"/>
                <w:sz w:val="32"/>
                <w:szCs w:val="32"/>
              </w:rPr>
              <w:t>1</w:t>
            </w:r>
          </w:p>
        </w:tc>
        <w:tc>
          <w:tcPr>
            <w:tcW w:w="4560"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xml:space="preserve">Transport et manutention des   equipements </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FF</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1</w:t>
            </w:r>
          </w:p>
        </w:tc>
        <w:tc>
          <w:tcPr>
            <w:tcW w:w="992"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r>
      <w:tr w:rsidR="00D755F1" w:rsidRPr="00D755F1" w:rsidTr="00547C42">
        <w:trPr>
          <w:trHeight w:val="82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5F1" w:rsidRPr="00D755F1" w:rsidRDefault="00547C42" w:rsidP="00547C42">
            <w:pPr>
              <w:spacing w:after="0" w:line="240" w:lineRule="auto"/>
              <w:jc w:val="center"/>
              <w:rPr>
                <w:rFonts w:ascii="Times New Roman" w:eastAsia="Times New Roman" w:hAnsi="Times New Roman" w:cs="Times New Roman"/>
                <w:color w:val="000000"/>
                <w:sz w:val="32"/>
                <w:szCs w:val="32"/>
              </w:rPr>
            </w:pPr>
            <w:r w:rsidRPr="00547C42">
              <w:rPr>
                <w:rFonts w:ascii="Times New Roman" w:eastAsia="Times New Roman" w:hAnsi="Times New Roman" w:cs="Times New Roman"/>
                <w:color w:val="000000"/>
                <w:sz w:val="32"/>
                <w:szCs w:val="32"/>
              </w:rPr>
              <w:t>2</w:t>
            </w:r>
          </w:p>
        </w:tc>
        <w:tc>
          <w:tcPr>
            <w:tcW w:w="4560"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 xml:space="preserve">documentation technique (Plan de recollement , projet d'execution) </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rPr>
              <w:t>FF</w:t>
            </w:r>
          </w:p>
        </w:tc>
        <w:tc>
          <w:tcPr>
            <w:tcW w:w="1134" w:type="dxa"/>
            <w:tcBorders>
              <w:top w:val="nil"/>
              <w:left w:val="nil"/>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color w:val="000000"/>
                <w:sz w:val="28"/>
                <w:szCs w:val="28"/>
                <w:lang w:val="en-US"/>
              </w:rPr>
              <w:t>1</w:t>
            </w:r>
          </w:p>
        </w:tc>
        <w:tc>
          <w:tcPr>
            <w:tcW w:w="992"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color w:val="000000"/>
                <w:sz w:val="28"/>
                <w:szCs w:val="28"/>
              </w:rPr>
            </w:pPr>
          </w:p>
        </w:tc>
      </w:tr>
      <w:tr w:rsidR="00D755F1" w:rsidRPr="00D755F1" w:rsidTr="00D755F1">
        <w:trPr>
          <w:trHeight w:val="375"/>
        </w:trPr>
        <w:tc>
          <w:tcPr>
            <w:tcW w:w="700" w:type="dxa"/>
            <w:tcBorders>
              <w:top w:val="nil"/>
              <w:left w:val="nil"/>
              <w:bottom w:val="nil"/>
              <w:right w:val="nil"/>
            </w:tcBorders>
            <w:shd w:val="clear" w:color="auto" w:fill="auto"/>
            <w:noWrap/>
            <w:vAlign w:val="bottom"/>
            <w:hideMark/>
          </w:tcPr>
          <w:p w:rsidR="00D755F1" w:rsidRPr="00D755F1" w:rsidRDefault="00D755F1" w:rsidP="00D755F1">
            <w:pPr>
              <w:spacing w:after="0" w:line="240" w:lineRule="auto"/>
              <w:rPr>
                <w:rFonts w:ascii="Times New Roman" w:eastAsia="Times New Roman" w:hAnsi="Times New Roman" w:cs="Times New Roman"/>
                <w:color w:val="000000"/>
              </w:rPr>
            </w:pPr>
          </w:p>
        </w:tc>
        <w:tc>
          <w:tcPr>
            <w:tcW w:w="7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lang w:val="en-US"/>
              </w:rPr>
              <w:t>Sous-Total 4</w:t>
            </w: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D755F1">
        <w:trPr>
          <w:trHeight w:val="375"/>
        </w:trPr>
        <w:tc>
          <w:tcPr>
            <w:tcW w:w="700" w:type="dxa"/>
            <w:tcBorders>
              <w:top w:val="nil"/>
              <w:left w:val="nil"/>
              <w:bottom w:val="nil"/>
              <w:right w:val="nil"/>
            </w:tcBorders>
            <w:shd w:val="clear" w:color="auto" w:fill="auto"/>
            <w:noWrap/>
            <w:vAlign w:val="bottom"/>
            <w:hideMark/>
          </w:tcPr>
          <w:p w:rsidR="00D755F1" w:rsidRPr="00D755F1" w:rsidRDefault="00D755F1" w:rsidP="00D755F1">
            <w:pPr>
              <w:spacing w:after="0" w:line="240" w:lineRule="auto"/>
              <w:rPr>
                <w:rFonts w:ascii="Times New Roman" w:eastAsia="Times New Roman" w:hAnsi="Times New Roman" w:cs="Times New Roman"/>
                <w:color w:val="000000"/>
              </w:rPr>
            </w:pPr>
          </w:p>
        </w:tc>
        <w:tc>
          <w:tcPr>
            <w:tcW w:w="7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755F1" w:rsidRPr="00D755F1" w:rsidRDefault="00D755F1" w:rsidP="00D755F1">
            <w:pPr>
              <w:spacing w:after="0" w:line="240" w:lineRule="auto"/>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lang w:val="en-US"/>
              </w:rPr>
              <w:t>Total HT</w:t>
            </w: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D755F1">
        <w:trPr>
          <w:trHeight w:val="375"/>
        </w:trPr>
        <w:tc>
          <w:tcPr>
            <w:tcW w:w="700" w:type="dxa"/>
            <w:tcBorders>
              <w:top w:val="nil"/>
              <w:left w:val="nil"/>
              <w:bottom w:val="nil"/>
              <w:right w:val="nil"/>
            </w:tcBorders>
            <w:shd w:val="clear" w:color="auto" w:fill="auto"/>
            <w:noWrap/>
            <w:vAlign w:val="bottom"/>
            <w:hideMark/>
          </w:tcPr>
          <w:p w:rsidR="00D755F1" w:rsidRPr="00D755F1" w:rsidRDefault="00D755F1" w:rsidP="00D755F1">
            <w:pPr>
              <w:spacing w:after="0" w:line="240" w:lineRule="auto"/>
              <w:rPr>
                <w:rFonts w:ascii="Times New Roman" w:eastAsia="Times New Roman" w:hAnsi="Times New Roman" w:cs="Times New Roman"/>
                <w:color w:val="000000"/>
              </w:rPr>
            </w:pPr>
          </w:p>
        </w:tc>
        <w:tc>
          <w:tcPr>
            <w:tcW w:w="7820" w:type="dxa"/>
            <w:gridSpan w:val="4"/>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b/>
                <w:bCs/>
                <w:color w:val="000000"/>
                <w:sz w:val="28"/>
                <w:szCs w:val="28"/>
                <w:lang w:val="en-US"/>
              </w:rPr>
              <w:t>TVA</w:t>
            </w:r>
            <w:r>
              <w:rPr>
                <w:rFonts w:ascii="Times New Roman" w:eastAsia="Times New Roman" w:hAnsi="Times New Roman" w:cs="Times New Roman"/>
                <w:color w:val="000000"/>
                <w:sz w:val="28"/>
                <w:szCs w:val="28"/>
              </w:rPr>
              <w:t xml:space="preserve"> </w:t>
            </w:r>
            <w:r w:rsidRPr="00D755F1">
              <w:rPr>
                <w:rFonts w:ascii="Times New Roman" w:eastAsia="Times New Roman" w:hAnsi="Times New Roman" w:cs="Times New Roman"/>
                <w:color w:val="000000"/>
                <w:sz w:val="28"/>
                <w:szCs w:val="28"/>
                <w:lang w:val="en-US"/>
              </w:rPr>
              <w:t>19,25%</w:t>
            </w: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D755F1">
        <w:trPr>
          <w:trHeight w:val="375"/>
        </w:trPr>
        <w:tc>
          <w:tcPr>
            <w:tcW w:w="700" w:type="dxa"/>
            <w:tcBorders>
              <w:top w:val="nil"/>
              <w:left w:val="nil"/>
              <w:bottom w:val="nil"/>
              <w:right w:val="nil"/>
            </w:tcBorders>
            <w:shd w:val="clear" w:color="auto" w:fill="auto"/>
            <w:noWrap/>
            <w:vAlign w:val="bottom"/>
            <w:hideMark/>
          </w:tcPr>
          <w:p w:rsidR="00D755F1" w:rsidRPr="00D755F1" w:rsidRDefault="00D755F1" w:rsidP="00D755F1">
            <w:pPr>
              <w:spacing w:after="0" w:line="240" w:lineRule="auto"/>
              <w:rPr>
                <w:rFonts w:ascii="Times New Roman" w:eastAsia="Times New Roman" w:hAnsi="Times New Roman" w:cs="Times New Roman"/>
                <w:color w:val="000000"/>
              </w:rPr>
            </w:pPr>
          </w:p>
        </w:tc>
        <w:tc>
          <w:tcPr>
            <w:tcW w:w="7820" w:type="dxa"/>
            <w:gridSpan w:val="4"/>
            <w:tcBorders>
              <w:top w:val="nil"/>
              <w:left w:val="single" w:sz="4" w:space="0" w:color="auto"/>
              <w:bottom w:val="single" w:sz="4" w:space="0" w:color="auto"/>
              <w:right w:val="single" w:sz="4" w:space="0" w:color="auto"/>
            </w:tcBorders>
            <w:shd w:val="clear" w:color="auto" w:fill="auto"/>
            <w:vAlign w:val="center"/>
            <w:hideMark/>
          </w:tcPr>
          <w:p w:rsidR="00D755F1" w:rsidRPr="00D755F1" w:rsidRDefault="00D755F1" w:rsidP="00D755F1">
            <w:pPr>
              <w:spacing w:after="0" w:line="240" w:lineRule="auto"/>
              <w:jc w:val="center"/>
              <w:rPr>
                <w:rFonts w:ascii="Times New Roman" w:eastAsia="Times New Roman" w:hAnsi="Times New Roman" w:cs="Times New Roman"/>
                <w:color w:val="000000"/>
                <w:sz w:val="28"/>
                <w:szCs w:val="28"/>
              </w:rPr>
            </w:pPr>
            <w:r w:rsidRPr="00D755F1">
              <w:rPr>
                <w:rFonts w:ascii="Times New Roman" w:eastAsia="Times New Roman" w:hAnsi="Times New Roman" w:cs="Times New Roman"/>
                <w:b/>
                <w:bCs/>
                <w:color w:val="000000"/>
                <w:sz w:val="28"/>
                <w:szCs w:val="28"/>
                <w:lang w:val="en-US"/>
              </w:rPr>
              <w:t>IR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2,2</w:t>
            </w:r>
            <w:r w:rsidRPr="00D755F1">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ou 5,5%</w:t>
            </w:r>
          </w:p>
        </w:tc>
        <w:tc>
          <w:tcPr>
            <w:tcW w:w="1276" w:type="dxa"/>
            <w:tcBorders>
              <w:top w:val="nil"/>
              <w:left w:val="nil"/>
              <w:bottom w:val="single" w:sz="4" w:space="0" w:color="auto"/>
              <w:right w:val="single" w:sz="4" w:space="0" w:color="auto"/>
            </w:tcBorders>
            <w:shd w:val="clear" w:color="auto" w:fill="auto"/>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r w:rsidR="00D755F1" w:rsidRPr="00D755F1" w:rsidTr="00D755F1">
        <w:trPr>
          <w:trHeight w:val="375"/>
        </w:trPr>
        <w:tc>
          <w:tcPr>
            <w:tcW w:w="700" w:type="dxa"/>
            <w:tcBorders>
              <w:top w:val="nil"/>
              <w:left w:val="nil"/>
              <w:bottom w:val="nil"/>
              <w:right w:val="nil"/>
            </w:tcBorders>
            <w:shd w:val="clear" w:color="auto" w:fill="auto"/>
            <w:noWrap/>
            <w:vAlign w:val="bottom"/>
            <w:hideMark/>
          </w:tcPr>
          <w:p w:rsidR="00D755F1" w:rsidRPr="00D755F1" w:rsidRDefault="00D755F1" w:rsidP="00D755F1">
            <w:pPr>
              <w:spacing w:after="0" w:line="240" w:lineRule="auto"/>
              <w:rPr>
                <w:rFonts w:ascii="Times New Roman" w:eastAsia="Times New Roman" w:hAnsi="Times New Roman" w:cs="Times New Roman"/>
                <w:color w:val="000000"/>
              </w:rPr>
            </w:pPr>
          </w:p>
        </w:tc>
        <w:tc>
          <w:tcPr>
            <w:tcW w:w="7820" w:type="dxa"/>
            <w:gridSpan w:val="4"/>
            <w:tcBorders>
              <w:top w:val="single" w:sz="4" w:space="0" w:color="auto"/>
              <w:left w:val="single" w:sz="4" w:space="0" w:color="auto"/>
              <w:bottom w:val="single" w:sz="4" w:space="0" w:color="auto"/>
              <w:right w:val="single" w:sz="4" w:space="0" w:color="000000"/>
            </w:tcBorders>
            <w:shd w:val="clear" w:color="000000" w:fill="EEECE1"/>
            <w:vAlign w:val="center"/>
            <w:hideMark/>
          </w:tcPr>
          <w:p w:rsidR="00D755F1" w:rsidRPr="00D755F1" w:rsidRDefault="00D755F1" w:rsidP="00D755F1">
            <w:pPr>
              <w:spacing w:after="0" w:line="240" w:lineRule="auto"/>
              <w:jc w:val="center"/>
              <w:rPr>
                <w:rFonts w:ascii="Times New Roman" w:eastAsia="Times New Roman" w:hAnsi="Times New Roman" w:cs="Times New Roman"/>
                <w:b/>
                <w:bCs/>
                <w:color w:val="000000"/>
                <w:sz w:val="28"/>
                <w:szCs w:val="28"/>
              </w:rPr>
            </w:pPr>
            <w:r w:rsidRPr="00D755F1">
              <w:rPr>
                <w:rFonts w:ascii="Times New Roman" w:eastAsia="Times New Roman" w:hAnsi="Times New Roman" w:cs="Times New Roman"/>
                <w:b/>
                <w:bCs/>
                <w:color w:val="000000"/>
                <w:sz w:val="28"/>
                <w:szCs w:val="28"/>
                <w:lang w:val="en-US"/>
              </w:rPr>
              <w:t>Total TTC</w:t>
            </w:r>
          </w:p>
        </w:tc>
        <w:tc>
          <w:tcPr>
            <w:tcW w:w="1276" w:type="dxa"/>
            <w:tcBorders>
              <w:top w:val="nil"/>
              <w:left w:val="nil"/>
              <w:bottom w:val="single" w:sz="4" w:space="0" w:color="auto"/>
              <w:right w:val="single" w:sz="4" w:space="0" w:color="auto"/>
            </w:tcBorders>
            <w:shd w:val="clear" w:color="000000" w:fill="EEECE1"/>
            <w:vAlign w:val="center"/>
          </w:tcPr>
          <w:p w:rsidR="00D755F1" w:rsidRPr="00D755F1" w:rsidRDefault="00D755F1" w:rsidP="00D755F1">
            <w:pPr>
              <w:spacing w:after="0" w:line="240" w:lineRule="auto"/>
              <w:jc w:val="right"/>
              <w:rPr>
                <w:rFonts w:ascii="Times New Roman" w:eastAsia="Times New Roman" w:hAnsi="Times New Roman" w:cs="Times New Roman"/>
                <w:b/>
                <w:bCs/>
                <w:color w:val="000000"/>
                <w:sz w:val="28"/>
                <w:szCs w:val="28"/>
              </w:rPr>
            </w:pPr>
          </w:p>
        </w:tc>
      </w:tr>
    </w:tbl>
    <w:p w:rsidR="00DC5C4C" w:rsidRDefault="00DC5C4C" w:rsidP="00484AA9">
      <w:pPr>
        <w:spacing w:after="0" w:line="240" w:lineRule="auto"/>
        <w:jc w:val="center"/>
        <w:rPr>
          <w:b/>
          <w:sz w:val="32"/>
          <w:szCs w:val="24"/>
        </w:rPr>
      </w:pPr>
    </w:p>
    <w:p w:rsidR="00D755F1" w:rsidRPr="00484AA9" w:rsidRDefault="00D755F1" w:rsidP="00484AA9">
      <w:pPr>
        <w:spacing w:after="0" w:line="240" w:lineRule="auto"/>
        <w:jc w:val="center"/>
        <w:rPr>
          <w:b/>
          <w:sz w:val="32"/>
          <w:szCs w:val="24"/>
        </w:rPr>
      </w:pPr>
    </w:p>
    <w:p w:rsidR="00DC5C4C" w:rsidRPr="0060393F" w:rsidRDefault="00042AD9" w:rsidP="00DC5C4C">
      <w:pPr>
        <w:spacing w:after="0" w:line="240" w:lineRule="auto"/>
        <w:jc w:val="both"/>
        <w:rPr>
          <w:i/>
          <w:sz w:val="24"/>
          <w:szCs w:val="24"/>
        </w:rPr>
      </w:pPr>
      <w:r>
        <w:rPr>
          <w:i/>
          <w:sz w:val="24"/>
          <w:szCs w:val="24"/>
        </w:rPr>
        <w:t>Arrêté le présent devis à la somme de …………………………………………………………….toutes taxes comprises</w:t>
      </w: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rPr>
          <w:rFonts w:ascii="Times New Roman" w:hAnsi="Times New Roman" w:cs="Times New Roman"/>
          <w:b/>
          <w:sz w:val="24"/>
        </w:rPr>
      </w:pPr>
    </w:p>
    <w:p w:rsidR="00DC5C4C" w:rsidRPr="0060393F" w:rsidRDefault="00DC5C4C" w:rsidP="00DC5C4C">
      <w:pPr>
        <w:spacing w:after="0" w:line="240" w:lineRule="auto"/>
        <w:rPr>
          <w:rFonts w:ascii="Times New Roman" w:hAnsi="Times New Roman" w:cs="Times New Roman"/>
          <w:b/>
          <w:sz w:val="24"/>
        </w:rPr>
      </w:pPr>
    </w:p>
    <w:p w:rsidR="00DC5C4C" w:rsidRDefault="00DC5C4C" w:rsidP="00DC5C4C">
      <w:pPr>
        <w:tabs>
          <w:tab w:val="left" w:pos="2478"/>
        </w:tabs>
        <w:spacing w:after="0" w:line="240" w:lineRule="auto"/>
        <w:rPr>
          <w:rFonts w:ascii="Times New Roman" w:hAnsi="Times New Roman" w:cs="Times New Roman"/>
          <w:b/>
          <w:sz w:val="24"/>
        </w:rPr>
      </w:pPr>
    </w:p>
    <w:p w:rsidR="00DC5C4C" w:rsidRPr="00C911B1" w:rsidRDefault="00DC5C4C" w:rsidP="00DC5C4C">
      <w:pPr>
        <w:tabs>
          <w:tab w:val="left" w:pos="2478"/>
        </w:tabs>
        <w:spacing w:after="0" w:line="240" w:lineRule="auto"/>
        <w:rPr>
          <w:rFonts w:ascii="Times New Roman" w:hAnsi="Times New Roman" w:cs="Times New Roman"/>
          <w:b/>
          <w:sz w:val="24"/>
        </w:rPr>
      </w:pPr>
    </w:p>
    <w:p w:rsidR="00DC5C4C" w:rsidRPr="0060393F" w:rsidRDefault="00DC5C4C" w:rsidP="00401454">
      <w:pPr>
        <w:spacing w:after="0" w:line="240" w:lineRule="auto"/>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Default="00DC5C4C" w:rsidP="00DC5C4C">
      <w:pPr>
        <w:spacing w:after="0" w:line="240" w:lineRule="auto"/>
        <w:rPr>
          <w:rFonts w:ascii="Times New Roman" w:hAnsi="Times New Roman" w:cs="Times New Roman"/>
          <w:b/>
          <w:sz w:val="24"/>
        </w:rPr>
      </w:pPr>
    </w:p>
    <w:p w:rsidR="00DC5C4C" w:rsidRPr="0060393F" w:rsidRDefault="00DC5C4C" w:rsidP="00DC5C4C">
      <w:pPr>
        <w:spacing w:after="0" w:line="240" w:lineRule="auto"/>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60393F" w:rsidRDefault="00DC5C4C" w:rsidP="00DC5C4C">
      <w:pPr>
        <w:spacing w:after="0" w:line="240" w:lineRule="auto"/>
        <w:jc w:val="center"/>
        <w:rPr>
          <w:rFonts w:ascii="Times New Roman" w:hAnsi="Times New Roman" w:cs="Times New Roman"/>
          <w:b/>
          <w:sz w:val="24"/>
        </w:rPr>
      </w:pPr>
    </w:p>
    <w:p w:rsidR="00DC5C4C" w:rsidRPr="000B6BE9" w:rsidRDefault="00DC5C4C" w:rsidP="00DC5C4C">
      <w:pPr>
        <w:rPr>
          <w:rFonts w:ascii="Times New Roman" w:hAnsi="Times New Roman" w:cs="Times New Roman"/>
          <w:b/>
          <w:sz w:val="10"/>
          <w:szCs w:val="10"/>
          <w:u w:val="single"/>
          <w:lang w:eastAsia="fr-BE"/>
        </w:rPr>
      </w:pPr>
    </w:p>
    <w:p w:rsidR="00DC5C4C" w:rsidRPr="009630C9" w:rsidRDefault="00DC5C4C" w:rsidP="00DC5C4C">
      <w:pPr>
        <w:jc w:val="center"/>
        <w:rPr>
          <w:rFonts w:ascii="Times New Roman" w:hAnsi="Times New Roman" w:cs="Times New Roman"/>
          <w:b/>
          <w:sz w:val="24"/>
          <w:u w:val="single"/>
          <w:lang w:eastAsia="fr-BE"/>
        </w:rPr>
      </w:pPr>
    </w:p>
    <w:p w:rsidR="00DC5C4C" w:rsidRPr="009630C9" w:rsidRDefault="00985CD2" w:rsidP="00DC5C4C">
      <w:pPr>
        <w:rPr>
          <w:rFonts w:ascii="Times New Roman" w:hAnsi="Times New Roman" w:cs="Times New Roman"/>
          <w:sz w:val="24"/>
          <w:lang w:eastAsia="fr-BE"/>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0C4474E7" wp14:editId="394582A8">
                <wp:simplePos x="0" y="0"/>
                <wp:positionH relativeFrom="margin">
                  <wp:posOffset>-318770</wp:posOffset>
                </wp:positionH>
                <wp:positionV relativeFrom="margin">
                  <wp:posOffset>4312920</wp:posOffset>
                </wp:positionV>
                <wp:extent cx="6315075" cy="365760"/>
                <wp:effectExtent l="0" t="0" r="28575" b="1524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5760"/>
                        </a:xfrm>
                        <a:prstGeom prst="rect">
                          <a:avLst/>
                        </a:prstGeom>
                        <a:solidFill>
                          <a:srgbClr val="FFFFFF"/>
                        </a:solidFill>
                        <a:ln w="9525">
                          <a:solidFill>
                            <a:srgbClr val="000000"/>
                          </a:solidFill>
                          <a:miter lim="800000"/>
                          <a:headEnd/>
                          <a:tailEnd/>
                        </a:ln>
                      </wps:spPr>
                      <wps:txbx>
                        <w:txbxContent>
                          <w:p w:rsidR="00617DD7" w:rsidRPr="00C911B1" w:rsidRDefault="00617DD7" w:rsidP="00DC5C4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 xml:space="preserve">8 : MODEL </w:t>
                            </w:r>
                            <w:r>
                              <w:rPr>
                                <w:bCs w:val="0"/>
                                <w:iCs/>
                                <w:color w:val="auto"/>
                                <w:sz w:val="32"/>
                                <w:szCs w:val="32"/>
                              </w:rPr>
                              <w:t xml:space="preserve">DE </w:t>
                            </w:r>
                            <w:r w:rsidRPr="00C911B1">
                              <w:rPr>
                                <w:bCs w:val="0"/>
                                <w:iCs/>
                                <w:color w:val="auto"/>
                                <w:sz w:val="32"/>
                                <w:szCs w:val="32"/>
                              </w:rPr>
                              <w:t>SOUS DETAIL DES PR</w:t>
                            </w:r>
                            <w:r>
                              <w:rPr>
                                <w:bCs w:val="0"/>
                                <w:iCs/>
                                <w:color w:val="auto"/>
                                <w:sz w:val="32"/>
                                <w:szCs w:val="32"/>
                              </w:rPr>
                              <w:t>IX UNITAIRES</w:t>
                            </w:r>
                          </w:p>
                          <w:p w:rsidR="00617DD7" w:rsidRPr="00C911B1"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474E7" id="_x0000_s1040" type="#_x0000_t202" style="position:absolute;margin-left:-25.1pt;margin-top:339.6pt;width:497.25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">
                <v:textbox>
                  <w:txbxContent>
                    <w:p w:rsidR="00617DD7" w:rsidRPr="00C911B1" w:rsidRDefault="00617DD7" w:rsidP="00DC5C4C">
                      <w:pPr>
                        <w:pStyle w:val="Titre10"/>
                        <w:spacing w:before="100" w:beforeAutospacing="1" w:after="100" w:afterAutospacing="1"/>
                        <w:rPr>
                          <w:bCs w:val="0"/>
                          <w:iCs/>
                          <w:color w:val="auto"/>
                          <w:sz w:val="32"/>
                          <w:szCs w:val="32"/>
                        </w:rPr>
                      </w:pPr>
                      <w:r w:rsidRPr="00C911B1">
                        <w:rPr>
                          <w:bCs w:val="0"/>
                          <w:iCs/>
                          <w:color w:val="auto"/>
                          <w:sz w:val="32"/>
                          <w:szCs w:val="32"/>
                        </w:rPr>
                        <w:t>PIECE</w:t>
                      </w:r>
                      <w:r>
                        <w:rPr>
                          <w:bCs w:val="0"/>
                          <w:iCs/>
                          <w:color w:val="auto"/>
                          <w:sz w:val="32"/>
                          <w:szCs w:val="32"/>
                        </w:rPr>
                        <w:t xml:space="preserve"> </w:t>
                      </w:r>
                      <w:r w:rsidRPr="00C911B1">
                        <w:rPr>
                          <w:bCs w:val="0"/>
                          <w:iCs/>
                          <w:color w:val="auto"/>
                          <w:sz w:val="32"/>
                          <w:szCs w:val="32"/>
                        </w:rPr>
                        <w:t xml:space="preserve">8 : MODEL </w:t>
                      </w:r>
                      <w:r>
                        <w:rPr>
                          <w:bCs w:val="0"/>
                          <w:iCs/>
                          <w:color w:val="auto"/>
                          <w:sz w:val="32"/>
                          <w:szCs w:val="32"/>
                        </w:rPr>
                        <w:t xml:space="preserve">DE </w:t>
                      </w:r>
                      <w:r w:rsidRPr="00C911B1">
                        <w:rPr>
                          <w:bCs w:val="0"/>
                          <w:iCs/>
                          <w:color w:val="auto"/>
                          <w:sz w:val="32"/>
                          <w:szCs w:val="32"/>
                        </w:rPr>
                        <w:t>SOUS DETAIL DES PR</w:t>
                      </w:r>
                      <w:r>
                        <w:rPr>
                          <w:bCs w:val="0"/>
                          <w:iCs/>
                          <w:color w:val="auto"/>
                          <w:sz w:val="32"/>
                          <w:szCs w:val="32"/>
                        </w:rPr>
                        <w:t>IX UNITAIRES</w:t>
                      </w:r>
                    </w:p>
                    <w:p w:rsidR="00617DD7" w:rsidRPr="00C911B1" w:rsidRDefault="00617DD7" w:rsidP="00DC5C4C"/>
                  </w:txbxContent>
                </v:textbox>
                <w10:wrap type="square" anchorx="margin" anchory="margin"/>
              </v:shape>
            </w:pict>
          </mc:Fallback>
        </mc:AlternateContent>
      </w: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Default="00547C42" w:rsidP="00DC5C4C">
      <w:pPr>
        <w:rPr>
          <w:rFonts w:ascii="Times New Roman" w:hAnsi="Times New Roman" w:cs="Times New Roman"/>
          <w:sz w:val="24"/>
          <w:lang w:eastAsia="fr-BE"/>
        </w:rPr>
      </w:pPr>
    </w:p>
    <w:p w:rsidR="00547C42" w:rsidRPr="009630C9" w:rsidRDefault="00547C42" w:rsidP="00DC5C4C">
      <w:pPr>
        <w:rPr>
          <w:rFonts w:ascii="Times New Roman" w:hAnsi="Times New Roman" w:cs="Times New Roman"/>
          <w:sz w:val="24"/>
          <w:lang w:eastAsia="fr-BE"/>
        </w:rPr>
      </w:pPr>
    </w:p>
    <w:p w:rsidR="00042AD9" w:rsidRPr="0060393F" w:rsidRDefault="00042AD9" w:rsidP="00042AD9">
      <w:pPr>
        <w:rPr>
          <w:rFonts w:ascii="Times New Roman" w:hAnsi="Times New Roman" w:cs="Times New Roman"/>
          <w:b/>
          <w:sz w:val="24"/>
          <w:u w:val="single"/>
          <w:lang w:eastAsia="fr-BE"/>
        </w:rPr>
      </w:pPr>
      <w:r>
        <w:rPr>
          <w:rFonts w:ascii="Times New Roman" w:hAnsi="Times New Roman" w:cs="Times New Roman"/>
          <w:b/>
          <w:sz w:val="24"/>
          <w:u w:val="single"/>
          <w:lang w:eastAsia="fr-BE"/>
        </w:rPr>
        <w:t>MODEL DE SOUS DETAIL DES PRIX</w:t>
      </w:r>
    </w:p>
    <w:p w:rsidR="00DC5C4C" w:rsidRPr="0060393F" w:rsidRDefault="00DC5C4C" w:rsidP="00DC5C4C">
      <w:pPr>
        <w:rPr>
          <w:rFonts w:ascii="Times New Roman" w:hAnsi="Times New Roman" w:cs="Times New Roman"/>
          <w:sz w:val="24"/>
          <w:lang w:eastAsia="fr-BE"/>
        </w:rPr>
      </w:pPr>
    </w:p>
    <w:tbl>
      <w:tblPr>
        <w:tblStyle w:val="Grilledutableau"/>
        <w:tblpPr w:leftFromText="141" w:rightFromText="141" w:horzAnchor="margin" w:tblpXSpec="center" w:tblpY="705"/>
        <w:tblW w:w="11223" w:type="dxa"/>
        <w:tblLayout w:type="fixed"/>
        <w:tblLook w:val="04A0" w:firstRow="1" w:lastRow="0" w:firstColumn="1" w:lastColumn="0" w:noHBand="0" w:noVBand="1"/>
      </w:tblPr>
      <w:tblGrid>
        <w:gridCol w:w="567"/>
        <w:gridCol w:w="1276"/>
        <w:gridCol w:w="1134"/>
        <w:gridCol w:w="993"/>
        <w:gridCol w:w="1275"/>
        <w:gridCol w:w="993"/>
        <w:gridCol w:w="850"/>
        <w:gridCol w:w="1134"/>
        <w:gridCol w:w="1701"/>
        <w:gridCol w:w="1300"/>
      </w:tblGrid>
      <w:tr w:rsidR="00042AD9" w:rsidTr="00AD36DC">
        <w:tc>
          <w:tcPr>
            <w:tcW w:w="567"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N°</w:t>
            </w:r>
          </w:p>
        </w:tc>
        <w:tc>
          <w:tcPr>
            <w:tcW w:w="1276"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Désignation</w:t>
            </w:r>
          </w:p>
        </w:tc>
        <w:tc>
          <w:tcPr>
            <w:tcW w:w="1134"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Coût d’achat</w:t>
            </w:r>
          </w:p>
          <w:p w:rsidR="00042AD9" w:rsidRPr="00144A13" w:rsidRDefault="00042AD9" w:rsidP="00AD36DC">
            <w:pPr>
              <w:jc w:val="center"/>
              <w:rPr>
                <w:rFonts w:ascii="Tahoma" w:hAnsi="Tahoma" w:cs="Tahoma"/>
                <w:sz w:val="18"/>
                <w:szCs w:val="20"/>
              </w:rPr>
            </w:pPr>
            <w:r w:rsidRPr="00144A13">
              <w:rPr>
                <w:rFonts w:ascii="Tahoma" w:hAnsi="Tahoma" w:cs="Tahoma"/>
                <w:sz w:val="18"/>
                <w:szCs w:val="20"/>
              </w:rPr>
              <w:t>A</w:t>
            </w:r>
          </w:p>
        </w:tc>
        <w:tc>
          <w:tcPr>
            <w:tcW w:w="993"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Transport</w:t>
            </w:r>
          </w:p>
          <w:p w:rsidR="00042AD9" w:rsidRPr="00144A13" w:rsidRDefault="00042AD9" w:rsidP="00AD36DC">
            <w:pPr>
              <w:jc w:val="center"/>
              <w:rPr>
                <w:rFonts w:ascii="Tahoma" w:hAnsi="Tahoma" w:cs="Tahoma"/>
                <w:sz w:val="18"/>
                <w:szCs w:val="20"/>
              </w:rPr>
            </w:pPr>
            <w:r w:rsidRPr="00144A13">
              <w:rPr>
                <w:rFonts w:ascii="Tahoma" w:hAnsi="Tahoma" w:cs="Tahoma"/>
                <w:sz w:val="18"/>
                <w:szCs w:val="20"/>
              </w:rPr>
              <w:t>B</w:t>
            </w:r>
          </w:p>
        </w:tc>
        <w:tc>
          <w:tcPr>
            <w:tcW w:w="1275"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Coût commande</w:t>
            </w:r>
          </w:p>
          <w:p w:rsidR="00042AD9" w:rsidRPr="003B70DC" w:rsidRDefault="00042AD9" w:rsidP="00AD36DC">
            <w:pPr>
              <w:jc w:val="center"/>
              <w:rPr>
                <w:rFonts w:ascii="Tahoma" w:hAnsi="Tahoma" w:cs="Tahoma"/>
                <w:sz w:val="18"/>
                <w:szCs w:val="20"/>
              </w:rPr>
            </w:pPr>
            <w:r w:rsidRPr="00144A13">
              <w:rPr>
                <w:rFonts w:ascii="Tahoma" w:hAnsi="Tahoma" w:cs="Tahoma"/>
                <w:sz w:val="18"/>
                <w:szCs w:val="20"/>
              </w:rPr>
              <w:t>C =</w:t>
            </w:r>
            <w:r>
              <w:rPr>
                <w:rFonts w:ascii="Tahoma" w:hAnsi="Tahoma" w:cs="Tahoma"/>
                <w:sz w:val="18"/>
                <w:szCs w:val="20"/>
              </w:rPr>
              <w:t>A+</w:t>
            </w:r>
            <w:r w:rsidRPr="00144A13">
              <w:rPr>
                <w:rFonts w:ascii="Tahoma" w:hAnsi="Tahoma" w:cs="Tahoma"/>
                <w:sz w:val="18"/>
                <w:szCs w:val="20"/>
              </w:rPr>
              <w:t>B</w:t>
            </w:r>
          </w:p>
        </w:tc>
        <w:tc>
          <w:tcPr>
            <w:tcW w:w="993" w:type="dxa"/>
            <w:vAlign w:val="center"/>
          </w:tcPr>
          <w:p w:rsidR="00042AD9" w:rsidRPr="00144A13" w:rsidRDefault="00042AD9" w:rsidP="00AD36DC">
            <w:pPr>
              <w:jc w:val="center"/>
              <w:rPr>
                <w:rFonts w:ascii="Tahoma" w:hAnsi="Tahoma" w:cs="Tahoma"/>
                <w:sz w:val="18"/>
                <w:szCs w:val="20"/>
              </w:rPr>
            </w:pPr>
            <w:r w:rsidRPr="00144A13">
              <w:rPr>
                <w:rFonts w:ascii="Tahoma" w:hAnsi="Tahoma" w:cs="Tahoma"/>
                <w:sz w:val="18"/>
                <w:szCs w:val="20"/>
              </w:rPr>
              <w:t>Frais de livraison</w:t>
            </w:r>
          </w:p>
          <w:p w:rsidR="00042AD9" w:rsidRPr="00144A13" w:rsidRDefault="00042AD9" w:rsidP="00AD36DC">
            <w:pPr>
              <w:jc w:val="center"/>
              <w:rPr>
                <w:rFonts w:ascii="Tahoma" w:hAnsi="Tahoma" w:cs="Tahoma"/>
                <w:sz w:val="18"/>
                <w:szCs w:val="20"/>
              </w:rPr>
            </w:pPr>
            <w:r w:rsidRPr="00144A13">
              <w:rPr>
                <w:rFonts w:ascii="Tahoma" w:hAnsi="Tahoma" w:cs="Tahoma"/>
                <w:sz w:val="18"/>
                <w:szCs w:val="20"/>
              </w:rPr>
              <w:t>D</w:t>
            </w:r>
          </w:p>
        </w:tc>
        <w:tc>
          <w:tcPr>
            <w:tcW w:w="850" w:type="dxa"/>
            <w:vAlign w:val="center"/>
          </w:tcPr>
          <w:p w:rsidR="00042AD9" w:rsidRDefault="00042AD9" w:rsidP="00AD36DC">
            <w:pPr>
              <w:pStyle w:val="Titre"/>
              <w:rPr>
                <w:rFonts w:ascii="Tahoma" w:hAnsi="Tahoma" w:cs="Tahoma"/>
                <w:b w:val="0"/>
                <w:sz w:val="18"/>
                <w:szCs w:val="20"/>
              </w:rPr>
            </w:pPr>
            <w:r>
              <w:rPr>
                <w:rFonts w:ascii="Tahoma" w:hAnsi="Tahoma" w:cs="Tahoma"/>
                <w:b w:val="0"/>
                <w:sz w:val="18"/>
                <w:szCs w:val="20"/>
              </w:rPr>
              <w:t>Coût de revient</w:t>
            </w:r>
          </w:p>
          <w:p w:rsidR="00042AD9" w:rsidRPr="003B70DC" w:rsidRDefault="00042AD9" w:rsidP="00AD36DC">
            <w:pPr>
              <w:jc w:val="center"/>
              <w:rPr>
                <w:rFonts w:ascii="Tahoma" w:hAnsi="Tahoma" w:cs="Tahoma"/>
                <w:sz w:val="18"/>
                <w:szCs w:val="20"/>
              </w:rPr>
            </w:pPr>
            <w:r w:rsidRPr="003A64A7">
              <w:rPr>
                <w:rFonts w:ascii="Tahoma" w:hAnsi="Tahoma" w:cs="Tahoma"/>
                <w:sz w:val="18"/>
                <w:szCs w:val="20"/>
              </w:rPr>
              <w:t xml:space="preserve">E=C+D </w:t>
            </w:r>
          </w:p>
        </w:tc>
        <w:tc>
          <w:tcPr>
            <w:tcW w:w="1134" w:type="dxa"/>
            <w:vAlign w:val="center"/>
          </w:tcPr>
          <w:p w:rsidR="00042AD9" w:rsidRPr="003A64A7" w:rsidRDefault="00042AD9" w:rsidP="00AD36DC">
            <w:pPr>
              <w:jc w:val="center"/>
              <w:rPr>
                <w:rFonts w:ascii="Tahoma" w:hAnsi="Tahoma" w:cs="Tahoma"/>
                <w:sz w:val="18"/>
                <w:szCs w:val="20"/>
              </w:rPr>
            </w:pPr>
            <w:r w:rsidRPr="003A64A7">
              <w:rPr>
                <w:rFonts w:ascii="Tahoma" w:hAnsi="Tahoma" w:cs="Tahoma"/>
                <w:sz w:val="18"/>
                <w:szCs w:val="20"/>
              </w:rPr>
              <w:t>Bénéfice (… %)</w:t>
            </w:r>
          </w:p>
          <w:p w:rsidR="00042AD9" w:rsidRPr="003A64A7" w:rsidRDefault="00042AD9" w:rsidP="00AD36DC">
            <w:pPr>
              <w:pStyle w:val="Titre"/>
              <w:rPr>
                <w:rFonts w:ascii="Tahoma" w:hAnsi="Tahoma" w:cs="Tahoma"/>
                <w:b w:val="0"/>
                <w:sz w:val="18"/>
                <w:szCs w:val="20"/>
              </w:rPr>
            </w:pPr>
            <w:r w:rsidRPr="003A64A7">
              <w:rPr>
                <w:rFonts w:ascii="Tahoma" w:hAnsi="Tahoma" w:cs="Tahoma"/>
                <w:b w:val="0"/>
                <w:sz w:val="18"/>
                <w:szCs w:val="20"/>
              </w:rPr>
              <w:t xml:space="preserve">F= </w:t>
            </w:r>
            <w:r>
              <w:rPr>
                <w:rFonts w:ascii="Tahoma" w:hAnsi="Tahoma" w:cs="Tahoma"/>
                <w:b w:val="0"/>
                <w:sz w:val="18"/>
                <w:szCs w:val="20"/>
              </w:rPr>
              <w:t>E x …</w:t>
            </w:r>
            <w:r w:rsidRPr="003A64A7">
              <w:rPr>
                <w:rFonts w:ascii="Tahoma" w:hAnsi="Tahoma" w:cs="Tahoma"/>
                <w:b w:val="0"/>
                <w:sz w:val="18"/>
                <w:szCs w:val="20"/>
              </w:rPr>
              <w:t>%</w:t>
            </w:r>
          </w:p>
        </w:tc>
        <w:tc>
          <w:tcPr>
            <w:tcW w:w="1701" w:type="dxa"/>
            <w:vAlign w:val="center"/>
          </w:tcPr>
          <w:p w:rsidR="00042AD9" w:rsidRDefault="00042AD9" w:rsidP="00AD36DC">
            <w:pPr>
              <w:pStyle w:val="Titre"/>
              <w:rPr>
                <w:rFonts w:ascii="Tahoma" w:hAnsi="Tahoma" w:cs="Tahoma"/>
                <w:b w:val="0"/>
                <w:sz w:val="18"/>
                <w:szCs w:val="20"/>
              </w:rPr>
            </w:pPr>
            <w:r>
              <w:rPr>
                <w:rFonts w:ascii="Tahoma" w:hAnsi="Tahoma" w:cs="Tahoma"/>
                <w:b w:val="0"/>
                <w:sz w:val="18"/>
                <w:szCs w:val="20"/>
              </w:rPr>
              <w:t>Frais d’Enregistrement</w:t>
            </w:r>
          </w:p>
          <w:p w:rsidR="00042AD9" w:rsidRPr="00144A13" w:rsidRDefault="00042AD9" w:rsidP="00AD36DC">
            <w:pPr>
              <w:pStyle w:val="Titre"/>
              <w:rPr>
                <w:rFonts w:ascii="Tahoma" w:hAnsi="Tahoma" w:cs="Tahoma"/>
                <w:b w:val="0"/>
                <w:sz w:val="18"/>
                <w:szCs w:val="20"/>
              </w:rPr>
            </w:pPr>
            <w:r>
              <w:rPr>
                <w:rFonts w:ascii="Tahoma" w:hAnsi="Tahoma" w:cs="Tahoma"/>
                <w:b w:val="0"/>
                <w:sz w:val="18"/>
                <w:szCs w:val="20"/>
              </w:rPr>
              <w:t>G=2,36% x E</w:t>
            </w:r>
          </w:p>
        </w:tc>
        <w:tc>
          <w:tcPr>
            <w:tcW w:w="1300" w:type="dxa"/>
            <w:vAlign w:val="center"/>
          </w:tcPr>
          <w:p w:rsidR="00042AD9" w:rsidRPr="00144A13" w:rsidRDefault="00042AD9" w:rsidP="00AD36DC">
            <w:pPr>
              <w:pStyle w:val="Titre"/>
              <w:rPr>
                <w:rFonts w:ascii="Tahoma" w:hAnsi="Tahoma" w:cs="Tahoma"/>
                <w:b w:val="0"/>
                <w:sz w:val="18"/>
                <w:szCs w:val="20"/>
              </w:rPr>
            </w:pPr>
            <w:r w:rsidRPr="00144A13">
              <w:rPr>
                <w:rFonts w:ascii="Tahoma" w:hAnsi="Tahoma" w:cs="Tahoma"/>
                <w:b w:val="0"/>
                <w:sz w:val="18"/>
                <w:szCs w:val="20"/>
              </w:rPr>
              <w:t>Prix unitaire</w:t>
            </w:r>
          </w:p>
          <w:p w:rsidR="00042AD9" w:rsidRPr="003B70DC" w:rsidRDefault="00042AD9" w:rsidP="00AD36DC">
            <w:pPr>
              <w:jc w:val="center"/>
              <w:rPr>
                <w:rFonts w:ascii="Tahoma" w:hAnsi="Tahoma" w:cs="Tahoma"/>
                <w:sz w:val="18"/>
                <w:szCs w:val="20"/>
              </w:rPr>
            </w:pPr>
            <w:r w:rsidRPr="003B70DC">
              <w:rPr>
                <w:rFonts w:ascii="Tahoma" w:hAnsi="Tahoma" w:cs="Tahoma"/>
                <w:sz w:val="18"/>
                <w:szCs w:val="20"/>
              </w:rPr>
              <w:t>HTVA</w:t>
            </w:r>
          </w:p>
          <w:p w:rsidR="00042AD9" w:rsidRPr="003B70DC" w:rsidRDefault="00042AD9" w:rsidP="00AD36DC">
            <w:pPr>
              <w:jc w:val="center"/>
              <w:rPr>
                <w:rFonts w:ascii="Tahoma" w:hAnsi="Tahoma" w:cs="Tahoma"/>
                <w:sz w:val="18"/>
                <w:szCs w:val="20"/>
              </w:rPr>
            </w:pPr>
            <w:r w:rsidRPr="003B70DC">
              <w:rPr>
                <w:rFonts w:ascii="Tahoma" w:hAnsi="Tahoma" w:cs="Tahoma"/>
                <w:sz w:val="18"/>
                <w:szCs w:val="20"/>
              </w:rPr>
              <w:t>H = E+F+G</w:t>
            </w: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r w:rsidR="00042AD9" w:rsidTr="00AD36DC">
        <w:tc>
          <w:tcPr>
            <w:tcW w:w="567" w:type="dxa"/>
          </w:tcPr>
          <w:p w:rsidR="00042AD9" w:rsidRDefault="00042AD9" w:rsidP="00AD36DC">
            <w:pPr>
              <w:jc w:val="center"/>
              <w:rPr>
                <w:rFonts w:ascii="Times New Roman" w:hAnsi="Times New Roman" w:cs="Times New Roman"/>
                <w:b/>
                <w:sz w:val="24"/>
                <w:u w:val="single"/>
                <w:lang w:eastAsia="fr-BE"/>
              </w:rPr>
            </w:pPr>
          </w:p>
        </w:tc>
        <w:tc>
          <w:tcPr>
            <w:tcW w:w="1276"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1275" w:type="dxa"/>
          </w:tcPr>
          <w:p w:rsidR="00042AD9" w:rsidRDefault="00042AD9" w:rsidP="00AD36DC">
            <w:pPr>
              <w:jc w:val="center"/>
              <w:rPr>
                <w:rFonts w:ascii="Times New Roman" w:hAnsi="Times New Roman" w:cs="Times New Roman"/>
                <w:b/>
                <w:sz w:val="24"/>
                <w:u w:val="single"/>
                <w:lang w:eastAsia="fr-BE"/>
              </w:rPr>
            </w:pPr>
          </w:p>
        </w:tc>
        <w:tc>
          <w:tcPr>
            <w:tcW w:w="993" w:type="dxa"/>
          </w:tcPr>
          <w:p w:rsidR="00042AD9" w:rsidRDefault="00042AD9" w:rsidP="00AD36DC">
            <w:pPr>
              <w:jc w:val="center"/>
              <w:rPr>
                <w:rFonts w:ascii="Times New Roman" w:hAnsi="Times New Roman" w:cs="Times New Roman"/>
                <w:b/>
                <w:sz w:val="24"/>
                <w:u w:val="single"/>
                <w:lang w:eastAsia="fr-BE"/>
              </w:rPr>
            </w:pPr>
          </w:p>
        </w:tc>
        <w:tc>
          <w:tcPr>
            <w:tcW w:w="850" w:type="dxa"/>
          </w:tcPr>
          <w:p w:rsidR="00042AD9" w:rsidRDefault="00042AD9" w:rsidP="00AD36DC">
            <w:pPr>
              <w:jc w:val="center"/>
              <w:rPr>
                <w:rFonts w:ascii="Times New Roman" w:hAnsi="Times New Roman" w:cs="Times New Roman"/>
                <w:b/>
                <w:sz w:val="24"/>
                <w:u w:val="single"/>
                <w:lang w:eastAsia="fr-BE"/>
              </w:rPr>
            </w:pPr>
          </w:p>
        </w:tc>
        <w:tc>
          <w:tcPr>
            <w:tcW w:w="1134" w:type="dxa"/>
          </w:tcPr>
          <w:p w:rsidR="00042AD9" w:rsidRDefault="00042AD9" w:rsidP="00AD36DC">
            <w:pPr>
              <w:jc w:val="center"/>
              <w:rPr>
                <w:rFonts w:ascii="Times New Roman" w:hAnsi="Times New Roman" w:cs="Times New Roman"/>
                <w:b/>
                <w:sz w:val="24"/>
                <w:u w:val="single"/>
                <w:lang w:eastAsia="fr-BE"/>
              </w:rPr>
            </w:pPr>
          </w:p>
        </w:tc>
        <w:tc>
          <w:tcPr>
            <w:tcW w:w="1701" w:type="dxa"/>
          </w:tcPr>
          <w:p w:rsidR="00042AD9" w:rsidRDefault="00042AD9" w:rsidP="00AD36DC">
            <w:pPr>
              <w:jc w:val="center"/>
              <w:rPr>
                <w:rFonts w:ascii="Times New Roman" w:hAnsi="Times New Roman" w:cs="Times New Roman"/>
                <w:b/>
                <w:sz w:val="24"/>
                <w:u w:val="single"/>
                <w:lang w:eastAsia="fr-BE"/>
              </w:rPr>
            </w:pPr>
          </w:p>
        </w:tc>
        <w:tc>
          <w:tcPr>
            <w:tcW w:w="1300" w:type="dxa"/>
          </w:tcPr>
          <w:p w:rsidR="00042AD9" w:rsidRDefault="00042AD9" w:rsidP="00AD36DC">
            <w:pPr>
              <w:jc w:val="center"/>
              <w:rPr>
                <w:rFonts w:ascii="Times New Roman" w:hAnsi="Times New Roman" w:cs="Times New Roman"/>
                <w:b/>
                <w:sz w:val="24"/>
                <w:u w:val="single"/>
                <w:lang w:eastAsia="fr-BE"/>
              </w:rPr>
            </w:pPr>
          </w:p>
        </w:tc>
      </w:tr>
    </w:tbl>
    <w:p w:rsidR="00042AD9" w:rsidRDefault="00042AD9" w:rsidP="00042AD9">
      <w:pPr>
        <w:tabs>
          <w:tab w:val="left" w:pos="1578"/>
        </w:tabs>
        <w:rPr>
          <w:rFonts w:ascii="Times New Roman" w:hAnsi="Times New Roman" w:cs="Times New Roman"/>
          <w:sz w:val="24"/>
          <w:lang w:eastAsia="fr-BE"/>
        </w:rPr>
      </w:pPr>
    </w:p>
    <w:p w:rsidR="00042AD9" w:rsidRDefault="00042AD9" w:rsidP="00042AD9">
      <w:pPr>
        <w:tabs>
          <w:tab w:val="left" w:pos="2085"/>
        </w:tabs>
        <w:rPr>
          <w:rFonts w:ascii="Times New Roman" w:hAnsi="Times New Roman" w:cs="Times New Roman"/>
          <w:sz w:val="24"/>
          <w:lang w:eastAsia="fr-BE"/>
        </w:rPr>
      </w:pPr>
    </w:p>
    <w:p w:rsidR="00042AD9" w:rsidRDefault="00042AD9" w:rsidP="00042AD9">
      <w:pPr>
        <w:rPr>
          <w:rFonts w:ascii="Times New Roman" w:hAnsi="Times New Roman" w:cs="Times New Roman"/>
          <w:sz w:val="24"/>
          <w:lang w:eastAsia="fr-BE"/>
        </w:rPr>
      </w:pPr>
    </w:p>
    <w:p w:rsidR="000E2692" w:rsidRPr="00042AD9" w:rsidRDefault="000E2692" w:rsidP="00042AD9">
      <w:pPr>
        <w:rPr>
          <w:rFonts w:ascii="Times New Roman" w:hAnsi="Times New Roman" w:cs="Times New Roman"/>
          <w:sz w:val="24"/>
          <w:lang w:eastAsia="fr-BE"/>
        </w:rPr>
        <w:sectPr w:rsidR="000E2692" w:rsidRPr="00042AD9" w:rsidSect="00DB4430">
          <w:pgSz w:w="11906" w:h="16838"/>
          <w:pgMar w:top="992" w:right="1418" w:bottom="1418" w:left="1418" w:header="709" w:footer="709" w:gutter="0"/>
          <w:cols w:space="708"/>
          <w:docGrid w:linePitch="360"/>
        </w:sectPr>
      </w:pPr>
    </w:p>
    <w:p w:rsidR="00DC5C4C" w:rsidRPr="0060393F" w:rsidRDefault="00DC5C4C" w:rsidP="00042AD9">
      <w:pP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985CD2" w:rsidP="00DC5C4C">
      <w:pPr>
        <w:jc w:val="center"/>
        <w:rPr>
          <w:rFonts w:ascii="Times New Roman" w:hAnsi="Times New Roman" w:cs="Times New Roman"/>
          <w:b/>
          <w:sz w:val="24"/>
          <w:u w:val="single"/>
          <w:lang w:eastAsia="fr-BE"/>
        </w:rPr>
      </w:pPr>
      <w:r>
        <w:rPr>
          <w:bCs/>
          <w:iCs/>
          <w:noProof/>
        </w:rPr>
        <mc:AlternateContent>
          <mc:Choice Requires="wps">
            <w:drawing>
              <wp:anchor distT="0" distB="0" distL="114300" distR="114300" simplePos="0" relativeHeight="251654144" behindDoc="0" locked="0" layoutInCell="1" allowOverlap="1" wp14:anchorId="3AB23E79" wp14:editId="631380D2">
                <wp:simplePos x="0" y="0"/>
                <wp:positionH relativeFrom="margin">
                  <wp:posOffset>878840</wp:posOffset>
                </wp:positionH>
                <wp:positionV relativeFrom="margin">
                  <wp:posOffset>4170045</wp:posOffset>
                </wp:positionV>
                <wp:extent cx="3500755" cy="414020"/>
                <wp:effectExtent l="0" t="0" r="23495" b="2413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17DD7"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23E79" id="Zone de texte 13" o:spid="_x0000_s1041" type="#_x0000_t202" style="position:absolute;left:0;text-align:left;margin-left:69.2pt;margin-top:328.35pt;width:275.65pt;height:32.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w:txbxContent>
                    <w:p w:rsidR="00617DD7" w:rsidRPr="00B1352A" w:rsidRDefault="00617DD7" w:rsidP="00DC5C4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17DD7" w:rsidRDefault="00617DD7" w:rsidP="00DC5C4C"/>
                  </w:txbxContent>
                </v:textbox>
                <w10:wrap type="square" anchorx="margin" anchory="margin"/>
              </v:shape>
            </w:pict>
          </mc:Fallback>
        </mc:AlternateConten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sectPr w:rsidR="00DC5C4C" w:rsidRPr="0060393F" w:rsidSect="00DB4430">
          <w:pgSz w:w="11906" w:h="16838"/>
          <w:pgMar w:top="993" w:right="1417" w:bottom="1417" w:left="1417" w:header="708" w:footer="708" w:gutter="0"/>
          <w:cols w:space="708"/>
          <w:docGrid w:linePitch="360"/>
        </w:sectPr>
      </w:pPr>
    </w:p>
    <w:tbl>
      <w:tblPr>
        <w:tblpPr w:leftFromText="141" w:rightFromText="141" w:vertAnchor="page" w:horzAnchor="margin" w:tblpXSpec="center" w:tblpY="856"/>
        <w:tblW w:w="10029" w:type="dxa"/>
        <w:tblLook w:val="04A0" w:firstRow="1" w:lastRow="0" w:firstColumn="1" w:lastColumn="0" w:noHBand="0" w:noVBand="1"/>
      </w:tblPr>
      <w:tblGrid>
        <w:gridCol w:w="4298"/>
        <w:gridCol w:w="1863"/>
        <w:gridCol w:w="3868"/>
      </w:tblGrid>
      <w:tr w:rsidR="00A14573" w:rsidRPr="00AD36DC" w:rsidTr="00B453E4">
        <w:trPr>
          <w:trHeight w:val="3120"/>
        </w:trPr>
        <w:tc>
          <w:tcPr>
            <w:tcW w:w="4298" w:type="dxa"/>
            <w:hideMark/>
          </w:tcPr>
          <w:p w:rsidR="00A14573" w:rsidRPr="00AD36DC" w:rsidRDefault="00A14573"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lastRenderedPageBreak/>
              <w:t>REPUBLIQUE DU CAMEROUN</w:t>
            </w:r>
          </w:p>
          <w:p w:rsidR="00A14573" w:rsidRPr="00AD36DC" w:rsidRDefault="00A14573" w:rsidP="00B453E4">
            <w:pPr>
              <w:spacing w:after="0"/>
              <w:jc w:val="center"/>
              <w:rPr>
                <w:rFonts w:ascii="Arial Narrow" w:eastAsia="Calibri" w:hAnsi="Arial Narrow" w:cs="Times New Roman"/>
                <w:i/>
                <w:iCs/>
                <w:sz w:val="20"/>
                <w:szCs w:val="20"/>
                <w:lang w:eastAsia="en-US"/>
              </w:rPr>
            </w:pPr>
            <w:r w:rsidRPr="00AD36DC">
              <w:rPr>
                <w:rFonts w:ascii="Calibri" w:eastAsia="Calibri" w:hAnsi="Calibri" w:cs="Times New Roman"/>
                <w:noProof/>
              </w:rPr>
              <w:drawing>
                <wp:anchor distT="0" distB="0" distL="114300" distR="114300" simplePos="0" relativeHeight="251667456" behindDoc="0" locked="0" layoutInCell="1" allowOverlap="1" wp14:anchorId="3C22E351" wp14:editId="21775CBD">
                  <wp:simplePos x="0" y="0"/>
                  <wp:positionH relativeFrom="column">
                    <wp:posOffset>2573654</wp:posOffset>
                  </wp:positionH>
                  <wp:positionV relativeFrom="paragraph">
                    <wp:posOffset>89535</wp:posOffset>
                  </wp:positionV>
                  <wp:extent cx="1571625" cy="1590675"/>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AD36DC">
              <w:rPr>
                <w:rFonts w:ascii="Arial Narrow" w:eastAsia="Calibri" w:hAnsi="Arial Narrow" w:cs="Times New Roman"/>
                <w:i/>
                <w:iCs/>
                <w:sz w:val="20"/>
                <w:szCs w:val="20"/>
                <w:lang w:eastAsia="en-US"/>
              </w:rPr>
              <w:t>Paix – Travail – Patrie</w:t>
            </w:r>
          </w:p>
          <w:p w:rsidR="00A14573" w:rsidRPr="00AD36DC" w:rsidRDefault="00A14573" w:rsidP="00B453E4">
            <w:pPr>
              <w:spacing w:after="0"/>
              <w:jc w:val="center"/>
              <w:rPr>
                <w:rFonts w:ascii="Arial Narrow" w:eastAsia="Calibri" w:hAnsi="Arial Narrow" w:cs="Times New Roman"/>
                <w:sz w:val="20"/>
                <w:szCs w:val="20"/>
                <w:lang w:eastAsia="en-US"/>
              </w:rPr>
            </w:pPr>
            <w:r w:rsidRPr="00AD36DC">
              <w:rPr>
                <w:rFonts w:ascii="Arial Narrow" w:eastAsia="Calibri" w:hAnsi="Arial Narrow" w:cs="Times New Roman"/>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MINISTERE DE LA DECENTRALISATION</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ET DU DEVELOPPEMENT LOCAL</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w:t>
            </w:r>
          </w:p>
          <w:p w:rsidR="00A14573" w:rsidRPr="00AD36DC" w:rsidRDefault="00A14573" w:rsidP="00B453E4">
            <w:pPr>
              <w:spacing w:after="0"/>
              <w:jc w:val="center"/>
              <w:rPr>
                <w:rFonts w:ascii="Calibri" w:eastAsia="Calibri" w:hAnsi="Calibri" w:cs="Times New Roman"/>
                <w:sz w:val="20"/>
                <w:szCs w:val="20"/>
                <w:lang w:eastAsia="en-US"/>
              </w:rPr>
            </w:pPr>
            <w:r w:rsidRPr="00AD36DC">
              <w:rPr>
                <w:rFonts w:ascii="Arial Narrow" w:eastAsia="Calibri" w:hAnsi="Arial Narrow" w:cs="Arial"/>
                <w:bCs/>
                <w:sz w:val="20"/>
                <w:szCs w:val="20"/>
                <w:lang w:eastAsia="en-US"/>
              </w:rPr>
              <w:t>REGION DE L’EST</w:t>
            </w:r>
          </w:p>
          <w:p w:rsidR="00A14573" w:rsidRPr="00AD36DC" w:rsidRDefault="00A14573"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DEPARTEMENT DE LA KADEY</w:t>
            </w:r>
          </w:p>
          <w:p w:rsidR="00A14573" w:rsidRPr="00AD36DC" w:rsidRDefault="00A14573" w:rsidP="00B453E4">
            <w:pPr>
              <w:spacing w:after="0"/>
              <w:jc w:val="center"/>
              <w:rPr>
                <w:rFonts w:ascii="Arial Narrow" w:eastAsia="Calibri" w:hAnsi="Arial Narrow" w:cs="Arial"/>
                <w:b/>
                <w:bCs/>
                <w:sz w:val="20"/>
                <w:szCs w:val="20"/>
                <w:lang w:eastAsia="en-US"/>
              </w:rPr>
            </w:pPr>
            <w:r w:rsidRPr="00AD36DC">
              <w:rPr>
                <w:rFonts w:ascii="Arial Narrow" w:eastAsia="Calibri" w:hAnsi="Arial Narrow" w:cs="Arial"/>
                <w:b/>
                <w:bCs/>
                <w:sz w:val="20"/>
                <w:szCs w:val="20"/>
                <w:lang w:eastAsia="en-US"/>
              </w:rPr>
              <w:t>------------------</w:t>
            </w:r>
          </w:p>
          <w:p w:rsidR="00A14573" w:rsidRPr="00AD36DC" w:rsidRDefault="00A14573" w:rsidP="00B453E4">
            <w:pPr>
              <w:spacing w:after="0"/>
              <w:jc w:val="center"/>
              <w:rPr>
                <w:rFonts w:ascii="Arial Narrow" w:eastAsia="Calibri" w:hAnsi="Arial Narrow" w:cs="Arial"/>
                <w:bCs/>
                <w:sz w:val="20"/>
                <w:szCs w:val="20"/>
                <w:lang w:eastAsia="en-US"/>
              </w:rPr>
            </w:pPr>
            <w:r w:rsidRPr="00AD36DC">
              <w:rPr>
                <w:rFonts w:ascii="Arial Narrow" w:eastAsia="Calibri" w:hAnsi="Arial Narrow" w:cs="Arial"/>
                <w:bCs/>
                <w:sz w:val="20"/>
                <w:szCs w:val="20"/>
                <w:lang w:eastAsia="en-US"/>
              </w:rPr>
              <w:t>COMMUNE DE BATOURI</w:t>
            </w:r>
          </w:p>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c>
          <w:tcPr>
            <w:tcW w:w="1863" w:type="dxa"/>
            <w:hideMark/>
          </w:tcPr>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p>
        </w:tc>
        <w:tc>
          <w:tcPr>
            <w:tcW w:w="3868" w:type="dxa"/>
            <w:hideMark/>
          </w:tcPr>
          <w:p w:rsidR="00A14573" w:rsidRPr="00AD36DC" w:rsidRDefault="00A14573" w:rsidP="00B453E4">
            <w:pPr>
              <w:spacing w:after="0"/>
              <w:jc w:val="center"/>
              <w:rPr>
                <w:rFonts w:ascii="Arial Narrow" w:eastAsia="Calibri" w:hAnsi="Arial Narrow" w:cs="Times New Roman"/>
                <w:sz w:val="20"/>
                <w:szCs w:val="20"/>
                <w:lang w:val="en-GB" w:eastAsia="en-US"/>
              </w:rPr>
            </w:pPr>
            <w:r w:rsidRPr="00AD36DC">
              <w:rPr>
                <w:rFonts w:ascii="Arial Narrow" w:eastAsia="Calibri" w:hAnsi="Arial Narrow" w:cs="Times New Roman"/>
                <w:sz w:val="20"/>
                <w:szCs w:val="20"/>
                <w:lang w:val="en-GB" w:eastAsia="en-US"/>
              </w:rPr>
              <w:t>REPUBLIC OF CAMEROON</w:t>
            </w:r>
          </w:p>
          <w:p w:rsidR="00A14573" w:rsidRPr="00AD36DC" w:rsidRDefault="00A14573" w:rsidP="00B453E4">
            <w:pPr>
              <w:spacing w:after="0"/>
              <w:jc w:val="center"/>
              <w:rPr>
                <w:rFonts w:ascii="Arial Narrow" w:eastAsia="Calibri" w:hAnsi="Arial Narrow" w:cs="Times New Roman"/>
                <w:i/>
                <w:iCs/>
                <w:sz w:val="20"/>
                <w:szCs w:val="20"/>
                <w:lang w:val="en-GB" w:eastAsia="en-US"/>
              </w:rPr>
            </w:pPr>
            <w:r w:rsidRPr="00AD36DC">
              <w:rPr>
                <w:rFonts w:ascii="Arial Narrow" w:eastAsia="Calibri" w:hAnsi="Arial Narrow" w:cs="Times New Roman"/>
                <w:i/>
                <w:iCs/>
                <w:sz w:val="20"/>
                <w:szCs w:val="20"/>
                <w:lang w:val="en-GB" w:eastAsia="en-US"/>
              </w:rPr>
              <w:t>Peace – Work – Fatherland</w:t>
            </w:r>
          </w:p>
          <w:p w:rsidR="00A14573" w:rsidRPr="00AD36DC" w:rsidRDefault="00A14573" w:rsidP="00B453E4">
            <w:pPr>
              <w:spacing w:after="0"/>
              <w:jc w:val="center"/>
              <w:rPr>
                <w:rFonts w:ascii="Arial Narrow" w:eastAsia="Calibri" w:hAnsi="Arial Narrow" w:cs="Times New Roman"/>
                <w:sz w:val="20"/>
                <w:szCs w:val="20"/>
                <w:lang w:val="en-US" w:eastAsia="en-US"/>
              </w:rPr>
            </w:pPr>
            <w:r w:rsidRPr="00AD36DC">
              <w:rPr>
                <w:rFonts w:ascii="Arial Narrow" w:eastAsia="Calibri" w:hAnsi="Arial Narrow" w:cs="Times New Roman"/>
                <w:sz w:val="20"/>
                <w:szCs w:val="20"/>
                <w:lang w:val="en-US" w:eastAsia="en-US"/>
              </w:rPr>
              <w:t>---------------</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MINISTRY OF DECENTRALISATION</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AND LOCAL DEVELOPMENT</w:t>
            </w:r>
          </w:p>
          <w:p w:rsidR="00A14573" w:rsidRPr="00AD36DC" w:rsidRDefault="00A14573" w:rsidP="00B453E4">
            <w:pPr>
              <w:spacing w:after="0"/>
              <w:jc w:val="center"/>
              <w:rPr>
                <w:rFonts w:ascii="Arial Narrow" w:eastAsia="Calibri" w:hAnsi="Arial Narrow" w:cs="Arial"/>
                <w:bCs/>
                <w:sz w:val="20"/>
                <w:szCs w:val="20"/>
                <w:lang w:val="en-US" w:eastAsia="en-US"/>
              </w:rPr>
            </w:pPr>
            <w:r w:rsidRPr="00AD36DC">
              <w:rPr>
                <w:rFonts w:ascii="Arial Narrow" w:eastAsia="Calibri" w:hAnsi="Arial Narrow" w:cs="Arial"/>
                <w:bCs/>
                <w:sz w:val="20"/>
                <w:szCs w:val="20"/>
                <w:lang w:val="en-US" w:eastAsia="en-US"/>
              </w:rPr>
              <w:t>------------------</w:t>
            </w:r>
          </w:p>
          <w:p w:rsidR="00A14573" w:rsidRPr="00AD36DC" w:rsidRDefault="00A14573"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EAST REGION</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Cs/>
                <w:sz w:val="20"/>
                <w:szCs w:val="20"/>
                <w:lang w:val="en-US" w:eastAsia="en-US"/>
              </w:rPr>
              <w:t>KADEY DIVISION</w:t>
            </w:r>
          </w:p>
          <w:p w:rsidR="00A14573" w:rsidRPr="00AD36DC" w:rsidRDefault="00A14573" w:rsidP="00B453E4">
            <w:pPr>
              <w:spacing w:after="0"/>
              <w:jc w:val="center"/>
              <w:rPr>
                <w:rFonts w:ascii="Arial Narrow" w:eastAsia="Calibri" w:hAnsi="Arial Narrow" w:cs="Arial"/>
                <w:b/>
                <w:bCs/>
                <w:sz w:val="20"/>
                <w:szCs w:val="20"/>
                <w:lang w:val="en-US" w:eastAsia="en-US"/>
              </w:rPr>
            </w:pPr>
            <w:r w:rsidRPr="00AD36DC">
              <w:rPr>
                <w:rFonts w:ascii="Arial Narrow" w:eastAsia="Calibri" w:hAnsi="Arial Narrow" w:cs="Arial"/>
                <w:b/>
                <w:bCs/>
                <w:sz w:val="20"/>
                <w:szCs w:val="20"/>
                <w:lang w:val="en-US" w:eastAsia="en-US"/>
              </w:rPr>
              <w:t>------------------</w:t>
            </w:r>
          </w:p>
          <w:p w:rsidR="00A14573" w:rsidRPr="00AD36DC" w:rsidRDefault="00A14573" w:rsidP="00B453E4">
            <w:pPr>
              <w:spacing w:after="0"/>
              <w:jc w:val="center"/>
              <w:rPr>
                <w:rFonts w:ascii="Calibri" w:eastAsia="Calibri" w:hAnsi="Calibri" w:cs="Times New Roman"/>
                <w:sz w:val="20"/>
                <w:szCs w:val="20"/>
                <w:lang w:val="en-US" w:eastAsia="en-US"/>
              </w:rPr>
            </w:pPr>
            <w:r w:rsidRPr="00AD36DC">
              <w:rPr>
                <w:rFonts w:ascii="Arial Narrow" w:eastAsia="Calibri" w:hAnsi="Arial Narrow" w:cs="Arial"/>
                <w:bCs/>
                <w:sz w:val="20"/>
                <w:szCs w:val="20"/>
                <w:lang w:val="en-US" w:eastAsia="en-US"/>
              </w:rPr>
              <w:t>BATOURI’S COUNCIL</w:t>
            </w:r>
          </w:p>
          <w:p w:rsidR="00A14573" w:rsidRPr="00AD36DC" w:rsidRDefault="00A14573" w:rsidP="00B453E4">
            <w:pPr>
              <w:tabs>
                <w:tab w:val="left" w:pos="3074"/>
              </w:tabs>
              <w:spacing w:after="0"/>
              <w:jc w:val="center"/>
              <w:rPr>
                <w:rFonts w:ascii="Calibri" w:eastAsia="Calibri" w:hAnsi="Calibri" w:cs="Times New Roman"/>
                <w:noProof/>
                <w:sz w:val="20"/>
                <w:szCs w:val="20"/>
                <w:lang w:eastAsia="en-US"/>
              </w:rPr>
            </w:pPr>
            <w:r w:rsidRPr="00AD36DC">
              <w:rPr>
                <w:rFonts w:ascii="Arial Narrow" w:eastAsia="Calibri" w:hAnsi="Arial Narrow" w:cs="Arial"/>
                <w:b/>
                <w:bCs/>
                <w:sz w:val="20"/>
                <w:szCs w:val="20"/>
                <w:lang w:eastAsia="en-US"/>
              </w:rPr>
              <w:t>------------------</w:t>
            </w:r>
          </w:p>
        </w:tc>
      </w:tr>
    </w:tbl>
    <w:p w:rsidR="00DC5C4C" w:rsidRDefault="00DC5C4C" w:rsidP="00DC5C4C"/>
    <w:p w:rsidR="00DC5C4C" w:rsidRPr="0060393F" w:rsidRDefault="00DC5C4C" w:rsidP="00A14573">
      <w:pPr>
        <w:spacing w:after="0" w:line="240" w:lineRule="auto"/>
        <w:outlineLvl w:val="0"/>
        <w:rPr>
          <w:rFonts w:ascii="Times New Roman" w:hAnsi="Times New Roman" w:cs="Times New Roman"/>
          <w:b/>
          <w:bCs/>
        </w:rPr>
      </w:pPr>
    </w:p>
    <w:p w:rsidR="00DC5C4C" w:rsidRPr="0012360B" w:rsidRDefault="00DC5C4C" w:rsidP="00267205">
      <w:pPr>
        <w:spacing w:after="0" w:line="240" w:lineRule="auto"/>
        <w:jc w:val="center"/>
        <w:outlineLvl w:val="0"/>
        <w:rPr>
          <w:rFonts w:ascii="Times New Roman" w:hAnsi="Times New Roman" w:cs="Times New Roman"/>
          <w:b/>
          <w:bCs/>
        </w:rPr>
      </w:pPr>
      <w:r w:rsidRPr="0012360B">
        <w:rPr>
          <w:rFonts w:ascii="Times New Roman" w:hAnsi="Times New Roman" w:cs="Times New Roman"/>
          <w:b/>
          <w:bCs/>
        </w:rPr>
        <w:t>LETTRE COMMANDE N°________/ LC/</w:t>
      </w:r>
      <w:r w:rsidR="00867A22">
        <w:rPr>
          <w:rFonts w:ascii="Times New Roman" w:hAnsi="Times New Roman" w:cs="Times New Roman"/>
          <w:b/>
          <w:bCs/>
          <w:iCs/>
          <w:sz w:val="24"/>
          <w:szCs w:val="24"/>
        </w:rPr>
        <w:t>RE/DK/C-</w:t>
      </w:r>
      <w:r w:rsidR="00AD36DC">
        <w:rPr>
          <w:rFonts w:ascii="Times New Roman" w:hAnsi="Times New Roman" w:cs="Times New Roman"/>
          <w:b/>
          <w:bCs/>
          <w:iCs/>
          <w:sz w:val="24"/>
          <w:szCs w:val="24"/>
        </w:rPr>
        <w:t>BATOURI</w:t>
      </w:r>
      <w:r w:rsidRPr="0012360B">
        <w:rPr>
          <w:rFonts w:ascii="Times New Roman" w:hAnsi="Times New Roman" w:cs="Times New Roman"/>
          <w:b/>
          <w:bCs/>
          <w:sz w:val="24"/>
          <w:szCs w:val="24"/>
        </w:rPr>
        <w:t>/SG/</w:t>
      </w:r>
      <w:r w:rsidR="000A6F42" w:rsidRPr="00B37C34">
        <w:rPr>
          <w:rFonts w:ascii="Times New Roman" w:hAnsi="Times New Roman" w:cs="Times New Roman"/>
          <w:b/>
          <w:bCs/>
        </w:rPr>
        <w:t>CI</w:t>
      </w:r>
      <w:r w:rsidRPr="00B37C34">
        <w:rPr>
          <w:rFonts w:ascii="Times New Roman" w:hAnsi="Times New Roman" w:cs="Times New Roman"/>
          <w:b/>
          <w:bCs/>
        </w:rPr>
        <w:t>PM/</w:t>
      </w:r>
      <w:r w:rsidR="00A61457">
        <w:rPr>
          <w:rFonts w:ascii="Times New Roman" w:hAnsi="Times New Roman" w:cs="Times New Roman"/>
          <w:b/>
          <w:bCs/>
        </w:rPr>
        <w:t>2021</w:t>
      </w:r>
    </w:p>
    <w:p w:rsidR="00547C42" w:rsidRPr="00B4070D" w:rsidRDefault="00DC5C4C" w:rsidP="00547C42">
      <w:pPr>
        <w:pStyle w:val="Titre10"/>
        <w:rPr>
          <w:bCs w:val="0"/>
          <w:iCs/>
          <w:color w:val="auto"/>
          <w:sz w:val="22"/>
          <w:szCs w:val="22"/>
        </w:rPr>
      </w:pPr>
      <w:r w:rsidRPr="007E7188">
        <w:rPr>
          <w:b w:val="0"/>
          <w:bCs w:val="0"/>
        </w:rPr>
        <w:t>DU ______</w:t>
      </w:r>
      <w:r w:rsidRPr="007E7188">
        <w:rPr>
          <w:bCs w:val="0"/>
        </w:rPr>
        <w:t xml:space="preserve">PASSEE APRES </w:t>
      </w:r>
      <w:r w:rsidR="00547C42">
        <w:rPr>
          <w:bCs w:val="0"/>
          <w:iCs/>
          <w:color w:val="auto"/>
          <w:sz w:val="22"/>
          <w:szCs w:val="22"/>
        </w:rPr>
        <w:t>AVIS D’APPEL D’OFFRES NATIONAL OUVERT N°______/AONO/RE/</w:t>
      </w:r>
      <w:r w:rsidR="00547C42" w:rsidRPr="00B4070D">
        <w:rPr>
          <w:bCs w:val="0"/>
          <w:iCs/>
          <w:color w:val="auto"/>
          <w:sz w:val="22"/>
          <w:szCs w:val="22"/>
        </w:rPr>
        <w:t>DK/</w:t>
      </w:r>
      <w:r w:rsidR="00547C42">
        <w:rPr>
          <w:bCs w:val="0"/>
          <w:iCs/>
          <w:color w:val="auto"/>
          <w:sz w:val="22"/>
          <w:szCs w:val="22"/>
        </w:rPr>
        <w:t xml:space="preserve"> C-BATOURI/SG/CI</w:t>
      </w:r>
      <w:r w:rsidR="00547C42" w:rsidRPr="001C0501">
        <w:rPr>
          <w:bCs w:val="0"/>
          <w:iCs/>
          <w:color w:val="auto"/>
          <w:sz w:val="22"/>
          <w:szCs w:val="22"/>
        </w:rPr>
        <w:t>PM</w:t>
      </w:r>
      <w:r w:rsidR="00547C42">
        <w:rPr>
          <w:bCs w:val="0"/>
          <w:iCs/>
          <w:color w:val="auto"/>
          <w:sz w:val="22"/>
          <w:szCs w:val="22"/>
        </w:rPr>
        <w:t>/2021</w:t>
      </w:r>
    </w:p>
    <w:p w:rsidR="00547C42" w:rsidRDefault="00547C42" w:rsidP="00547C42">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POUR L’EXECUTION DES TRAVAUX </w:t>
      </w:r>
      <w:r>
        <w:rPr>
          <w:b w:val="0"/>
          <w:bCs w:val="0"/>
          <w:color w:val="auto"/>
          <w:sz w:val="22"/>
          <w:szCs w:val="22"/>
        </w:rPr>
        <w:t xml:space="preserve">D’ALIMENTATION </w:t>
      </w:r>
      <w:r w:rsidR="00DB1711">
        <w:rPr>
          <w:b w:val="0"/>
          <w:bCs w:val="0"/>
          <w:color w:val="auto"/>
          <w:sz w:val="22"/>
          <w:szCs w:val="22"/>
        </w:rPr>
        <w:t xml:space="preserve">EN ENERGIE </w:t>
      </w:r>
      <w:r>
        <w:rPr>
          <w:b w:val="0"/>
          <w:bCs w:val="0"/>
          <w:color w:val="auto"/>
          <w:sz w:val="22"/>
          <w:szCs w:val="22"/>
        </w:rPr>
        <w:t xml:space="preserve">SOLAIRE </w:t>
      </w:r>
      <w:r w:rsidR="009B487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p>
    <w:p w:rsidR="00DC5C4C" w:rsidRPr="00CF4975" w:rsidRDefault="00DC5C4C" w:rsidP="00547C42">
      <w:pPr>
        <w:spacing w:after="0" w:line="240" w:lineRule="auto"/>
        <w:jc w:val="center"/>
        <w:outlineLvl w:val="0"/>
        <w:rPr>
          <w:b/>
        </w:rPr>
      </w:pPr>
      <w:r w:rsidRPr="00CF4975">
        <w:rPr>
          <w:b/>
          <w:u w:val="single"/>
        </w:rPr>
        <w:t>FINANCEMENT</w:t>
      </w:r>
      <w:r w:rsidRPr="00CF4975">
        <w:t> : BIP, EXERCICE 20</w:t>
      </w:r>
      <w:r w:rsidR="00A61457">
        <w:t>21</w:t>
      </w:r>
    </w:p>
    <w:p w:rsidR="00DC5C4C" w:rsidRPr="00CF4975" w:rsidRDefault="00DC5C4C" w:rsidP="00DC5C4C">
      <w:pPr>
        <w:spacing w:after="0" w:line="240" w:lineRule="auto"/>
        <w:jc w:val="both"/>
        <w:outlineLvl w:val="0"/>
        <w:rPr>
          <w:rFonts w:ascii="Times New Roman" w:hAnsi="Times New Roman" w:cs="Times New Roman"/>
          <w:b/>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C5C4C" w:rsidRPr="0060393F" w:rsidRDefault="00DC5C4C" w:rsidP="00DC5C4C">
      <w:pPr>
        <w:spacing w:after="0" w:line="240" w:lineRule="auto"/>
        <w:jc w:val="both"/>
        <w:rPr>
          <w:rFonts w:ascii="Times New Roman" w:hAnsi="Times New Roman" w:cs="Times New Roman"/>
          <w:bCs/>
        </w:rPr>
      </w:pPr>
    </w:p>
    <w:p w:rsidR="00547C42" w:rsidRDefault="00DC5C4C" w:rsidP="00547C42">
      <w:pPr>
        <w:pStyle w:val="Titre10"/>
        <w:rPr>
          <w:b w:val="0"/>
          <w:bCs w:val="0"/>
          <w:color w:val="auto"/>
          <w:sz w:val="22"/>
          <w:szCs w:val="22"/>
        </w:rPr>
      </w:pPr>
      <w:r w:rsidRPr="00547C42">
        <w:t>OBJET</w:t>
      </w:r>
      <w:r w:rsidRPr="0012360B">
        <w:rPr>
          <w:b w:val="0"/>
        </w:rPr>
        <w:t> :</w:t>
      </w:r>
      <w:r w:rsidRPr="004778A9">
        <w:t xml:space="preserve"> </w:t>
      </w:r>
      <w:r w:rsidR="00547C42" w:rsidRPr="00B4070D">
        <w:rPr>
          <w:b w:val="0"/>
          <w:bCs w:val="0"/>
          <w:color w:val="auto"/>
          <w:sz w:val="22"/>
          <w:szCs w:val="22"/>
        </w:rPr>
        <w:t xml:space="preserve">L’EXECUTION DES TRAVAUX </w:t>
      </w:r>
      <w:r w:rsidR="00547C42">
        <w:rPr>
          <w:b w:val="0"/>
          <w:bCs w:val="0"/>
          <w:color w:val="auto"/>
          <w:sz w:val="22"/>
          <w:szCs w:val="22"/>
        </w:rPr>
        <w:t xml:space="preserve">D’ALIMENTATION SOLAIRE </w:t>
      </w:r>
      <w:r w:rsidR="009B4877">
        <w:rPr>
          <w:b w:val="0"/>
          <w:bCs w:val="0"/>
          <w:color w:val="auto"/>
          <w:sz w:val="22"/>
          <w:szCs w:val="22"/>
        </w:rPr>
        <w:t>DU CENTRE DE PROMOTION</w:t>
      </w:r>
      <w:r w:rsidR="00547C42">
        <w:rPr>
          <w:b w:val="0"/>
          <w:bCs w:val="0"/>
          <w:color w:val="auto"/>
          <w:sz w:val="22"/>
          <w:szCs w:val="22"/>
        </w:rPr>
        <w:t xml:space="preserve">  DE LA FEMME ET DE LA FAMILLE  </w:t>
      </w:r>
      <w:r w:rsidR="009B4877">
        <w:rPr>
          <w:b w:val="0"/>
          <w:bCs w:val="0"/>
          <w:color w:val="auto"/>
          <w:sz w:val="22"/>
          <w:szCs w:val="22"/>
        </w:rPr>
        <w:t>DE BATOURI</w:t>
      </w:r>
      <w:r w:rsidR="00547C42">
        <w:rPr>
          <w:b w:val="0"/>
          <w:bCs w:val="0"/>
          <w:color w:val="auto"/>
          <w:sz w:val="22"/>
          <w:szCs w:val="22"/>
        </w:rPr>
        <w:t xml:space="preserve">, </w:t>
      </w:r>
      <w:r w:rsidR="00547C42" w:rsidRPr="00B4070D">
        <w:rPr>
          <w:b w:val="0"/>
          <w:bCs w:val="0"/>
          <w:color w:val="auto"/>
          <w:sz w:val="22"/>
          <w:szCs w:val="22"/>
        </w:rPr>
        <w:t>DEPARTEMENT DE LA KADEY, REGION DE L’EST.</w:t>
      </w:r>
    </w:p>
    <w:p w:rsidR="00DC5C4C" w:rsidRPr="00D137FA" w:rsidRDefault="00DC5C4C" w:rsidP="00A25D90">
      <w:pPr>
        <w:spacing w:after="0" w:line="240" w:lineRule="auto"/>
        <w:jc w:val="center"/>
        <w:outlineLvl w:val="0"/>
        <w:rPr>
          <w:rFonts w:ascii="Times New Roman" w:hAnsi="Times New Roman" w:cs="Times New Roman"/>
          <w:bCs/>
        </w:rPr>
      </w:pPr>
      <w:r w:rsidRPr="007E7188">
        <w:rPr>
          <w:rFonts w:ascii="Times New Roman" w:hAnsi="Times New Roman" w:cs="Times New Roman"/>
          <w:bCs/>
        </w:rPr>
        <w:t>.</w:t>
      </w:r>
    </w:p>
    <w:p w:rsidR="00DC5C4C" w:rsidRDefault="00DC5C4C" w:rsidP="00A25D90">
      <w:pPr>
        <w:pStyle w:val="Titre10"/>
        <w:rPr>
          <w:sz w:val="10"/>
          <w:szCs w:val="10"/>
        </w:rPr>
      </w:pPr>
    </w:p>
    <w:p w:rsidR="00DC5C4C" w:rsidRPr="0012360B" w:rsidRDefault="00DC5C4C" w:rsidP="00DC5C4C">
      <w:pPr>
        <w:spacing w:after="0" w:line="240" w:lineRule="auto"/>
        <w:jc w:val="both"/>
        <w:outlineLvl w:val="0"/>
        <w:rPr>
          <w:rFonts w:ascii="Times New Roman" w:hAnsi="Times New Roman" w:cs="Times New Roman"/>
          <w:b/>
          <w:sz w:val="10"/>
          <w:szCs w:val="10"/>
        </w:rPr>
      </w:pPr>
    </w:p>
    <w:p w:rsidR="00DC5C4C" w:rsidRDefault="00DC5C4C" w:rsidP="00DC5C4C">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C5C4C" w:rsidRPr="00650B80"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00D149D4">
        <w:rPr>
          <w:rFonts w:ascii="Times New Roman" w:hAnsi="Times New Roman" w:cs="Times New Roman"/>
          <w:bCs/>
        </w:rPr>
        <w:t> :</w:t>
      </w:r>
      <w:r w:rsidR="00D149D4">
        <w:rPr>
          <w:rFonts w:ascii="Times New Roman" w:hAnsi="Times New Roman" w:cs="Times New Roman"/>
          <w:bCs/>
        </w:rPr>
        <w:tab/>
      </w:r>
      <w:r w:rsidR="00F346FE">
        <w:rPr>
          <w:rFonts w:ascii="Times New Roman" w:hAnsi="Times New Roman" w:cs="Times New Roman"/>
          <w:bCs/>
        </w:rPr>
        <w:t>TROIS</w:t>
      </w:r>
      <w:r w:rsidR="00F305F4">
        <w:rPr>
          <w:rFonts w:ascii="Times New Roman" w:hAnsi="Times New Roman" w:cs="Times New Roman"/>
          <w:bCs/>
        </w:rPr>
        <w:t xml:space="preserve"> (0</w:t>
      </w:r>
      <w:r w:rsidR="00F346FE">
        <w:rPr>
          <w:rFonts w:ascii="Times New Roman" w:hAnsi="Times New Roman" w:cs="Times New Roman"/>
          <w:bCs/>
        </w:rPr>
        <w:t>3</w:t>
      </w:r>
      <w:r w:rsidRPr="0060393F">
        <w:rPr>
          <w:rFonts w:ascii="Times New Roman" w:hAnsi="Times New Roman" w:cs="Times New Roman"/>
          <w:bCs/>
        </w:rPr>
        <w:t>) MOIS.</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A61457">
        <w:rPr>
          <w:rFonts w:ascii="Times New Roman" w:hAnsi="Times New Roman" w:cs="Times New Roman"/>
        </w:rPr>
        <w:t>, EXERCICE 2021</w:t>
      </w:r>
      <w:r w:rsidRPr="0060393F">
        <w:rPr>
          <w:rFonts w:ascii="Times New Roman" w:hAnsi="Times New Roman" w:cs="Times New Roman"/>
        </w:rPr>
        <w:t>.</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C5C4C"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6277C1" w:rsidP="00DC5C4C">
      <w:pPr>
        <w:pStyle w:val="Titre10"/>
        <w:jc w:val="both"/>
        <w:rPr>
          <w:b w:val="0"/>
          <w:bCs w:val="0"/>
          <w:sz w:val="22"/>
          <w:szCs w:val="22"/>
        </w:rPr>
      </w:pPr>
      <w:r>
        <w:rPr>
          <w:b w:val="0"/>
          <w:sz w:val="22"/>
          <w:szCs w:val="22"/>
        </w:rPr>
        <w:t>L’ETAT DU CAMEROUN, représenté</w:t>
      </w:r>
      <w:r w:rsidR="00DC5C4C" w:rsidRPr="0060393F">
        <w:rPr>
          <w:b w:val="0"/>
          <w:sz w:val="22"/>
          <w:szCs w:val="22"/>
        </w:rPr>
        <w:t xml:space="preserve"> par Monsieur le </w:t>
      </w:r>
      <w:r w:rsidR="001A050E">
        <w:rPr>
          <w:b w:val="0"/>
          <w:sz w:val="22"/>
          <w:szCs w:val="22"/>
        </w:rPr>
        <w:t xml:space="preserve">Maire de la Commune de </w:t>
      </w:r>
      <w:r w:rsidR="00AD36DC">
        <w:rPr>
          <w:b w:val="0"/>
          <w:sz w:val="22"/>
          <w:szCs w:val="22"/>
        </w:rPr>
        <w:t>BATOURI</w:t>
      </w:r>
      <w:r w:rsidR="00DC5C4C" w:rsidRPr="0060393F">
        <w:rPr>
          <w:b w:val="0"/>
          <w:sz w:val="22"/>
          <w:szCs w:val="22"/>
        </w:rPr>
        <w:t>, dénommé  ci-après «  AUTORITE CONTRACTANTE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C5C4C" w:rsidRPr="0060393F" w:rsidRDefault="00DC5C4C" w:rsidP="00DC5C4C">
      <w:pPr>
        <w:spacing w:after="0" w:line="240" w:lineRule="auto"/>
        <w:ind w:firstLine="1843"/>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pStyle w:val="Titre10"/>
        <w:jc w:val="both"/>
        <w:rPr>
          <w:b w:val="0"/>
          <w:bCs w:val="0"/>
          <w:sz w:val="22"/>
          <w:szCs w:val="22"/>
        </w:rPr>
      </w:pPr>
      <w:r w:rsidRPr="0060393F">
        <w:rPr>
          <w:b w:val="0"/>
          <w:sz w:val="22"/>
          <w:szCs w:val="22"/>
        </w:rPr>
        <w:t>DOCUMENTS A INSERER (avant la  page de signature):</w:t>
      </w:r>
    </w:p>
    <w:p w:rsidR="00DC5C4C" w:rsidRPr="0060393F" w:rsidRDefault="00DC5C4C" w:rsidP="00DC5C4C">
      <w:pPr>
        <w:pStyle w:val="Titre8"/>
        <w:rPr>
          <w:bCs/>
          <w:sz w:val="22"/>
          <w:szCs w:val="22"/>
        </w:rPr>
      </w:pPr>
    </w:p>
    <w:p w:rsidR="00DC5C4C" w:rsidRPr="0060393F" w:rsidRDefault="00DC5C4C" w:rsidP="00DC5C4C">
      <w:pPr>
        <w:pStyle w:val="Titre8"/>
        <w:jc w:val="center"/>
        <w:rPr>
          <w:bCs/>
          <w:sz w:val="22"/>
          <w:szCs w:val="22"/>
        </w:rPr>
      </w:pPr>
      <w:r w:rsidRPr="0060393F">
        <w:rPr>
          <w:bCs/>
          <w:sz w:val="22"/>
          <w:szCs w:val="22"/>
        </w:rPr>
        <w:t>CCAP</w:t>
      </w:r>
    </w:p>
    <w:p w:rsidR="00DC5C4C" w:rsidRPr="0060393F" w:rsidRDefault="00DC5C4C" w:rsidP="00DC5C4C">
      <w:pPr>
        <w:spacing w:after="0" w:line="240" w:lineRule="auto"/>
        <w:jc w:val="center"/>
        <w:rPr>
          <w:rFonts w:ascii="Times New Roman" w:hAnsi="Times New Roman" w:cs="Times New Roman"/>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Default="00DC5C4C" w:rsidP="00DC5C4C">
      <w:pPr>
        <w:rPr>
          <w:rFonts w:ascii="Times New Roman" w:hAnsi="Times New Roman" w:cs="Times New Roman"/>
        </w:rPr>
      </w:pPr>
    </w:p>
    <w:p w:rsidR="00DC5C4C"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C5C4C" w:rsidRPr="0060393F" w:rsidRDefault="00DC5C4C" w:rsidP="00DC5C4C">
      <w:pPr>
        <w:spacing w:after="0" w:line="240" w:lineRule="auto"/>
        <w:jc w:val="both"/>
        <w:rPr>
          <w:rFonts w:ascii="Times New Roman" w:hAnsi="Times New Roman" w:cs="Times New Roman"/>
          <w:b/>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DC5C4C" w:rsidRPr="0060393F" w:rsidTr="00DB4430">
        <w:trPr>
          <w:cantSplit/>
          <w:trHeight w:val="520"/>
          <w:jc w:val="center"/>
        </w:trPr>
        <w:tc>
          <w:tcPr>
            <w:tcW w:w="97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C5C4C" w:rsidRPr="0060393F" w:rsidTr="00DB4430">
        <w:trPr>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3051" w:type="dxa"/>
          </w:tcPr>
          <w:p w:rsidR="00DC5C4C" w:rsidRPr="0060393F" w:rsidRDefault="00DC5C4C" w:rsidP="00DB4430">
            <w:pPr>
              <w:spacing w:after="0" w:line="240" w:lineRule="auto"/>
              <w:jc w:val="both"/>
              <w:rPr>
                <w:rFonts w:ascii="Times New Roman" w:hAnsi="Times New Roman" w:cs="Times New Roman"/>
                <w:bCs/>
              </w:rPr>
            </w:pPr>
          </w:p>
        </w:tc>
        <w:tc>
          <w:tcPr>
            <w:tcW w:w="840"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551" w:type="dxa"/>
          </w:tcPr>
          <w:p w:rsidR="00DC5C4C" w:rsidRPr="0060393F" w:rsidRDefault="00DC5C4C" w:rsidP="00DB4430">
            <w:pPr>
              <w:spacing w:after="0" w:line="240" w:lineRule="auto"/>
              <w:jc w:val="both"/>
              <w:rPr>
                <w:rFonts w:ascii="Times New Roman" w:hAnsi="Times New Roman" w:cs="Times New Roman"/>
                <w:bCs/>
              </w:rPr>
            </w:pPr>
          </w:p>
        </w:tc>
        <w:tc>
          <w:tcPr>
            <w:tcW w:w="1703"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r w:rsidR="00DC5C4C" w:rsidRPr="0060393F" w:rsidTr="00DB4430">
        <w:trPr>
          <w:cantSplit/>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tc>
        <w:tc>
          <w:tcPr>
            <w:tcW w:w="7145" w:type="dxa"/>
            <w:gridSpan w:val="4"/>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pStyle w:val="Paragraphedeliste"/>
              <w:numPr>
                <w:ilvl w:val="0"/>
                <w:numId w:val="45"/>
              </w:numPr>
              <w:jc w:val="both"/>
              <w:rPr>
                <w:bCs/>
                <w:sz w:val="22"/>
                <w:szCs w:val="22"/>
              </w:rPr>
            </w:pPr>
            <w:r w:rsidRPr="0060393F">
              <w:rPr>
                <w:bCs/>
                <w:sz w:val="22"/>
                <w:szCs w:val="22"/>
              </w:rPr>
              <w:t>MONTANT TOTAL HORS T VA…………...</w:t>
            </w:r>
          </w:p>
          <w:p w:rsidR="00DC5C4C" w:rsidRPr="0060393F" w:rsidRDefault="00DC5C4C" w:rsidP="00DB4430">
            <w:pPr>
              <w:pStyle w:val="Corpsdetexte3"/>
              <w:numPr>
                <w:ilvl w:val="0"/>
                <w:numId w:val="45"/>
              </w:numPr>
              <w:tabs>
                <w:tab w:val="clear" w:pos="3060"/>
              </w:tabs>
              <w:spacing w:line="240" w:lineRule="auto"/>
              <w:jc w:val="both"/>
              <w:rPr>
                <w:bCs w:val="0"/>
                <w:sz w:val="22"/>
                <w:szCs w:val="22"/>
              </w:rPr>
            </w:pPr>
            <w:r w:rsidRPr="0060393F">
              <w:rPr>
                <w:sz w:val="22"/>
                <w:szCs w:val="22"/>
              </w:rPr>
              <w:t>T VA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MONTANT TTC (A+B)………………………</w:t>
            </w:r>
          </w:p>
          <w:p w:rsidR="00DC5C4C" w:rsidRPr="0060393F" w:rsidRDefault="00DC5C4C" w:rsidP="00DB4430">
            <w:pPr>
              <w:pStyle w:val="Paragraphedeliste"/>
              <w:numPr>
                <w:ilvl w:val="0"/>
                <w:numId w:val="45"/>
              </w:numPr>
              <w:jc w:val="both"/>
              <w:rPr>
                <w:bCs/>
                <w:sz w:val="22"/>
                <w:szCs w:val="22"/>
              </w:rPr>
            </w:pPr>
            <w:r w:rsidRPr="0060393F">
              <w:rPr>
                <w:bCs/>
                <w:sz w:val="22"/>
                <w:szCs w:val="22"/>
              </w:rPr>
              <w:t>AIR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 xml:space="preserve">Net à mandater (A-D)                                                    </w:t>
            </w: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bl>
    <w:p w:rsidR="00DC5C4C" w:rsidRPr="0060393F" w:rsidRDefault="00DC5C4C" w:rsidP="00DC5C4C">
      <w:pPr>
        <w:jc w:val="both"/>
        <w:rPr>
          <w:rFonts w:ascii="Times New Roman" w:hAnsi="Times New Roman" w:cs="Times New Roman"/>
          <w:bCs/>
        </w:rPr>
      </w:pP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A14573" w:rsidRPr="0012360B" w:rsidRDefault="00A14573" w:rsidP="00A14573">
      <w:pPr>
        <w:spacing w:after="0" w:line="240" w:lineRule="auto"/>
        <w:jc w:val="center"/>
        <w:outlineLvl w:val="0"/>
        <w:rPr>
          <w:rFonts w:ascii="Times New Roman" w:hAnsi="Times New Roman" w:cs="Times New Roman"/>
          <w:b/>
          <w:bCs/>
        </w:rPr>
      </w:pPr>
      <w:r w:rsidRPr="0012360B">
        <w:rPr>
          <w:rFonts w:ascii="Times New Roman" w:hAnsi="Times New Roman" w:cs="Times New Roman"/>
          <w:b/>
          <w:bCs/>
        </w:rPr>
        <w:t>LETTRE COMMANDE N°________/ LC/</w:t>
      </w:r>
      <w:r>
        <w:rPr>
          <w:rFonts w:ascii="Times New Roman" w:hAnsi="Times New Roman" w:cs="Times New Roman"/>
          <w:b/>
          <w:bCs/>
          <w:iCs/>
          <w:sz w:val="24"/>
          <w:szCs w:val="24"/>
        </w:rPr>
        <w:t>RE/DK/C-BATOURI</w:t>
      </w:r>
      <w:r w:rsidRPr="0012360B">
        <w:rPr>
          <w:rFonts w:ascii="Times New Roman" w:hAnsi="Times New Roman" w:cs="Times New Roman"/>
          <w:b/>
          <w:bCs/>
          <w:sz w:val="24"/>
          <w:szCs w:val="24"/>
        </w:rPr>
        <w:t>/SG/</w:t>
      </w:r>
      <w:r w:rsidRPr="00B37C34">
        <w:rPr>
          <w:rFonts w:ascii="Times New Roman" w:hAnsi="Times New Roman" w:cs="Times New Roman"/>
          <w:b/>
          <w:bCs/>
        </w:rPr>
        <w:t>CIPM/</w:t>
      </w:r>
      <w:r>
        <w:rPr>
          <w:rFonts w:ascii="Times New Roman" w:hAnsi="Times New Roman" w:cs="Times New Roman"/>
          <w:b/>
          <w:bCs/>
        </w:rPr>
        <w:t>2021</w:t>
      </w:r>
    </w:p>
    <w:p w:rsidR="00A14573" w:rsidRPr="00B4070D" w:rsidRDefault="00A14573" w:rsidP="00A14573">
      <w:pPr>
        <w:pStyle w:val="Titre10"/>
        <w:rPr>
          <w:bCs w:val="0"/>
          <w:iCs/>
          <w:color w:val="auto"/>
          <w:sz w:val="22"/>
          <w:szCs w:val="22"/>
        </w:rPr>
      </w:pPr>
      <w:r w:rsidRPr="007E7188">
        <w:rPr>
          <w:b w:val="0"/>
          <w:bCs w:val="0"/>
        </w:rPr>
        <w:t>DU ______</w:t>
      </w:r>
      <w:r w:rsidRPr="007E7188">
        <w:rPr>
          <w:bCs w:val="0"/>
        </w:rPr>
        <w:t xml:space="preserve">PASSEE APRES </w:t>
      </w:r>
      <w:r>
        <w:rPr>
          <w:bCs w:val="0"/>
          <w:iCs/>
          <w:color w:val="auto"/>
          <w:sz w:val="22"/>
          <w:szCs w:val="22"/>
        </w:rPr>
        <w:t>AVIS D’APPEL D’OFFRES NATIONAL OUVERT N°______/AONO/RE/</w:t>
      </w:r>
      <w:r w:rsidRPr="00B4070D">
        <w:rPr>
          <w:bCs w:val="0"/>
          <w:iCs/>
          <w:color w:val="auto"/>
          <w:sz w:val="22"/>
          <w:szCs w:val="22"/>
        </w:rPr>
        <w:t>DK/</w:t>
      </w:r>
      <w:r>
        <w:rPr>
          <w:bCs w:val="0"/>
          <w:iCs/>
          <w:color w:val="auto"/>
          <w:sz w:val="22"/>
          <w:szCs w:val="22"/>
        </w:rPr>
        <w:t xml:space="preserve"> C-BATOURI/SG/CI</w:t>
      </w:r>
      <w:r w:rsidRPr="001C0501">
        <w:rPr>
          <w:bCs w:val="0"/>
          <w:iCs/>
          <w:color w:val="auto"/>
          <w:sz w:val="22"/>
          <w:szCs w:val="22"/>
        </w:rPr>
        <w:t>PM</w:t>
      </w:r>
      <w:r>
        <w:rPr>
          <w:bCs w:val="0"/>
          <w:iCs/>
          <w:color w:val="auto"/>
          <w:sz w:val="22"/>
          <w:szCs w:val="22"/>
        </w:rPr>
        <w:t>/2021</w:t>
      </w:r>
    </w:p>
    <w:p w:rsidR="00A14573" w:rsidRDefault="00A14573" w:rsidP="00A14573">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POUR L’EXECUTION DES TRAVAUX </w:t>
      </w:r>
      <w:r>
        <w:rPr>
          <w:b w:val="0"/>
          <w:bCs w:val="0"/>
          <w:color w:val="auto"/>
          <w:sz w:val="22"/>
          <w:szCs w:val="22"/>
        </w:rPr>
        <w:t>D’ALIMENTATION</w:t>
      </w:r>
      <w:r w:rsidR="00DB1711">
        <w:rPr>
          <w:b w:val="0"/>
          <w:bCs w:val="0"/>
          <w:color w:val="auto"/>
          <w:sz w:val="22"/>
          <w:szCs w:val="22"/>
        </w:rPr>
        <w:t xml:space="preserve">EN ENERGIE </w:t>
      </w:r>
      <w:r>
        <w:rPr>
          <w:b w:val="0"/>
          <w:bCs w:val="0"/>
          <w:color w:val="auto"/>
          <w:sz w:val="22"/>
          <w:szCs w:val="22"/>
        </w:rPr>
        <w:t xml:space="preserve"> SOLAIRE </w:t>
      </w:r>
      <w:r w:rsidR="009B487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p>
    <w:p w:rsidR="00053AD9" w:rsidRDefault="007B226E" w:rsidP="00053AD9">
      <w:pPr>
        <w:tabs>
          <w:tab w:val="center" w:pos="5230"/>
        </w:tabs>
        <w:spacing w:after="0"/>
      </w:pPr>
      <w:r w:rsidRPr="007E7188">
        <w:rPr>
          <w:rFonts w:ascii="Times New Roman" w:hAnsi="Times New Roman" w:cs="Times New Roman"/>
          <w:bCs/>
        </w:rPr>
        <w:t>.</w:t>
      </w:r>
      <w:r w:rsidR="00053AD9" w:rsidRPr="00053AD9">
        <w:t xml:space="preserve"> </w:t>
      </w:r>
    </w:p>
    <w:p w:rsidR="00053AD9" w:rsidRDefault="00053AD9" w:rsidP="007B226E">
      <w:pPr>
        <w:spacing w:after="0" w:line="240" w:lineRule="auto"/>
        <w:jc w:val="center"/>
        <w:outlineLvl w:val="0"/>
        <w:rPr>
          <w:rFonts w:ascii="Times New Roman" w:hAnsi="Times New Roman" w:cs="Times New Roman"/>
          <w:bCs/>
          <w:iCs/>
          <w:sz w:val="24"/>
          <w:szCs w:val="24"/>
        </w:rPr>
      </w:pPr>
    </w:p>
    <w:p w:rsidR="00DC5C4C" w:rsidRPr="0012360B" w:rsidRDefault="00DC5C4C" w:rsidP="00DC5C4C">
      <w:pPr>
        <w:spacing w:after="0" w:line="240" w:lineRule="auto"/>
        <w:jc w:val="center"/>
        <w:outlineLvl w:val="0"/>
        <w:rPr>
          <w:rFonts w:ascii="Times New Roman" w:hAnsi="Times New Roman" w:cs="Times New Roman"/>
          <w:bCs/>
          <w:iCs/>
          <w:sz w:val="24"/>
          <w:szCs w:val="24"/>
        </w:rPr>
      </w:pPr>
    </w:p>
    <w:p w:rsidR="00DC5C4C" w:rsidRPr="0060393F" w:rsidRDefault="00DC5C4C" w:rsidP="00DC5C4C">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053AD9">
        <w:rPr>
          <w:sz w:val="22"/>
          <w:szCs w:val="22"/>
        </w:rPr>
        <w:t>21</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C5C4C" w:rsidRPr="0060393F" w:rsidRDefault="00DC5C4C" w:rsidP="00DC5C4C">
      <w:pPr>
        <w:spacing w:after="0" w:line="240" w:lineRule="auto"/>
        <w:jc w:val="both"/>
        <w:outlineLvl w:val="0"/>
        <w:rPr>
          <w:rFonts w:ascii="Times New Roman" w:hAnsi="Times New Roman"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DC5C4C" w:rsidRPr="0060393F" w:rsidTr="00DB4430">
        <w:trPr>
          <w:cantSplit/>
          <w:trHeight w:val="2112"/>
        </w:trPr>
        <w:tc>
          <w:tcPr>
            <w:tcW w:w="4820" w:type="dxa"/>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AD36DC" w:rsidP="00DB4430">
            <w:pPr>
              <w:spacing w:after="120"/>
              <w:jc w:val="center"/>
              <w:rPr>
                <w:rFonts w:ascii="Times New Roman" w:hAnsi="Times New Roman" w:cs="Times New Roman"/>
                <w:bCs/>
              </w:rPr>
            </w:pPr>
            <w:r>
              <w:rPr>
                <w:rFonts w:ascii="Times New Roman" w:hAnsi="Times New Roman" w:cs="Times New Roman"/>
                <w:bCs/>
              </w:rPr>
              <w:t>BATOURI</w:t>
            </w:r>
            <w:r w:rsidR="00DC5C4C" w:rsidRPr="0060393F">
              <w:rPr>
                <w:rFonts w:ascii="Times New Roman" w:hAnsi="Times New Roman" w:cs="Times New Roman"/>
                <w:bCs/>
              </w:rPr>
              <w:t>, le ……………</w:t>
            </w:r>
          </w:p>
        </w:tc>
        <w:tc>
          <w:tcPr>
            <w:tcW w:w="4961" w:type="dxa"/>
          </w:tcPr>
          <w:p w:rsidR="00DC5C4C" w:rsidRDefault="00DC5C4C" w:rsidP="00DB4430">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DC5C4C" w:rsidRPr="0060393F" w:rsidRDefault="00DC5C4C" w:rsidP="00DB4430">
            <w:pPr>
              <w:spacing w:after="0"/>
              <w:jc w:val="center"/>
              <w:rPr>
                <w:rFonts w:ascii="Times New Roman" w:hAnsi="Times New Roman" w:cs="Times New Roman"/>
                <w:bCs/>
              </w:rPr>
            </w:pPr>
            <w:r>
              <w:rPr>
                <w:rFonts w:ascii="Times New Roman" w:hAnsi="Times New Roman" w:cs="Times New Roman"/>
                <w:bCs/>
              </w:rPr>
              <w:t>(Maitre d’Ouvrage)</w:t>
            </w:r>
          </w:p>
          <w:p w:rsidR="00DC5C4C" w:rsidRPr="0060393F" w:rsidRDefault="00DC5C4C" w:rsidP="00DB4430">
            <w:pPr>
              <w:spacing w:after="0"/>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AD36DC" w:rsidP="00DB4430">
            <w:pPr>
              <w:jc w:val="center"/>
              <w:rPr>
                <w:rFonts w:ascii="Times New Roman" w:hAnsi="Times New Roman" w:cs="Times New Roman"/>
                <w:bCs/>
              </w:rPr>
            </w:pPr>
            <w:r>
              <w:rPr>
                <w:rFonts w:ascii="Times New Roman" w:hAnsi="Times New Roman" w:cs="Times New Roman"/>
                <w:bCs/>
              </w:rPr>
              <w:t>BATOURI</w:t>
            </w:r>
            <w:r w:rsidR="00DC5C4C" w:rsidRPr="0060393F">
              <w:rPr>
                <w:rFonts w:ascii="Times New Roman" w:hAnsi="Times New Roman" w:cs="Times New Roman"/>
                <w:bCs/>
              </w:rPr>
              <w:t>, le ……………</w:t>
            </w:r>
          </w:p>
        </w:tc>
      </w:tr>
      <w:tr w:rsidR="00DC5C4C" w:rsidRPr="0060393F" w:rsidTr="00DB4430">
        <w:trPr>
          <w:trHeight w:val="2429"/>
        </w:trPr>
        <w:tc>
          <w:tcPr>
            <w:tcW w:w="9781" w:type="dxa"/>
            <w:gridSpan w:val="2"/>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t>Enregistrement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tc>
      </w:tr>
    </w:tbl>
    <w:p w:rsidR="00DC5C4C" w:rsidRPr="0060393F" w:rsidRDefault="00DC5C4C" w:rsidP="00DC5C4C">
      <w:pPr>
        <w:jc w:val="both"/>
        <w:rPr>
          <w:rFonts w:ascii="Times New Roman" w:hAnsi="Times New Roman" w:cs="Times New Roman"/>
          <w:b/>
        </w:rPr>
      </w:pPr>
    </w:p>
    <w:p w:rsidR="00DC5C4C" w:rsidRPr="0060393F" w:rsidRDefault="00DC5C4C" w:rsidP="00DC5C4C">
      <w:pPr>
        <w:rPr>
          <w:rFonts w:ascii="Times New Roman" w:hAnsi="Times New Roman" w:cs="Times New Roman"/>
        </w:rPr>
        <w:sectPr w:rsidR="00DC5C4C" w:rsidRPr="0060393F" w:rsidSect="00DB4430">
          <w:pgSz w:w="11906" w:h="16838"/>
          <w:pgMar w:top="992" w:right="964" w:bottom="1418" w:left="964" w:header="709" w:footer="709" w:gutter="0"/>
          <w:cols w:space="708"/>
          <w:docGrid w:linePitch="360"/>
        </w:sectPr>
      </w:pPr>
    </w:p>
    <w:p w:rsidR="00DC5C4C" w:rsidRPr="0060393F" w:rsidRDefault="00DC5C4C" w:rsidP="00DC5C4C">
      <w:pPr>
        <w:rPr>
          <w:rFonts w:ascii="Times New Roman" w:hAnsi="Times New Roman" w:cs="Times New Roman"/>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985CD2" w:rsidP="00DC5C4C">
      <w:pPr>
        <w:jc w:val="center"/>
        <w:rPr>
          <w:rFonts w:ascii="Times New Roman" w:hAnsi="Times New Roman" w:cs="Times New Roman"/>
          <w:b/>
          <w:u w:val="single"/>
          <w:lang w:eastAsia="fr-BE"/>
        </w:rPr>
      </w:pPr>
      <w:r>
        <w:rPr>
          <w:bCs/>
          <w:iCs/>
          <w:noProof/>
        </w:rPr>
        <mc:AlternateContent>
          <mc:Choice Requires="wps">
            <w:drawing>
              <wp:anchor distT="0" distB="0" distL="114300" distR="114300" simplePos="0" relativeHeight="251655168" behindDoc="0" locked="0" layoutInCell="1" allowOverlap="1" wp14:anchorId="41338915" wp14:editId="711EB328">
                <wp:simplePos x="0" y="0"/>
                <wp:positionH relativeFrom="margin">
                  <wp:posOffset>581025</wp:posOffset>
                </wp:positionH>
                <wp:positionV relativeFrom="margin">
                  <wp:posOffset>3785235</wp:posOffset>
                </wp:positionV>
                <wp:extent cx="4777105" cy="344170"/>
                <wp:effectExtent l="0" t="0" r="23495"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617DD7" w:rsidRDefault="00617DD7" w:rsidP="00DC5C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38915" id="Zone de texte 10" o:spid="_x0000_s1042" type="#_x0000_t202" style="position:absolute;left:0;text-align:left;margin-left:45.75pt;margin-top:298.05pt;width:376.15pt;height:27.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w:txbxContent>
                    <w:p w:rsidR="00617DD7" w:rsidRPr="00B1352A" w:rsidRDefault="00617DD7" w:rsidP="00DC5C4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617DD7" w:rsidRDefault="00617DD7" w:rsidP="00DC5C4C"/>
                  </w:txbxContent>
                </v:textbox>
                <w10:wrap type="square" anchorx="margin" anchory="margin"/>
              </v:shape>
            </w:pict>
          </mc:Fallback>
        </mc:AlternateContent>
      </w: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spacing w:after="0" w:line="240" w:lineRule="auto"/>
        <w:jc w:val="both"/>
        <w:rPr>
          <w:rFonts w:ascii="Arial" w:hAnsi="Arial" w:cs="Arial"/>
          <w:b/>
          <w:bCs/>
          <w:u w:val="single"/>
        </w:rPr>
      </w:pPr>
    </w:p>
    <w:p w:rsidR="00DC5C4C" w:rsidRPr="0060393F" w:rsidRDefault="00985CD2" w:rsidP="00DC5C4C">
      <w:pPr>
        <w:pStyle w:val="Titre10"/>
        <w:spacing w:before="100" w:beforeAutospacing="1" w:after="100" w:afterAutospacing="1"/>
        <w:jc w:val="both"/>
        <w:rPr>
          <w:bCs w:val="0"/>
          <w:iCs/>
          <w:color w:val="auto"/>
        </w:rPr>
      </w:pPr>
      <w:r>
        <w:rPr>
          <w:bCs w:val="0"/>
          <w:iCs/>
          <w:noProof/>
          <w:color w:val="auto"/>
        </w:rPr>
        <mc:AlternateContent>
          <mc:Choice Requires="wps">
            <w:drawing>
              <wp:anchor distT="0" distB="0" distL="114300" distR="114300" simplePos="0" relativeHeight="251657216" behindDoc="0" locked="0" layoutInCell="1" allowOverlap="1" wp14:anchorId="41CBFF24" wp14:editId="4A07DA6D">
                <wp:simplePos x="0" y="0"/>
                <wp:positionH relativeFrom="margin">
                  <wp:posOffset>648335</wp:posOffset>
                </wp:positionH>
                <wp:positionV relativeFrom="margin">
                  <wp:posOffset>3580130</wp:posOffset>
                </wp:positionV>
                <wp:extent cx="4580255" cy="351155"/>
                <wp:effectExtent l="0" t="0" r="10795" b="1079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617DD7" w:rsidRPr="00B1352A" w:rsidRDefault="00617DD7" w:rsidP="00DC5C4C">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BFF24" id="Zone de texte 11" o:spid="_x0000_s1043" type="#_x0000_t202" style="position:absolute;left:0;text-align:left;margin-left:51.05pt;margin-top:281.9pt;width:360.65pt;height:2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w:txbxContent>
                    <w:p w:rsidR="00617DD7" w:rsidRPr="00B1352A" w:rsidRDefault="00617DD7" w:rsidP="00DC5C4C">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DC5C4C" w:rsidRPr="0060393F" w:rsidTr="00DB4430">
        <w:trPr>
          <w:trHeight w:hRule="exact" w:val="662"/>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de Déclaration d’intention de soumissionner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d’attestation de disponibilité</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personnel technique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matériel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des références de l’entreprise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d’accord de groupement</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ind w:right="-20"/>
              <w:rPr>
                <w:rFonts w:cstheme="minorHAnsi"/>
                <w:bCs/>
              </w:rPr>
            </w:pPr>
            <w:r w:rsidRPr="0060393F">
              <w:rPr>
                <w:rFonts w:cstheme="minorHAnsi"/>
                <w:bCs/>
              </w:rPr>
              <w:t>Modèle de pouvoirs au mandataire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Canevas de présentation du rapport d’analyse des Offres</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bl>
    <w:p w:rsidR="00DC5C4C" w:rsidRPr="0060393F" w:rsidRDefault="00DC5C4C" w:rsidP="00DC5C4C">
      <w:pPr>
        <w:widowControl w:val="0"/>
        <w:autoSpaceDE w:val="0"/>
        <w:jc w:val="both"/>
        <w:rPr>
          <w:rFonts w:ascii="Arial" w:hAnsi="Arial" w:cs="Arial"/>
        </w:rPr>
      </w:pPr>
    </w:p>
    <w:p w:rsidR="00DC5C4C" w:rsidRPr="0060393F" w:rsidRDefault="00DC5C4C" w:rsidP="00DC5C4C">
      <w:pPr>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A81CE7" w:rsidRDefault="00DC5C4C" w:rsidP="00A81CE7">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DC5C4C" w:rsidRPr="0060393F" w:rsidRDefault="00DC5C4C" w:rsidP="00DC5C4C">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pPr>
      <w:r w:rsidRPr="0060393F">
        <w:rPr>
          <w:rFonts w:ascii="Arial" w:hAnsi="Arial" w:cs="Arial"/>
        </w:rPr>
        <w:t xml:space="preserve">Après avoir pris connaissance de toutes les pièces figurant ou mentionnées au Dossier </w:t>
      </w:r>
      <w:r>
        <w:rPr>
          <w:rFonts w:ascii="Arial" w:hAnsi="Arial" w:cs="Arial"/>
        </w:rPr>
        <w:t>d</w:t>
      </w:r>
      <w:r w:rsidR="00704E0E">
        <w:rPr>
          <w:rFonts w:ascii="Arial" w:hAnsi="Arial" w:cs="Arial"/>
        </w:rPr>
        <w:t xml:space="preserve">’Appel d’Offres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w:t>
      </w:r>
      <w:r w:rsidR="0024122D">
        <w:rPr>
          <w:rFonts w:ascii="Arial" w:hAnsi="Arial" w:cs="Arial"/>
          <w:spacing w:val="7"/>
        </w:rPr>
        <w:t>Dossier d’Appel d’Offres National</w:t>
      </w:r>
      <w:r w:rsidRPr="0060393F">
        <w:rPr>
          <w:rFonts w:ascii="Arial" w:hAnsi="Arial" w:cs="Arial"/>
          <w:spacing w:val="7"/>
        </w:rPr>
        <w:t xml:space="preserve">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w:t>
      </w:r>
      <w:r w:rsidR="00A00F59">
        <w:rPr>
          <w:rFonts w:ascii="Arial" w:hAnsi="Arial" w:cs="Arial"/>
          <w:i/>
          <w:iCs/>
        </w:rPr>
        <w:t>u Dossier d’Appel d’Offres</w:t>
      </w:r>
      <w:r>
        <w:rPr>
          <w:rFonts w:ascii="Arial" w:hAnsi="Arial" w:cs="Arial"/>
          <w:i/>
          <w:iCs/>
        </w:rPr>
        <w:t>]</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C5C4C" w:rsidRPr="0060393F" w:rsidRDefault="00DC5C4C" w:rsidP="00DC5C4C">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0024122D">
        <w:rPr>
          <w:rFonts w:ascii="Arial" w:hAnsi="Arial" w:cs="Arial"/>
          <w:spacing w:val="7"/>
        </w:rPr>
        <w:t>Dossier d’Appel d’Offres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00511DF3">
        <w:rPr>
          <w:rFonts w:ascii="Arial" w:hAnsi="Arial" w:cs="Arial"/>
          <w:spacing w:val="7"/>
        </w:rPr>
        <w:t>Dossier d’Appel d’Offres National</w:t>
      </w:r>
      <w:r w:rsidRPr="0060393F">
        <w:rPr>
          <w:rFonts w:ascii="Arial" w:hAnsi="Arial" w:cs="Arial"/>
        </w:rPr>
        <w:t>,</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DC5C4C" w:rsidRPr="0060393F" w:rsidRDefault="00DC5C4C" w:rsidP="00DC5C4C">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r w:rsidRPr="0060393F">
        <w:rPr>
          <w:rFonts w:ascii="Arial" w:hAnsi="Arial" w:cs="Arial"/>
        </w:rPr>
        <w:t>Cfa</w:t>
      </w:r>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DC5C4C" w:rsidRPr="0060393F" w:rsidRDefault="00DC5C4C" w:rsidP="00DC5C4C">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DC5C4C" w:rsidRPr="0060393F" w:rsidRDefault="00DC5C4C" w:rsidP="00DC5C4C">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DC5C4C" w:rsidRPr="0060393F" w:rsidRDefault="00DC5C4C" w:rsidP="00DC5C4C">
      <w:pPr>
        <w:widowControl w:val="0"/>
        <w:autoSpaceDE w:val="0"/>
        <w:jc w:val="both"/>
      </w:pPr>
      <w:r w:rsidRPr="0060393F">
        <w:rPr>
          <w:rFonts w:ascii="Arial" w:hAnsi="Arial" w:cs="Arial"/>
        </w:rPr>
        <w:t>- M’engage en outre à maintenir mon offre dans le délai de 90 jours à compter de la date limite de remise des offres.</w:t>
      </w:r>
    </w:p>
    <w:p w:rsidR="00DC5C4C" w:rsidRPr="0060393F" w:rsidRDefault="00DC5C4C" w:rsidP="00DC5C4C">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DC5C4C" w:rsidRPr="0060393F" w:rsidRDefault="00DC5C4C" w:rsidP="00DC5C4C">
      <w:pPr>
        <w:widowControl w:val="0"/>
        <w:autoSpaceDE w:val="0"/>
        <w:jc w:val="both"/>
      </w:pPr>
      <w:r w:rsidRPr="0060393F">
        <w:rPr>
          <w:rFonts w:ascii="Arial" w:hAnsi="Arial" w:cs="Arial"/>
        </w:rPr>
        <w:t>Le Maître d’ouvrage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C5C4C" w:rsidRPr="0060393F" w:rsidRDefault="00DC5C4C" w:rsidP="00DC5C4C">
      <w:pPr>
        <w:widowControl w:val="0"/>
        <w:autoSpaceDE w:val="0"/>
        <w:jc w:val="both"/>
        <w:rPr>
          <w:rFonts w:ascii="Arial" w:hAnsi="Arial" w:cs="Arial"/>
          <w:i/>
          <w:iCs/>
        </w:rPr>
      </w:pPr>
    </w:p>
    <w:p w:rsidR="00DC5C4C" w:rsidRPr="0060393F" w:rsidRDefault="00DC5C4C" w:rsidP="00DC5C4C">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DC5C4C" w:rsidRPr="0060393F" w:rsidRDefault="00DC5C4C" w:rsidP="00DC5C4C">
      <w:pPr>
        <w:widowControl w:val="0"/>
        <w:autoSpaceDE w:val="0"/>
        <w:jc w:val="both"/>
        <w:rPr>
          <w:rFonts w:ascii="Arial" w:hAnsi="Arial" w:cs="Arial"/>
        </w:rPr>
      </w:pPr>
    </w:p>
    <w:p w:rsidR="00DC5C4C" w:rsidRPr="0060393F" w:rsidRDefault="00DC5C4C" w:rsidP="00DC5C4C">
      <w:pPr>
        <w:sectPr w:rsidR="00DC5C4C" w:rsidRPr="0060393F" w:rsidSect="00DB4430">
          <w:footerReference w:type="default" r:id="rId23"/>
          <w:pgSz w:w="11900" w:h="16820"/>
          <w:pgMar w:top="1134" w:right="1134" w:bottom="1134" w:left="1134" w:header="720" w:footer="720" w:gutter="0"/>
          <w:cols w:space="720"/>
        </w:sectPr>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Maire de l</w:t>
      </w:r>
      <w:r w:rsidR="0016470C">
        <w:rPr>
          <w:rFonts w:ascii="Times New Roman" w:hAnsi="Times New Roman" w:cs="Times New Roman"/>
        </w:rPr>
        <w:t xml:space="preserve">a Commune de la Commune de </w:t>
      </w:r>
      <w:r w:rsidR="00AD36DC">
        <w:rPr>
          <w:rFonts w:ascii="Times New Roman" w:hAnsi="Times New Roman" w:cs="Times New Roman"/>
        </w:rPr>
        <w:t>BATOURI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C5C4C" w:rsidRPr="0060393F" w:rsidRDefault="00DC5C4C" w:rsidP="00DC5C4C">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w:t>
      </w:r>
      <w:r>
        <w:rPr>
          <w:rFonts w:ascii="Arial" w:hAnsi="Arial" w:cs="Arial"/>
        </w:rPr>
        <w:t xml:space="preserve">la </w:t>
      </w:r>
      <w:r w:rsidR="00D15DEE">
        <w:rPr>
          <w:rFonts w:ascii="Arial" w:hAnsi="Arial" w:cs="Arial"/>
          <w:spacing w:val="7"/>
        </w:rPr>
        <w:t>Dossier d’Appel d’Offres National</w:t>
      </w:r>
      <w:r w:rsidR="00C173A6">
        <w:rPr>
          <w:rFonts w:ascii="Arial" w:hAnsi="Arial" w:cs="Arial"/>
          <w:spacing w:val="7"/>
        </w:rPr>
        <w:t xml:space="preserve"> Ouvert</w:t>
      </w:r>
      <w:r>
        <w:rPr>
          <w:rFonts w:ascii="Times New Roman" w:hAnsi="Times New Roman" w:cs="Times New Roman"/>
        </w:rPr>
        <w:t xml:space="preserve"> N</w:t>
      </w:r>
      <w:r w:rsidRPr="00B153FE">
        <w:rPr>
          <w:rFonts w:ascii="Times New Roman" w:hAnsi="Times New Roman" w:cs="Times New Roman"/>
        </w:rPr>
        <w:t>°__________ /</w:t>
      </w:r>
      <w:r w:rsidRPr="00B153FE">
        <w:rPr>
          <w:rFonts w:ascii="Times New Roman" w:hAnsi="Times New Roman" w:cs="Times New Roman"/>
          <w:bCs/>
          <w:sz w:val="24"/>
          <w:szCs w:val="24"/>
        </w:rPr>
        <w:t xml:space="preserve"> </w:t>
      </w:r>
      <w:r w:rsidR="00C173A6">
        <w:rPr>
          <w:rFonts w:ascii="Times New Roman" w:hAnsi="Times New Roman" w:cs="Times New Roman"/>
          <w:bCs/>
          <w:sz w:val="24"/>
          <w:szCs w:val="24"/>
        </w:rPr>
        <w:t>AONO</w:t>
      </w:r>
      <w:r w:rsidR="00C173A6">
        <w:rPr>
          <w:rFonts w:ascii="Times New Roman" w:hAnsi="Times New Roman" w:cs="Times New Roman"/>
          <w:bCs/>
          <w:iCs/>
          <w:sz w:val="24"/>
          <w:szCs w:val="24"/>
        </w:rPr>
        <w:t>/RE/</w:t>
      </w:r>
      <w:r w:rsidRPr="007E7188">
        <w:rPr>
          <w:rFonts w:ascii="Times New Roman" w:hAnsi="Times New Roman" w:cs="Times New Roman"/>
          <w:bCs/>
          <w:iCs/>
          <w:sz w:val="24"/>
          <w:szCs w:val="24"/>
        </w:rPr>
        <w:t>DK/C</w:t>
      </w:r>
      <w:r>
        <w:rPr>
          <w:rFonts w:ascii="Times New Roman" w:hAnsi="Times New Roman" w:cs="Times New Roman"/>
          <w:bCs/>
          <w:iCs/>
          <w:sz w:val="24"/>
          <w:szCs w:val="24"/>
        </w:rPr>
        <w:t>-</w:t>
      </w:r>
      <w:r w:rsidR="00AD36DC">
        <w:rPr>
          <w:rFonts w:ascii="Times New Roman" w:hAnsi="Times New Roman" w:cs="Times New Roman"/>
          <w:bCs/>
          <w:iCs/>
          <w:sz w:val="24"/>
          <w:szCs w:val="24"/>
        </w:rPr>
        <w:t>BATOURI</w:t>
      </w:r>
      <w:r>
        <w:rPr>
          <w:rFonts w:ascii="Times New Roman" w:hAnsi="Times New Roman" w:cs="Times New Roman"/>
          <w:bCs/>
          <w:sz w:val="24"/>
          <w:szCs w:val="24"/>
        </w:rPr>
        <w:t>/SG</w:t>
      </w:r>
      <w:r w:rsidRPr="00B37C34">
        <w:rPr>
          <w:rFonts w:ascii="Times New Roman" w:hAnsi="Times New Roman" w:cs="Times New Roman"/>
          <w:bCs/>
          <w:sz w:val="24"/>
          <w:szCs w:val="24"/>
        </w:rPr>
        <w:t>/</w:t>
      </w:r>
      <w:r w:rsidR="00C173A6" w:rsidRPr="00B37C34">
        <w:rPr>
          <w:rFonts w:ascii="Times New Roman" w:hAnsi="Times New Roman" w:cs="Times New Roman"/>
          <w:bCs/>
        </w:rPr>
        <w:t>CI</w:t>
      </w:r>
      <w:r w:rsidRPr="00B37C34">
        <w:rPr>
          <w:rFonts w:ascii="Times New Roman" w:hAnsi="Times New Roman" w:cs="Times New Roman"/>
          <w:bCs/>
        </w:rPr>
        <w:t>PM/</w:t>
      </w:r>
      <w:r w:rsidR="00053AD9">
        <w:rPr>
          <w:rFonts w:ascii="Times New Roman" w:hAnsi="Times New Roman" w:cs="Times New Roman"/>
          <w:bCs/>
        </w:rPr>
        <w:t>2021</w:t>
      </w:r>
      <w:r>
        <w:rPr>
          <w:rFonts w:ascii="Times New Roman" w:hAnsi="Times New Roman" w:cs="Times New Roman"/>
          <w:bCs/>
        </w:rPr>
        <w:t xml:space="preserve"> </w:t>
      </w:r>
      <w:r w:rsidRPr="0060393F">
        <w:rPr>
          <w:rFonts w:ascii="Times New Roman" w:hAnsi="Times New Roman" w:cs="Times New Roman"/>
        </w:rPr>
        <w:t xml:space="preserve">du_________ pour </w:t>
      </w:r>
      <w:r>
        <w:rPr>
          <w:rFonts w:ascii="Times New Roman" w:hAnsi="Times New Roman" w:cs="Times New Roman"/>
        </w:rPr>
        <w:t>l’exécution  des</w:t>
      </w:r>
      <w:r w:rsidRPr="0060393F">
        <w:rPr>
          <w:rFonts w:ascii="Times New Roman" w:hAnsi="Times New Roman" w:cs="Times New Roman"/>
        </w:rPr>
        <w:t xml:space="preserve">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C5C4C" w:rsidRPr="0060393F" w:rsidRDefault="00DC5C4C" w:rsidP="00DC5C4C">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C5C4C" w:rsidRPr="0060393F" w:rsidRDefault="00DC5C4C" w:rsidP="00DC5C4C">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rPr>
      </w:pP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DC5C4C" w:rsidRPr="0060393F" w:rsidRDefault="00DC5C4C" w:rsidP="00DC5C4C">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CB70E4">
        <w:rPr>
          <w:rFonts w:ascii="Arial" w:hAnsi="Arial" w:cs="Arial"/>
          <w:i/>
          <w:iCs/>
        </w:rPr>
        <w:t xml:space="preserve">Maire de la Commune de </w:t>
      </w:r>
      <w:r w:rsidR="00AD36DC">
        <w:rPr>
          <w:rFonts w:ascii="Arial" w:hAnsi="Arial" w:cs="Arial"/>
          <w:i/>
          <w:iCs/>
        </w:rPr>
        <w:t>BATOURI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DC5C4C" w:rsidRPr="0060393F" w:rsidRDefault="00DC5C4C" w:rsidP="00DC5C4C">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DC5C4C" w:rsidRPr="0060393F" w:rsidRDefault="00DC5C4C" w:rsidP="00DC5C4C">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DC5C4C" w:rsidRPr="0060393F" w:rsidRDefault="00DC5C4C" w:rsidP="00DC5C4C">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C5C4C" w:rsidRPr="0060393F" w:rsidRDefault="00DC5C4C" w:rsidP="00DC5C4C">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DC5C4C" w:rsidRPr="0060393F" w:rsidRDefault="00DC5C4C" w:rsidP="00DC5C4C">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C5C4C" w:rsidRPr="0060393F" w:rsidRDefault="00DC5C4C" w:rsidP="00DC5C4C">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C5C4C" w:rsidRPr="0060393F" w:rsidRDefault="00DC5C4C" w:rsidP="00DC5C4C">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C5C4C" w:rsidRPr="0060393F" w:rsidRDefault="00DC5C4C" w:rsidP="00DC5C4C">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C5C4C" w:rsidRPr="0060393F" w:rsidRDefault="00DC5C4C" w:rsidP="00DC5C4C">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DC5C4C" w:rsidRPr="0060393F" w:rsidRDefault="00DC5C4C" w:rsidP="00DC5C4C">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le Maire de la Commune de</w:t>
      </w:r>
      <w:r w:rsidR="000E3304">
        <w:rPr>
          <w:rFonts w:ascii="Arial" w:hAnsi="Arial" w:cs="Arial"/>
          <w:i/>
          <w:iCs/>
        </w:rPr>
        <w:t xml:space="preserve"> </w:t>
      </w:r>
      <w:r w:rsidR="00AD36DC">
        <w:rPr>
          <w:rFonts w:ascii="Arial" w:hAnsi="Arial" w:cs="Arial"/>
          <w:i/>
          <w:iCs/>
        </w:rPr>
        <w:t>BATOURI</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Pr>
          <w:rFonts w:ascii="Arial" w:hAnsi="Arial" w:cs="Arial"/>
        </w:rPr>
        <w:t xml:space="preserve"> la Demande de Cotation</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DC5C4C" w:rsidRPr="0060393F" w:rsidRDefault="00DC5C4C" w:rsidP="00DC5C4C">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DC5C4C" w:rsidRPr="0060393F" w:rsidRDefault="00DC5C4C" w:rsidP="00DC5C4C">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DC5C4C" w:rsidRPr="0060393F" w:rsidRDefault="00DC5C4C" w:rsidP="00DC5C4C">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C5C4C" w:rsidRPr="0060393F" w:rsidRDefault="00DC5C4C" w:rsidP="00DC5C4C">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DC5C4C" w:rsidRPr="0060393F" w:rsidRDefault="00DC5C4C" w:rsidP="00DC5C4C">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sidR="00AD36DC">
        <w:rPr>
          <w:rFonts w:ascii="Arial" w:hAnsi="Arial" w:cs="Arial"/>
          <w:i/>
          <w:iCs/>
        </w:rPr>
        <w:t>BATOURI</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DC5C4C" w:rsidRPr="0060393F" w:rsidRDefault="00DC5C4C" w:rsidP="00DC5C4C">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DC5C4C" w:rsidRPr="0060393F" w:rsidRDefault="00DC5C4C" w:rsidP="00DC5C4C">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C5C4C" w:rsidRPr="0060393F" w:rsidRDefault="00DC5C4C" w:rsidP="00DC5C4C">
      <w:pPr>
        <w:widowControl w:val="0"/>
        <w:autoSpaceDE w:val="0"/>
        <w:spacing w:after="0" w:line="240" w:lineRule="auto"/>
        <w:jc w:val="both"/>
        <w:rPr>
          <w:rFonts w:ascii="Arial" w:hAnsi="Arial" w:cs="Arial"/>
          <w:i/>
          <w:iCs/>
        </w:rPr>
      </w:pPr>
    </w:p>
    <w:p w:rsidR="00DC5C4C" w:rsidRPr="0060393F" w:rsidRDefault="00DC5C4C" w:rsidP="00DC5C4C">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C5C4C" w:rsidRPr="0060393F" w:rsidRDefault="00DC5C4C" w:rsidP="00DC5C4C">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C5C4C" w:rsidRPr="0060393F" w:rsidRDefault="00DC5C4C" w:rsidP="00DC5C4C">
      <w:pPr>
        <w:widowControl w:val="0"/>
        <w:autoSpaceDE w:val="0"/>
        <w:spacing w:after="0" w:line="240" w:lineRule="auto"/>
        <w:jc w:val="both"/>
        <w:rPr>
          <w:rFonts w:ascii="Arial" w:hAnsi="Arial" w:cs="Arial"/>
        </w:rPr>
      </w:pPr>
    </w:p>
    <w:p w:rsidR="00DC5C4C" w:rsidRPr="0060393F" w:rsidRDefault="00DC5C4C" w:rsidP="00DC5C4C">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C5C4C" w:rsidRPr="0060393F" w:rsidRDefault="00DC5C4C" w:rsidP="00DC5C4C">
      <w:pPr>
        <w:pageBreakBefore/>
        <w:spacing w:after="0"/>
        <w:rPr>
          <w:rFonts w:ascii="Arial" w:hAnsi="Arial" w:cs="Arial"/>
          <w:b/>
          <w:bCs/>
          <w:sz w:val="28"/>
          <w:szCs w:val="28"/>
        </w:rPr>
      </w:pPr>
    </w:p>
    <w:p w:rsidR="00DC5C4C" w:rsidRPr="00BE301C" w:rsidRDefault="00DC5C4C" w:rsidP="00BE301C">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DC5C4C" w:rsidRPr="00BE301C" w:rsidRDefault="00DC5C4C" w:rsidP="00DC5C4C">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DC5C4C" w:rsidRPr="0060393F" w:rsidRDefault="00DC5C4C" w:rsidP="00DC5C4C">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DC5C4C" w:rsidRPr="003F63B4" w:rsidRDefault="00DC5C4C" w:rsidP="00DC5C4C">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DC5C4C" w:rsidRPr="0060393F" w:rsidRDefault="00FF53FB" w:rsidP="00DC5C4C">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pt;height:130.55pt" o:ole="">
            <v:imagedata r:id="rId24" o:title=""/>
          </v:shape>
          <o:OLEObject Type="Embed" ProgID="Excel.Sheet.12" ShapeID="_x0000_i1026" DrawAspect="Content" ObjectID="_1678527147" r:id="rId25"/>
        </w:objec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Default="00DC5C4C"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Pr="0060393F" w:rsidRDefault="000B627F"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5651F3" w:rsidRDefault="00DC5C4C" w:rsidP="005651F3">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En vertu de mes pouvoirs de ___________ de la société___________ et après avoir pris connaissance du</w:t>
      </w:r>
      <w:r w:rsidR="000B330C">
        <w:rPr>
          <w:rFonts w:ascii="Times New Roman" w:hAnsi="Times New Roman" w:cs="Times New Roman"/>
        </w:rPr>
        <w:t xml:space="preserve"> </w:t>
      </w:r>
      <w:r w:rsidR="000B330C">
        <w:rPr>
          <w:rFonts w:ascii="Arial" w:hAnsi="Arial" w:cs="Arial"/>
          <w:spacing w:val="7"/>
        </w:rPr>
        <w:t>Dossier d’Appel d’Offres National</w:t>
      </w:r>
      <w:r w:rsidRPr="0060393F">
        <w:rPr>
          <w:rFonts w:ascii="Times New Roman" w:hAnsi="Times New Roman" w:cs="Times New Roman"/>
        </w:rPr>
        <w:t xml:space="preserve">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C5C4C" w:rsidRPr="0060393F" w:rsidRDefault="00DC5C4C" w:rsidP="00C64EF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p>
    <w:p w:rsidR="00DC5C4C" w:rsidRPr="00D30422" w:rsidRDefault="00DC5C4C" w:rsidP="00D304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r>
    </w:tbl>
    <w:p w:rsidR="00DC5C4C" w:rsidRPr="0060393F" w:rsidRDefault="00DC5C4C" w:rsidP="00DC5C4C">
      <w:pPr>
        <w:tabs>
          <w:tab w:val="left" w:pos="1701"/>
        </w:tabs>
        <w:spacing w:before="100" w:beforeAutospacing="1" w:after="100" w:afterAutospacing="1"/>
        <w:jc w:val="both"/>
        <w:rPr>
          <w:rFonts w:ascii="Times New Roman" w:hAnsi="Times New Roman" w:cs="Times New Roman"/>
          <w:vanish/>
        </w:rPr>
      </w:pP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C5C4C" w:rsidRPr="0060393F" w:rsidRDefault="00DC5C4C" w:rsidP="00AD0D1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lang w:val="pt-PT"/>
              </w:rPr>
            </w:pPr>
          </w:p>
        </w:tc>
      </w:tr>
      <w:tr w:rsidR="00DC5C4C" w:rsidRPr="0060393F" w:rsidTr="00DB4430">
        <w:trPr>
          <w:trHeight w:val="395"/>
        </w:trPr>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p w:rsidR="00DC5C4C" w:rsidRPr="0060393F" w:rsidRDefault="00DC5C4C" w:rsidP="00DB4430">
            <w:pPr>
              <w:tabs>
                <w:tab w:val="left" w:pos="1701"/>
              </w:tabs>
              <w:spacing w:before="120" w:after="120"/>
              <w:jc w:val="both"/>
              <w:rPr>
                <w:rFonts w:ascii="Times New Roman" w:hAnsi="Times New Roman" w:cs="Times New Roman"/>
              </w:rPr>
            </w:pPr>
          </w:p>
        </w:tc>
      </w:tr>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tc>
      </w:tr>
    </w:tbl>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Default="00DC5C4C" w:rsidP="00DC5C4C">
      <w:pPr>
        <w:widowControl w:val="0"/>
        <w:autoSpaceDE w:val="0"/>
        <w:autoSpaceDN w:val="0"/>
        <w:adjustRightInd w:val="0"/>
        <w:ind w:right="-20"/>
        <w:jc w:val="both"/>
        <w:rPr>
          <w:rFonts w:ascii="Times New Roman" w:hAnsi="Times New Roman" w:cs="Times New Roman"/>
          <w:b/>
          <w:bCs/>
        </w:rPr>
      </w:pPr>
    </w:p>
    <w:p w:rsidR="00B946DE" w:rsidRPr="0060393F" w:rsidRDefault="00B946DE"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DC5C4C" w:rsidRPr="0060393F" w:rsidRDefault="00DC5C4C" w:rsidP="00DC5C4C">
      <w:pPr>
        <w:spacing w:after="0" w:line="360" w:lineRule="auto"/>
        <w:jc w:val="both"/>
        <w:rPr>
          <w:rFonts w:ascii="Times New Roman" w:hAnsi="Times New Roman" w:cs="Times New Roman"/>
        </w:rPr>
      </w:pPr>
    </w:p>
    <w:p w:rsidR="00DC5C4C" w:rsidRPr="0060393F" w:rsidRDefault="00DC5C4C" w:rsidP="00DC5C4C">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C5C4C" w:rsidRPr="0060393F" w:rsidRDefault="00DC5C4C" w:rsidP="00DC5C4C">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C5C4C" w:rsidRPr="0060393F" w:rsidRDefault="00DC5C4C" w:rsidP="00DC5C4C">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C5C4C" w:rsidRPr="0060393F" w:rsidRDefault="00DC5C4C" w:rsidP="00DC5C4C">
      <w:pPr>
        <w:spacing w:before="100" w:beforeAutospacing="1" w:after="100" w:afterAutospacing="1" w:line="360" w:lineRule="auto"/>
        <w:jc w:val="center"/>
        <w:rPr>
          <w:rFonts w:ascii="Times New Roman" w:hAnsi="Times New Roman" w:cs="Times New Roman"/>
        </w:rPr>
      </w:pPr>
    </w:p>
    <w:p w:rsidR="00DC5C4C" w:rsidRPr="0060393F" w:rsidRDefault="00DC5C4C" w:rsidP="00DC5C4C">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C5C4C" w:rsidRPr="0060393F" w:rsidRDefault="00DC5C4C" w:rsidP="00DC5C4C">
      <w:pPr>
        <w:jc w:val="both"/>
        <w:rPr>
          <w:rFonts w:ascii="Times New Roman" w:hAnsi="Times New Roman" w:cs="Times New Roman"/>
        </w:rPr>
      </w:pPr>
    </w:p>
    <w:p w:rsidR="00DC5C4C" w:rsidRPr="0060393F" w:rsidRDefault="00DC5C4C" w:rsidP="00DC5C4C">
      <w:pPr>
        <w:spacing w:line="360" w:lineRule="auto"/>
        <w:ind w:firstLine="708"/>
        <w:jc w:val="both"/>
        <w:rPr>
          <w:rFonts w:ascii="Times New Roman" w:hAnsi="Times New Roman" w:cs="Times New Roman"/>
          <w:b/>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r w:rsidRPr="0060393F">
        <w:rPr>
          <w:rFonts w:ascii="Times New Roman" w:hAnsi="Times New Roman" w:cs="Times New Roman"/>
        </w:rPr>
        <w:br w:type="page"/>
      </w:r>
    </w:p>
    <w:p w:rsidR="00DC5C4C" w:rsidRPr="00B87D33"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DC5C4C" w:rsidRPr="0060393F" w:rsidTr="00DB4430">
        <w:trPr>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bl>
    <w:p w:rsidR="00DC5C4C" w:rsidRPr="0060393F" w:rsidRDefault="00DC5C4C" w:rsidP="00DC5C4C">
      <w:pPr>
        <w:pStyle w:val="Corpsdetexte2"/>
        <w:tabs>
          <w:tab w:val="left" w:pos="4620"/>
        </w:tabs>
        <w:rPr>
          <w:rFonts w:ascii="Times New Roman" w:hAnsi="Times New Roman" w:cs="Times New Roman"/>
          <w:b/>
          <w:bCs/>
          <w:u w:val="single"/>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DC5C4C" w:rsidRPr="0060393F" w:rsidTr="00DB4430">
        <w:trPr>
          <w:jc w:val="center"/>
        </w:trPr>
        <w:tc>
          <w:tcPr>
            <w:tcW w:w="347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bl>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C5C4C" w:rsidRPr="0060393F" w:rsidRDefault="00DC5C4C" w:rsidP="00DC5C4C">
      <w:pPr>
        <w:pStyle w:val="Corpsdetexte2"/>
        <w:tabs>
          <w:tab w:val="left" w:pos="4620"/>
        </w:tabs>
        <w:jc w:val="center"/>
        <w:rPr>
          <w:rFonts w:ascii="Times New Roman" w:hAnsi="Times New Roman" w:cs="Times New Roman"/>
        </w:rPr>
      </w:pP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tabs>
          <w:tab w:val="left" w:pos="6600"/>
        </w:tabs>
        <w:rPr>
          <w:rFonts w:ascii="Times New Roman" w:hAnsi="Times New Roman" w:cs="Times New Roman"/>
          <w:sz w:val="24"/>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DC5C4C" w:rsidRPr="0060393F" w:rsidTr="00DB4430">
        <w:trPr>
          <w:cantSplit/>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cantSplit/>
          <w:jc w:val="center"/>
        </w:trPr>
        <w:tc>
          <w:tcPr>
            <w:tcW w:w="7070" w:type="dxa"/>
            <w:gridSpan w:val="3"/>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bl>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9D260B" w:rsidRDefault="00DC5C4C" w:rsidP="009D260B">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C5C4C" w:rsidRPr="0060393F"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C5C4C" w:rsidRPr="009D260B"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Mandataire :</w:t>
      </w:r>
    </w:p>
    <w:p w:rsidR="00DC5C4C" w:rsidRPr="00D27E9F" w:rsidRDefault="00DC5C4C" w:rsidP="00D27E9F">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C5C4C" w:rsidRPr="00D27E9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C5C4C" w:rsidRPr="0060393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rPr>
          <w:rFonts w:ascii="Times New Roman" w:hAnsi="Times New Roman" w:cs="Times New Roman"/>
          <w:b/>
          <w:bCs/>
        </w:rPr>
      </w:pPr>
      <w:r w:rsidRPr="0060393F">
        <w:rPr>
          <w:rFonts w:ascii="Times New Roman" w:hAnsi="Times New Roman" w:cs="Times New Roman"/>
          <w:b/>
          <w:bCs/>
        </w:rPr>
        <w:br w:type="page"/>
      </w:r>
    </w:p>
    <w:p w:rsidR="00DC5C4C" w:rsidRPr="00405189" w:rsidRDefault="00DC5C4C" w:rsidP="0040518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p>
    <w:p w:rsidR="00DC5C4C" w:rsidRPr="0060393F" w:rsidRDefault="00DC5C4C" w:rsidP="00DC5C4C">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3F5B02">
      <w:pPr>
        <w:pStyle w:val="Corpsdetexte"/>
        <w:numPr>
          <w:ilvl w:val="3"/>
          <w:numId w:val="53"/>
        </w:numPr>
        <w:ind w:left="1408" w:hanging="944"/>
        <w:jc w:val="left"/>
        <w:rPr>
          <w:sz w:val="22"/>
          <w:szCs w:val="22"/>
        </w:rPr>
      </w:pPr>
      <w:r w:rsidRPr="0060393F">
        <w:rPr>
          <w:sz w:val="22"/>
          <w:szCs w:val="22"/>
        </w:rPr>
        <w:t xml:space="preserve"> GENERALITES</w:t>
      </w:r>
    </w:p>
    <w:p w:rsidR="00DC5C4C" w:rsidRPr="0060393F" w:rsidRDefault="00DC5C4C" w:rsidP="00DC5C4C">
      <w:pPr>
        <w:pStyle w:val="Corpsdetexte"/>
        <w:ind w:left="748"/>
        <w:rPr>
          <w:sz w:val="22"/>
          <w:szCs w:val="22"/>
        </w:rPr>
      </w:pPr>
    </w:p>
    <w:p w:rsidR="00DC5C4C" w:rsidRPr="0060393F" w:rsidRDefault="00DC5C4C" w:rsidP="003F5B02">
      <w:pPr>
        <w:pStyle w:val="Corpsdetexte"/>
        <w:numPr>
          <w:ilvl w:val="3"/>
          <w:numId w:val="53"/>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DC5C4C" w:rsidRPr="0060393F" w:rsidRDefault="00DC5C4C" w:rsidP="00DC5C4C">
      <w:pPr>
        <w:pStyle w:val="Titre10"/>
        <w:tabs>
          <w:tab w:val="left" w:pos="602"/>
          <w:tab w:val="center" w:pos="4876"/>
        </w:tabs>
        <w:ind w:left="1408"/>
        <w:jc w:val="left"/>
        <w:rPr>
          <w:b w:val="0"/>
          <w:i/>
          <w:sz w:val="22"/>
          <w:szCs w:val="22"/>
        </w:rPr>
      </w:pPr>
      <w:r w:rsidRPr="0060393F">
        <w:rPr>
          <w:b w:val="0"/>
          <w:sz w:val="22"/>
          <w:szCs w:val="22"/>
        </w:rPr>
        <w:t>II-1</w:t>
      </w:r>
      <w:r w:rsidRPr="0060393F">
        <w:rPr>
          <w:sz w:val="22"/>
          <w:szCs w:val="22"/>
        </w:rPr>
        <w:t xml:space="preserve">   </w:t>
      </w:r>
      <w:r w:rsidRPr="0060393F">
        <w:rPr>
          <w:b w:val="0"/>
          <w:sz w:val="22"/>
          <w:szCs w:val="22"/>
        </w:rPr>
        <w:t xml:space="preserve">Composition de la Sous-commission d’analyse </w:t>
      </w:r>
    </w:p>
    <w:p w:rsidR="00DC5C4C" w:rsidRPr="0060393F" w:rsidRDefault="00DC5C4C" w:rsidP="00DC5C4C">
      <w:pPr>
        <w:pStyle w:val="Titre10"/>
        <w:ind w:left="1408"/>
        <w:jc w:val="left"/>
        <w:rPr>
          <w:i/>
          <w:sz w:val="22"/>
          <w:szCs w:val="22"/>
        </w:rPr>
      </w:pPr>
      <w:r w:rsidRPr="0060393F">
        <w:rPr>
          <w:b w:val="0"/>
          <w:sz w:val="22"/>
          <w:szCs w:val="22"/>
        </w:rPr>
        <w:t>II-2  Rappel des missions assignées à la sous commission d’analyse des offres.</w:t>
      </w:r>
      <w:r w:rsidRPr="0060393F">
        <w:rPr>
          <w:sz w:val="22"/>
          <w:szCs w:val="22"/>
        </w:rPr>
        <w:t xml:space="preserve"> </w:t>
      </w:r>
    </w:p>
    <w:p w:rsidR="00DC5C4C" w:rsidRPr="0060393F" w:rsidRDefault="00DC5C4C" w:rsidP="00DC5C4C">
      <w:pPr>
        <w:spacing w:after="0" w:line="240" w:lineRule="auto"/>
      </w:pPr>
    </w:p>
    <w:p w:rsidR="00DC5C4C" w:rsidRPr="0060393F" w:rsidRDefault="00DC5C4C" w:rsidP="003F5B02">
      <w:pPr>
        <w:pStyle w:val="Corpsdetexte"/>
        <w:numPr>
          <w:ilvl w:val="3"/>
          <w:numId w:val="53"/>
        </w:numPr>
        <w:ind w:left="576" w:hanging="142"/>
        <w:jc w:val="left"/>
        <w:rPr>
          <w:b/>
          <w:sz w:val="22"/>
          <w:szCs w:val="22"/>
        </w:rPr>
      </w:pPr>
      <w:r w:rsidRPr="0060393F">
        <w:rPr>
          <w:sz w:val="22"/>
          <w:szCs w:val="22"/>
        </w:rPr>
        <w:t xml:space="preserve"> RAPPEL DU RESULTAT DU DEPOUILLEMENT DES OFFRES</w:t>
      </w:r>
    </w:p>
    <w:p w:rsidR="00DC5C4C" w:rsidRPr="0060393F" w:rsidRDefault="00DC5C4C" w:rsidP="00DC5C4C">
      <w:pPr>
        <w:pStyle w:val="Corpsdetexte"/>
        <w:ind w:left="576"/>
        <w:rPr>
          <w:b/>
          <w:sz w:val="22"/>
          <w:szCs w:val="22"/>
        </w:rPr>
      </w:pPr>
    </w:p>
    <w:p w:rsidR="00DC5C4C" w:rsidRPr="0060393F" w:rsidRDefault="00DC5C4C" w:rsidP="003F5B02">
      <w:pPr>
        <w:pStyle w:val="Corpsdetexte"/>
        <w:numPr>
          <w:ilvl w:val="3"/>
          <w:numId w:val="53"/>
        </w:numPr>
        <w:ind w:left="1408" w:hanging="993"/>
        <w:rPr>
          <w:sz w:val="22"/>
          <w:szCs w:val="22"/>
        </w:rPr>
      </w:pPr>
      <w:bookmarkStart w:id="569" w:name="_Toc474210425"/>
      <w:r w:rsidRPr="0060393F">
        <w:rPr>
          <w:sz w:val="22"/>
          <w:szCs w:val="22"/>
        </w:rPr>
        <w:t>OBSERVATIONS EVENTUELLES RELEVEES DANS LE DOSSIER D’APPEL D’OFFRES</w:t>
      </w:r>
      <w:bookmarkStart w:id="570" w:name="_Toc474210426"/>
    </w:p>
    <w:p w:rsidR="00DC5C4C" w:rsidRPr="0060393F" w:rsidRDefault="00DC5C4C" w:rsidP="00DC5C4C">
      <w:pPr>
        <w:pStyle w:val="Paragraphedeliste"/>
        <w:rPr>
          <w:sz w:val="22"/>
          <w:szCs w:val="22"/>
        </w:rPr>
      </w:pPr>
    </w:p>
    <w:p w:rsidR="00DC5C4C" w:rsidRPr="0060393F" w:rsidRDefault="00DC5C4C" w:rsidP="003F5B02">
      <w:pPr>
        <w:pStyle w:val="Corpsdetexte"/>
        <w:numPr>
          <w:ilvl w:val="3"/>
          <w:numId w:val="53"/>
        </w:numPr>
        <w:ind w:left="1408" w:hanging="993"/>
        <w:jc w:val="left"/>
        <w:rPr>
          <w:sz w:val="22"/>
          <w:szCs w:val="22"/>
        </w:rPr>
      </w:pPr>
      <w:r w:rsidRPr="0060393F">
        <w:rPr>
          <w:sz w:val="22"/>
          <w:szCs w:val="22"/>
        </w:rPr>
        <w:t>METHODOLOGIE DE TRAVAIL</w:t>
      </w:r>
      <w:bookmarkEnd w:id="570"/>
    </w:p>
    <w:p w:rsidR="00DC5C4C" w:rsidRPr="0060393F" w:rsidRDefault="00DC5C4C" w:rsidP="00DC5C4C">
      <w:pPr>
        <w:pStyle w:val="Corpsdetexte"/>
        <w:ind w:left="1408"/>
        <w:rPr>
          <w:sz w:val="22"/>
          <w:szCs w:val="22"/>
        </w:rPr>
      </w:pPr>
    </w:p>
    <w:p w:rsidR="00DC5C4C" w:rsidRPr="0060393F" w:rsidRDefault="00DC5C4C" w:rsidP="003F5B02">
      <w:pPr>
        <w:pStyle w:val="Corpsdetexte"/>
        <w:numPr>
          <w:ilvl w:val="3"/>
          <w:numId w:val="53"/>
        </w:numPr>
        <w:ind w:left="576" w:hanging="142"/>
        <w:jc w:val="left"/>
        <w:rPr>
          <w:sz w:val="22"/>
          <w:szCs w:val="22"/>
        </w:rPr>
      </w:pPr>
      <w:r w:rsidRPr="0060393F">
        <w:rPr>
          <w:sz w:val="22"/>
          <w:szCs w:val="22"/>
        </w:rPr>
        <w:t xml:space="preserve">DOCUMENTS RECUS DE LA COMMISSION DE PASSATION DES MARCHES </w:t>
      </w:r>
    </w:p>
    <w:p w:rsidR="00DC5C4C" w:rsidRPr="0060393F" w:rsidRDefault="00DC5C4C" w:rsidP="00DC5C4C">
      <w:pPr>
        <w:pStyle w:val="Corpsdetexte"/>
        <w:ind w:left="576"/>
        <w:rPr>
          <w:sz w:val="22"/>
          <w:szCs w:val="22"/>
        </w:rPr>
      </w:pPr>
    </w:p>
    <w:p w:rsidR="00DC5C4C" w:rsidRPr="0060393F" w:rsidRDefault="00DC5C4C" w:rsidP="003F5B02">
      <w:pPr>
        <w:pStyle w:val="Corpsdetexte"/>
        <w:numPr>
          <w:ilvl w:val="3"/>
          <w:numId w:val="53"/>
        </w:numPr>
        <w:ind w:left="576" w:hanging="142"/>
        <w:jc w:val="left"/>
        <w:rPr>
          <w:sz w:val="22"/>
          <w:szCs w:val="22"/>
        </w:rPr>
      </w:pPr>
      <w:r w:rsidRPr="0060393F">
        <w:rPr>
          <w:sz w:val="22"/>
          <w:szCs w:val="22"/>
        </w:rPr>
        <w:t xml:space="preserve">EVALUATION DETAILLEE DES OFFRES </w:t>
      </w:r>
      <w:bookmarkEnd w:id="569"/>
    </w:p>
    <w:p w:rsidR="00DC5C4C" w:rsidRPr="0060393F" w:rsidRDefault="00DC5C4C" w:rsidP="00DC5C4C">
      <w:pPr>
        <w:tabs>
          <w:tab w:val="left" w:pos="5655"/>
        </w:tabs>
        <w:spacing w:after="0" w:line="240" w:lineRule="auto"/>
        <w:jc w:val="both"/>
        <w:rPr>
          <w:rFonts w:ascii="Times New Roman" w:hAnsi="Times New Roman" w:cs="Times New Roman"/>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C5C4C" w:rsidRPr="0060393F" w:rsidRDefault="00DC5C4C" w:rsidP="00DC5C4C">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DC5C4C" w:rsidRPr="0060393F" w:rsidTr="00DB4430">
        <w:trPr>
          <w:trHeight w:val="425"/>
          <w:jc w:val="center"/>
        </w:trPr>
        <w:tc>
          <w:tcPr>
            <w:tcW w:w="2517" w:type="pct"/>
            <w:vMerge w:val="restart"/>
            <w:shd w:val="clear" w:color="auto" w:fill="auto"/>
            <w:vAlign w:val="center"/>
          </w:tcPr>
          <w:p w:rsidR="00DC5C4C" w:rsidRPr="0060393F" w:rsidRDefault="00DC5C4C" w:rsidP="00DB443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Times New Roman" w:hAnsi="Times New Roman"/>
                <w:b/>
                <w:i/>
                <w:sz w:val="18"/>
                <w:szCs w:val="18"/>
              </w:rPr>
              <w:t>Soumissionnaires</w:t>
            </w:r>
          </w:p>
        </w:tc>
      </w:tr>
      <w:tr w:rsidR="00DC5C4C" w:rsidRPr="0060393F" w:rsidTr="00DB4430">
        <w:trPr>
          <w:trHeight w:val="415"/>
          <w:jc w:val="center"/>
        </w:trPr>
        <w:tc>
          <w:tcPr>
            <w:tcW w:w="2517" w:type="pct"/>
            <w:vMerge/>
            <w:shd w:val="clear" w:color="auto" w:fill="auto"/>
            <w:vAlign w:val="center"/>
          </w:tcPr>
          <w:p w:rsidR="00DC5C4C" w:rsidRPr="0060393F" w:rsidRDefault="00DC5C4C" w:rsidP="00DB4430">
            <w:pPr>
              <w:jc w:val="right"/>
              <w:rPr>
                <w:rFonts w:ascii="Times New Roman" w:hAnsi="Times New Roman"/>
                <w:b/>
                <w:i/>
                <w:sz w:val="18"/>
                <w:szCs w:val="18"/>
              </w:rPr>
            </w:pP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4</w:t>
            </w:r>
          </w:p>
        </w:tc>
      </w:tr>
      <w:tr w:rsidR="00DC5C4C" w:rsidRPr="0060393F" w:rsidTr="00DB4430">
        <w:trPr>
          <w:trHeight w:val="402"/>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78"/>
          <w:jc w:val="center"/>
        </w:trPr>
        <w:tc>
          <w:tcPr>
            <w:tcW w:w="2517" w:type="pct"/>
            <w:shd w:val="clear" w:color="auto" w:fill="auto"/>
            <w:vAlign w:val="center"/>
          </w:tcPr>
          <w:p w:rsidR="00DC5C4C" w:rsidRPr="0060393F" w:rsidRDefault="00DC5C4C" w:rsidP="00DB4430">
            <w:pPr>
              <w:rPr>
                <w:sz w:val="18"/>
              </w:rPr>
            </w:pPr>
          </w:p>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80"/>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466"/>
          <w:jc w:val="center"/>
        </w:trPr>
        <w:tc>
          <w:tcPr>
            <w:tcW w:w="2517" w:type="pct"/>
            <w:shd w:val="clear" w:color="auto" w:fill="auto"/>
            <w:vAlign w:val="center"/>
          </w:tcPr>
          <w:p w:rsidR="00DC5C4C" w:rsidRPr="0060393F" w:rsidRDefault="00DC5C4C" w:rsidP="00DB4430">
            <w:pPr>
              <w:jc w:val="center"/>
            </w:pPr>
            <w:r w:rsidRPr="0060393F">
              <w:rPr>
                <w:rFonts w:ascii="Book Antiqua" w:hAnsi="Book Antiqua"/>
                <w:b/>
              </w:rPr>
              <w:t>Décision</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r>
    </w:tbl>
    <w:p w:rsidR="00DC5C4C" w:rsidRPr="0060393F" w:rsidRDefault="00DC5C4C" w:rsidP="00DC5C4C">
      <w:pPr>
        <w:pStyle w:val="Corpsdetexte"/>
        <w:ind w:left="1285"/>
        <w:rPr>
          <w:sz w:val="16"/>
          <w:szCs w:val="16"/>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C5C4C" w:rsidRPr="0060393F" w:rsidRDefault="00DC5C4C" w:rsidP="00DC5C4C">
      <w:pPr>
        <w:pStyle w:val="Corpsdetexte"/>
        <w:ind w:left="1285"/>
        <w:rPr>
          <w:sz w:val="22"/>
          <w:szCs w:val="22"/>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C5C4C" w:rsidRPr="0060393F" w:rsidRDefault="00DC5C4C" w:rsidP="00DC5C4C">
      <w:pPr>
        <w:pStyle w:val="Corpsdetexte"/>
        <w:ind w:left="1285"/>
        <w:rPr>
          <w:b/>
          <w:sz w:val="16"/>
          <w:szCs w:val="16"/>
        </w:rPr>
      </w:pP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Rappel des Critères essentiels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Evaluation des critères essentiels :</w:t>
      </w:r>
    </w:p>
    <w:p w:rsidR="00DC5C4C" w:rsidRPr="0060393F" w:rsidRDefault="00DC5C4C" w:rsidP="00DC5C4C">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DC5C4C" w:rsidRPr="0060393F" w:rsidTr="00DB4430">
        <w:trPr>
          <w:trHeight w:val="452"/>
          <w:jc w:val="center"/>
        </w:trPr>
        <w:tc>
          <w:tcPr>
            <w:tcW w:w="1304"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C5C4C" w:rsidRPr="0060393F" w:rsidTr="00DB4430">
        <w:trPr>
          <w:trHeight w:val="633"/>
          <w:jc w:val="center"/>
        </w:trPr>
        <w:tc>
          <w:tcPr>
            <w:tcW w:w="1304" w:type="dxa"/>
            <w:vMerge/>
            <w:vAlign w:val="center"/>
            <w:hideMark/>
          </w:tcPr>
          <w:p w:rsidR="00DC5C4C" w:rsidRPr="0060393F" w:rsidRDefault="00DC5C4C" w:rsidP="00DB4430">
            <w:pPr>
              <w:spacing w:after="0" w:line="240" w:lineRule="auto"/>
              <w:rPr>
                <w:rFonts w:ascii="Times New Roman" w:hAnsi="Times New Roman" w:cs="Times New Roman"/>
                <w:b/>
                <w:bCs/>
              </w:rPr>
            </w:pPr>
          </w:p>
        </w:tc>
        <w:tc>
          <w:tcPr>
            <w:tcW w:w="158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C5C4C" w:rsidRPr="0060393F" w:rsidRDefault="00DC5C4C" w:rsidP="00DB4430">
            <w:pPr>
              <w:spacing w:after="0" w:line="240" w:lineRule="auto"/>
              <w:rPr>
                <w:rFonts w:ascii="Times New Roman" w:hAnsi="Times New Roman" w:cs="Times New Roman"/>
                <w:b/>
                <w:bCs/>
              </w:rPr>
            </w:pPr>
          </w:p>
        </w:tc>
      </w:tr>
      <w:tr w:rsidR="00DC5C4C" w:rsidRPr="0060393F" w:rsidTr="00DB4430">
        <w:trPr>
          <w:trHeight w:val="27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8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22"/>
          <w:szCs w:val="22"/>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C5C4C" w:rsidRPr="0060393F" w:rsidRDefault="00DC5C4C" w:rsidP="00DC5C4C">
      <w:pPr>
        <w:pStyle w:val="Corpsdetexte"/>
        <w:ind w:left="925"/>
        <w:rPr>
          <w:b/>
          <w:sz w:val="22"/>
          <w:szCs w:val="22"/>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Rappel des Critères éliminatoires de l’Offre financière ;</w:t>
      </w: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Rectification des montants des Offres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C5C4C" w:rsidRPr="0060393F" w:rsidRDefault="00DC5C4C" w:rsidP="00DC5C4C">
      <w:pPr>
        <w:pStyle w:val="Corpsdetexte"/>
        <w:ind w:left="2561"/>
        <w:rPr>
          <w:sz w:val="22"/>
          <w:szCs w:val="22"/>
          <w:lang w:eastAsia="en-US"/>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Vérification des critères éliminatoires.</w:t>
      </w:r>
    </w:p>
    <w:p w:rsidR="00DC5C4C" w:rsidRPr="0060393F" w:rsidRDefault="00DC5C4C" w:rsidP="00DC5C4C">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2561"/>
        <w:rPr>
          <w:sz w:val="22"/>
          <w:szCs w:val="22"/>
          <w:lang w:eastAsia="en-US"/>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C5C4C" w:rsidRPr="0060393F" w:rsidRDefault="00DC5C4C" w:rsidP="00DC5C4C">
      <w:pPr>
        <w:pStyle w:val="Corpsdetexte"/>
        <w:ind w:left="2561"/>
        <w:rPr>
          <w:sz w:val="22"/>
          <w:szCs w:val="22"/>
          <w:lang w:eastAsia="en-US"/>
        </w:rPr>
      </w:pPr>
    </w:p>
    <w:p w:rsidR="00DC5C4C" w:rsidRPr="0060393F" w:rsidRDefault="00DC5C4C" w:rsidP="003F5B02">
      <w:pPr>
        <w:pStyle w:val="Corpsdetexte"/>
        <w:numPr>
          <w:ilvl w:val="5"/>
          <w:numId w:val="5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C5C4C" w:rsidRPr="0060393F" w:rsidRDefault="00DC5C4C" w:rsidP="00DC5C4C">
      <w:pPr>
        <w:pStyle w:val="Corpsdetexte"/>
        <w:ind w:left="1852"/>
        <w:rPr>
          <w:b/>
          <w:sz w:val="16"/>
          <w:szCs w:val="16"/>
          <w:lang w:eastAsia="en-US"/>
        </w:rPr>
      </w:pPr>
    </w:p>
    <w:p w:rsidR="00DC5C4C" w:rsidRPr="0060393F" w:rsidRDefault="00DC5C4C" w:rsidP="00DC5C4C">
      <w:pPr>
        <w:pStyle w:val="Corpsdetexte"/>
        <w:ind w:left="1852"/>
        <w:rPr>
          <w:bCs/>
          <w:sz w:val="22"/>
          <w:szCs w:val="22"/>
        </w:rPr>
      </w:pPr>
      <w:r w:rsidRPr="0060393F">
        <w:rPr>
          <w:bCs/>
          <w:sz w:val="22"/>
          <w:szCs w:val="22"/>
        </w:rPr>
        <w:t>a)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DC5C4C">
      <w:pPr>
        <w:pStyle w:val="Corpsdetexte"/>
        <w:ind w:left="1852"/>
        <w:rPr>
          <w:bCs/>
          <w:sz w:val="22"/>
          <w:szCs w:val="22"/>
        </w:rPr>
      </w:pPr>
      <w:r w:rsidRPr="0060393F">
        <w:rPr>
          <w:bCs/>
          <w:sz w:val="22"/>
          <w:szCs w:val="22"/>
        </w:rPr>
        <w:t>b)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 xml:space="preserve">Présentation des montants des offres retenues. </w:t>
      </w:r>
    </w:p>
    <w:p w:rsidR="00DC5C4C" w:rsidRPr="0060393F" w:rsidRDefault="00DC5C4C" w:rsidP="00DC5C4C">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16"/>
          <w:szCs w:val="16"/>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Comparaison des offres Retenues</w:t>
      </w:r>
    </w:p>
    <w:p w:rsidR="00DC5C4C" w:rsidRPr="0060393F" w:rsidRDefault="00DC5C4C" w:rsidP="00DC5C4C">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DC5C4C" w:rsidRPr="0060393F" w:rsidTr="00DB4430">
        <w:trPr>
          <w:trHeight w:val="509"/>
          <w:jc w:val="center"/>
        </w:trPr>
        <w:tc>
          <w:tcPr>
            <w:tcW w:w="54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C5C4C" w:rsidRPr="0060393F" w:rsidTr="00DB4430">
        <w:trPr>
          <w:trHeight w:val="509"/>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1096" w:type="dxa"/>
            <w:vMerge/>
            <w:vAlign w:val="center"/>
            <w:hideMark/>
          </w:tcPr>
          <w:p w:rsidR="00DC5C4C" w:rsidRPr="0060393F" w:rsidRDefault="00DC5C4C" w:rsidP="00DB4430">
            <w:pPr>
              <w:spacing w:after="0" w:line="240" w:lineRule="auto"/>
              <w:rPr>
                <w:rFonts w:ascii="Times New Roman" w:hAnsi="Times New Roman" w:cs="Times New Roman"/>
                <w:b/>
              </w:rPr>
            </w:pP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264"/>
          <w:jc w:val="center"/>
        </w:trPr>
        <w:tc>
          <w:tcPr>
            <w:tcW w:w="0" w:type="auto"/>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60"/>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C5C4C" w:rsidRPr="0060393F" w:rsidRDefault="00DC5C4C" w:rsidP="00DC5C4C">
      <w:pPr>
        <w:spacing w:after="0" w:line="240" w:lineRule="auto"/>
        <w:jc w:val="both"/>
        <w:rPr>
          <w:rFonts w:ascii="Times New Roman" w:hAnsi="Times New Roman" w:cs="Times New Roman"/>
          <w:sz w:val="16"/>
          <w:szCs w:val="16"/>
        </w:rPr>
      </w:pPr>
    </w:p>
    <w:p w:rsidR="00DC5C4C" w:rsidRPr="0060393F" w:rsidRDefault="00DC5C4C" w:rsidP="00DC5C4C">
      <w:pPr>
        <w:pStyle w:val="Corpsdetexte"/>
        <w:rPr>
          <w:sz w:val="22"/>
          <w:szCs w:val="22"/>
        </w:rPr>
      </w:pPr>
      <w:r w:rsidRPr="0060393F">
        <w:rPr>
          <w:sz w:val="22"/>
          <w:szCs w:val="22"/>
        </w:rPr>
        <w:t>VIII-  CONCLUSION / ATTRIBUTION DU MARCHE</w:t>
      </w:r>
    </w:p>
    <w:p w:rsidR="00DC5C4C" w:rsidRPr="0060393F" w:rsidRDefault="00DC5C4C" w:rsidP="00DC5C4C">
      <w:pPr>
        <w:pStyle w:val="Corpsdetexte"/>
        <w:jc w:val="left"/>
        <w:rPr>
          <w:sz w:val="16"/>
          <w:szCs w:val="16"/>
        </w:rPr>
      </w:pPr>
    </w:p>
    <w:p w:rsidR="00DC5C4C" w:rsidRPr="0060393F" w:rsidRDefault="00DC5C4C" w:rsidP="00DC5C4C">
      <w:r w:rsidRPr="0060393F">
        <w:rPr>
          <w:rFonts w:ascii="Times New Roman" w:hAnsi="Times New Roman" w:cs="Times New Roman"/>
          <w:i/>
        </w:rPr>
        <w:lastRenderedPageBreak/>
        <w:t>Il sera proposé que le Marché soit attribué au soumissionnaire dont l’offre aura été jugée conforme pour l’essentiel aux dispositions du DAO, et évaluée la moins disante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985CD2" w:rsidP="00DC5C4C">
      <w:pPr>
        <w:rPr>
          <w:rFonts w:ascii="Times New Roman" w:hAnsi="Times New Roman" w:cs="Times New Roman"/>
          <w:b/>
          <w:bCs/>
        </w:rPr>
      </w:pPr>
      <w:r>
        <w:rPr>
          <w:noProof/>
        </w:rPr>
        <mc:AlternateContent>
          <mc:Choice Requires="wps">
            <w:drawing>
              <wp:anchor distT="0" distB="0" distL="114300" distR="114300" simplePos="0" relativeHeight="251658240" behindDoc="0" locked="0" layoutInCell="1" allowOverlap="1" wp14:anchorId="2A5352FA" wp14:editId="59A31051">
                <wp:simplePos x="0" y="0"/>
                <wp:positionH relativeFrom="margin">
                  <wp:posOffset>393065</wp:posOffset>
                </wp:positionH>
                <wp:positionV relativeFrom="margin">
                  <wp:posOffset>4398010</wp:posOffset>
                </wp:positionV>
                <wp:extent cx="4956810" cy="617220"/>
                <wp:effectExtent l="0" t="0" r="15240" b="1143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617DD7" w:rsidRPr="00F721E5" w:rsidRDefault="00617DD7" w:rsidP="00DC5C4C">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352FA" id="Zone de texte 12" o:spid="_x0000_s1044" type="#_x0000_t202" style="position:absolute;margin-left:30.95pt;margin-top:346.3pt;width:390.3pt;height:4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">
                <v:textbox>
                  <w:txbxContent>
                    <w:p w:rsidR="00617DD7" w:rsidRPr="00F721E5" w:rsidRDefault="00617DD7" w:rsidP="00DC5C4C">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DC5C4C" w:rsidRPr="001E304B" w:rsidTr="00DB4430">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C5C4C" w:rsidRPr="001E304B" w:rsidRDefault="00DC5C4C" w:rsidP="00DB4430">
            <w:pPr>
              <w:spacing w:after="0" w:line="240" w:lineRule="auto"/>
              <w:jc w:val="center"/>
              <w:rPr>
                <w:rFonts w:ascii="Times New Roman" w:hAnsi="Times New Roman" w:cs="Times New Roman"/>
              </w:rPr>
            </w:pPr>
            <w:r w:rsidRPr="001E304B">
              <w:rPr>
                <w:rFonts w:ascii="Times New Roman" w:hAnsi="Times New Roman" w:cs="Times New Roman"/>
                <w:bCs/>
              </w:rPr>
              <w:lastRenderedPageBreak/>
              <w:t xml:space="preserve">AVIS </w:t>
            </w:r>
            <w:r w:rsidR="00DE6C28">
              <w:rPr>
                <w:rFonts w:ascii="Times New Roman" w:hAnsi="Times New Roman" w:cs="Times New Roman"/>
              </w:rPr>
              <w:t>D’APPEL D’OFFRES NATIONAL OUVERT</w:t>
            </w:r>
          </w:p>
          <w:p w:rsidR="00A14573" w:rsidRPr="00DB1711" w:rsidRDefault="00A14573" w:rsidP="00A14573">
            <w:pPr>
              <w:pStyle w:val="Titre10"/>
              <w:rPr>
                <w:bCs w:val="0"/>
                <w:iCs/>
                <w:color w:val="auto"/>
                <w:sz w:val="22"/>
                <w:szCs w:val="22"/>
              </w:rPr>
            </w:pPr>
            <w:r w:rsidRPr="00DB1711">
              <w:rPr>
                <w:bCs w:val="0"/>
                <w:iCs/>
                <w:color w:val="auto"/>
                <w:sz w:val="22"/>
                <w:szCs w:val="22"/>
              </w:rPr>
              <w:t>N°______/AONO/RE/DK/ C-BATOURI/SG/CIPM/2021</w:t>
            </w:r>
          </w:p>
          <w:p w:rsidR="00A14573" w:rsidRDefault="00A14573" w:rsidP="00A14573">
            <w:pPr>
              <w:pStyle w:val="Titre10"/>
              <w:rPr>
                <w:b w:val="0"/>
                <w:bCs w:val="0"/>
                <w:color w:val="auto"/>
                <w:sz w:val="22"/>
                <w:szCs w:val="22"/>
              </w:rPr>
            </w:pPr>
            <w:r w:rsidRPr="00DB1711">
              <w:rPr>
                <w:bCs w:val="0"/>
                <w:iCs/>
                <w:color w:val="auto"/>
                <w:sz w:val="22"/>
                <w:szCs w:val="22"/>
              </w:rPr>
              <w:t xml:space="preserve"> </w:t>
            </w:r>
            <w:r w:rsidRPr="00B4070D">
              <w:rPr>
                <w:bCs w:val="0"/>
                <w:iCs/>
                <w:color w:val="auto"/>
                <w:sz w:val="22"/>
                <w:szCs w:val="22"/>
              </w:rPr>
              <w:t>DU _______________</w:t>
            </w:r>
            <w:r w:rsidRPr="00B4070D">
              <w:rPr>
                <w:b w:val="0"/>
                <w:bCs w:val="0"/>
                <w:color w:val="auto"/>
                <w:sz w:val="22"/>
                <w:szCs w:val="22"/>
              </w:rPr>
              <w:t xml:space="preserve"> POUR L’EXECUTION DES TRAVAUX </w:t>
            </w:r>
            <w:r>
              <w:rPr>
                <w:b w:val="0"/>
                <w:bCs w:val="0"/>
                <w:color w:val="auto"/>
                <w:sz w:val="22"/>
                <w:szCs w:val="22"/>
              </w:rPr>
              <w:t xml:space="preserve">D’ALIMENTATION </w:t>
            </w:r>
            <w:r w:rsidR="00DB1711">
              <w:rPr>
                <w:b w:val="0"/>
                <w:bCs w:val="0"/>
                <w:color w:val="auto"/>
                <w:sz w:val="22"/>
                <w:szCs w:val="22"/>
              </w:rPr>
              <w:t xml:space="preserve">EN ENERGIE </w:t>
            </w:r>
            <w:r>
              <w:rPr>
                <w:b w:val="0"/>
                <w:bCs w:val="0"/>
                <w:color w:val="auto"/>
                <w:sz w:val="22"/>
                <w:szCs w:val="22"/>
              </w:rPr>
              <w:t xml:space="preserve">SOLAIRE </w:t>
            </w:r>
            <w:r w:rsidR="009B4877">
              <w:rPr>
                <w:b w:val="0"/>
                <w:bCs w:val="0"/>
                <w:color w:val="auto"/>
                <w:sz w:val="22"/>
                <w:szCs w:val="22"/>
              </w:rPr>
              <w:t>DU CENTRE DE PROMOTION</w:t>
            </w:r>
            <w:r>
              <w:rPr>
                <w:b w:val="0"/>
                <w:bCs w:val="0"/>
                <w:color w:val="auto"/>
                <w:sz w:val="22"/>
                <w:szCs w:val="22"/>
              </w:rPr>
              <w:t xml:space="preserve">  DE LA FEMME ET DE LA FAMILLE  </w:t>
            </w:r>
            <w:r w:rsidR="009B4877">
              <w:rPr>
                <w:b w:val="0"/>
                <w:bCs w:val="0"/>
                <w:color w:val="auto"/>
                <w:sz w:val="22"/>
                <w:szCs w:val="22"/>
              </w:rPr>
              <w:t>DE BATOURI</w:t>
            </w:r>
            <w:r>
              <w:rPr>
                <w:b w:val="0"/>
                <w:bCs w:val="0"/>
                <w:color w:val="auto"/>
                <w:sz w:val="22"/>
                <w:szCs w:val="22"/>
              </w:rPr>
              <w:t xml:space="preserve">, </w:t>
            </w:r>
            <w:r w:rsidRPr="00B4070D">
              <w:rPr>
                <w:b w:val="0"/>
                <w:bCs w:val="0"/>
                <w:color w:val="auto"/>
                <w:sz w:val="22"/>
                <w:szCs w:val="22"/>
              </w:rPr>
              <w:t>DEPARTEMENT DE LA KADEY, REGION DE L’EST.</w:t>
            </w:r>
          </w:p>
          <w:p w:rsidR="00DC5C4C" w:rsidRPr="001E304B" w:rsidRDefault="00DC5C4C" w:rsidP="00DB4430">
            <w:pPr>
              <w:spacing w:after="0" w:line="240" w:lineRule="auto"/>
              <w:jc w:val="center"/>
              <w:rPr>
                <w:rFonts w:ascii="Times New Roman" w:eastAsia="Times New Roman" w:hAnsi="Times New Roman" w:cs="Times New Roman"/>
                <w:b/>
                <w:bCs/>
                <w:color w:val="000000"/>
                <w:sz w:val="20"/>
                <w:szCs w:val="20"/>
              </w:rPr>
            </w:pPr>
            <w:r w:rsidRPr="001E304B">
              <w:rPr>
                <w:rFonts w:ascii="Times New Roman" w:hAnsi="Times New Roman" w:cs="Times New Roman"/>
                <w:b/>
                <w:sz w:val="24"/>
                <w:szCs w:val="24"/>
                <w:u w:val="single"/>
              </w:rPr>
              <w:t>Financement</w:t>
            </w:r>
            <w:r w:rsidRPr="001E304B">
              <w:rPr>
                <w:rFonts w:ascii="Times New Roman" w:hAnsi="Times New Roman" w:cs="Times New Roman"/>
                <w:sz w:val="24"/>
                <w:szCs w:val="24"/>
              </w:rPr>
              <w:t xml:space="preserve"> : </w:t>
            </w:r>
            <w:r w:rsidRPr="001E304B">
              <w:rPr>
                <w:rFonts w:ascii="Times New Roman" w:hAnsi="Times New Roman" w:cs="Times New Roman"/>
              </w:rPr>
              <w:t>BIP, EXERCICE 2</w:t>
            </w:r>
            <w:r w:rsidR="00053AD9">
              <w:rPr>
                <w:rFonts w:ascii="Times New Roman" w:hAnsi="Times New Roman" w:cs="Times New Roman"/>
              </w:rPr>
              <w:t>021</w:t>
            </w:r>
          </w:p>
        </w:tc>
      </w:tr>
      <w:tr w:rsidR="00DC5C4C" w:rsidRPr="0060393F" w:rsidTr="00DB4430">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GRILLE D'ÉVALUATION</w:t>
            </w:r>
            <w:r>
              <w:rPr>
                <w:rFonts w:ascii="Times New Roman" w:eastAsia="Times New Roman" w:hAnsi="Times New Roman" w:cs="Times New Roman"/>
                <w:b/>
                <w:bCs/>
                <w:color w:val="000000"/>
                <w:sz w:val="20"/>
                <w:szCs w:val="20"/>
              </w:rPr>
              <w:t xml:space="preserve"> POUR CHACUN DES LOTS</w:t>
            </w:r>
          </w:p>
        </w:tc>
      </w:tr>
      <w:tr w:rsidR="00DC5C4C" w:rsidRPr="0060393F" w:rsidTr="00DB4430">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ENTREPRISE :</w:t>
            </w: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1701"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 LOTS :</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bCs/>
                <w:sz w:val="22"/>
                <w:szCs w:val="22"/>
              </w:rPr>
            </w:pPr>
            <w:r w:rsidRPr="0060393F">
              <w:rPr>
                <w:bCs/>
                <w:sz w:val="22"/>
                <w:szCs w:val="22"/>
              </w:rPr>
              <w:t>Fausse déclaration </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color w:val="000000"/>
                <w:sz w:val="20"/>
              </w:rPr>
            </w:pPr>
            <w:r w:rsidRPr="0060393F">
              <w:rPr>
                <w:bCs/>
                <w:sz w:val="22"/>
                <w:szCs w:val="22"/>
              </w:rPr>
              <w:t>Pièce falsifiée ou non authentique</w:t>
            </w:r>
          </w:p>
        </w:tc>
      </w:tr>
      <w:tr w:rsidR="00DC5C4C" w:rsidRPr="0060393F" w:rsidTr="00DB4430">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technique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r>
      <w:tr w:rsidR="00DC5C4C" w:rsidRPr="0060393F" w:rsidTr="00DB4430">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C5C4C" w:rsidRPr="0060393F" w:rsidTr="00DB4430">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Fausse déclaration;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falsifiée ou non authentique ;</w:t>
            </w: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Non existence dans l'offre technique de la rubrique "Organisation, méthodologie et planning", conforme au RPAO;</w:t>
            </w: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Non obtention de </w:t>
            </w:r>
            <w:r w:rsidRPr="0060393F">
              <w:rPr>
                <w:rFonts w:ascii="Times New Roman" w:eastAsia="Times New Roman" w:hAnsi="Times New Roman" w:cs="Times New Roman"/>
                <w:b/>
                <w:color w:val="000000"/>
                <w:sz w:val="20"/>
                <w:szCs w:val="20"/>
              </w:rPr>
              <w:t>vingt</w:t>
            </w:r>
            <w:r w:rsidRPr="0060393F">
              <w:rPr>
                <w:rFonts w:ascii="Times New Roman" w:eastAsia="Times New Roman" w:hAnsi="Times New Roman" w:cs="Times New Roman"/>
                <w:b/>
                <w:bCs/>
                <w:color w:val="000000"/>
                <w:sz w:val="20"/>
                <w:szCs w:val="20"/>
              </w:rPr>
              <w:t xml:space="preserve"> (20) critères sur vingt-cinq (25)</w:t>
            </w:r>
            <w:r w:rsidRPr="0060393F">
              <w:rPr>
                <w:rFonts w:ascii="Times New Roman" w:eastAsia="Times New Roman" w:hAnsi="Times New Roman" w:cs="Times New Roman"/>
                <w:color w:val="000000"/>
                <w:sz w:val="20"/>
                <w:szCs w:val="20"/>
              </w:rPr>
              <w:t xml:space="preserve"> à l'issue de la notation des critères techniques essentiels.</w:t>
            </w:r>
          </w:p>
        </w:tc>
      </w:tr>
      <w:tr w:rsidR="00DC5C4C" w:rsidRPr="0060393F" w:rsidTr="00DB4430">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financière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Offre financière incomplète;</w:t>
            </w: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incomplète ou non conforme au modèle ou aux spécifications technique du DAO ;</w:t>
            </w:r>
          </w:p>
        </w:tc>
      </w:tr>
      <w:tr w:rsidR="00DC5C4C" w:rsidRPr="0060393F" w:rsidTr="00DB443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Omission dans l’offre financière, d’un prix unitaire quantifié.</w:t>
            </w:r>
          </w:p>
        </w:tc>
      </w:tr>
      <w:tr w:rsidR="00DC5C4C" w:rsidRPr="0060393F" w:rsidTr="00DB4430">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b/>
                <w:bCs/>
                <w:color w:val="000000"/>
                <w:sz w:val="20"/>
                <w:szCs w:val="2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color w:val="000000"/>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rPr>
            </w:pPr>
          </w:p>
        </w:tc>
      </w:tr>
      <w:tr w:rsidR="00DC5C4C" w:rsidRPr="0060393F" w:rsidTr="00DB4430">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Ingénieur des travaux </w:t>
            </w:r>
            <w:r>
              <w:rPr>
                <w:rFonts w:ascii="Times New Roman" w:eastAsia="Times New Roman" w:hAnsi="Times New Roman" w:cs="Times New Roman"/>
                <w:color w:val="000000"/>
                <w:sz w:val="20"/>
                <w:szCs w:val="20"/>
              </w:rPr>
              <w:t>en électrotechnique</w:t>
            </w:r>
            <w:r w:rsidRPr="0060393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ou en énergie renouvelable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444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i/>
                <w:iCs/>
                <w:color w:val="000000"/>
                <w:sz w:val="24"/>
                <w:szCs w:val="24"/>
              </w:rPr>
            </w:pPr>
            <w:r w:rsidRPr="0060393F">
              <w:rPr>
                <w:rFonts w:ascii="Times New Roman" w:eastAsia="Times New Roman" w:hAnsi="Times New Roman" w:cs="Times New Roman"/>
                <w:b/>
                <w:bCs/>
                <w:i/>
                <w:iCs/>
                <w:color w:val="000000"/>
                <w:sz w:val="24"/>
                <w:szCs w:val="24"/>
              </w:rPr>
              <w:t>Ou alors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Technicien Supérieur </w:t>
            </w:r>
            <w:r>
              <w:rPr>
                <w:rFonts w:ascii="Times New Roman" w:eastAsia="Times New Roman" w:hAnsi="Times New Roman" w:cs="Times New Roman"/>
                <w:color w:val="000000"/>
                <w:sz w:val="20"/>
                <w:szCs w:val="20"/>
              </w:rPr>
              <w:t>en électrotechnique</w:t>
            </w:r>
            <w:r w:rsidRPr="0060393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ou en énergie renouvelable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ind w:hanging="363"/>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C5C4C" w:rsidRPr="0060393F" w:rsidTr="00DB4430">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p w:rsidR="00DC5C4C" w:rsidRDefault="00DC5C4C" w:rsidP="00DB4430">
            <w:pPr>
              <w:spacing w:after="0" w:line="240" w:lineRule="auto"/>
              <w:rPr>
                <w:rFonts w:ascii="Times New Roman" w:eastAsia="Times New Roman" w:hAnsi="Times New Roman" w:cs="Times New Roman"/>
                <w:color w:val="000000"/>
                <w:sz w:val="20"/>
                <w:szCs w:val="20"/>
              </w:rPr>
            </w:pPr>
          </w:p>
          <w:p w:rsidR="00DC5C4C" w:rsidRPr="0060393F" w:rsidRDefault="00DC5C4C" w:rsidP="00DB4430">
            <w:pPr>
              <w:spacing w:after="0" w:line="240" w:lineRule="auto"/>
              <w:rPr>
                <w:rFonts w:ascii="Times New Roman" w:eastAsia="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rPr>
            </w:pPr>
          </w:p>
        </w:tc>
      </w:tr>
      <w:tr w:rsidR="00DC5C4C" w:rsidRPr="0060393F" w:rsidTr="00DB4430">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lastRenderedPageBreak/>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Technicien </w:t>
            </w:r>
            <w:r>
              <w:rPr>
                <w:rFonts w:ascii="Times New Roman" w:eastAsia="Times New Roman" w:hAnsi="Times New Roman" w:cs="Times New Roman"/>
                <w:color w:val="000000"/>
                <w:sz w:val="20"/>
                <w:szCs w:val="20"/>
              </w:rPr>
              <w:t>en électrotechnique</w:t>
            </w:r>
            <w:r w:rsidRPr="0060393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ou en énergie renouvelable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r w:rsidRPr="0060393F">
              <w:rPr>
                <w:rFonts w:ascii="Times New Roman" w:eastAsia="Times New Roman" w:hAnsi="Times New Roman" w:cs="Times New Roman"/>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Responsable administratif</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rPr>
            </w:pPr>
            <w:r w:rsidRPr="0060393F">
              <w:rPr>
                <w:rFonts w:ascii="Times New Roman" w:eastAsia="Times New Roman" w:hAnsi="Times New Roman" w:cs="Times New Roman"/>
                <w:b/>
                <w:bCs/>
                <w:color w:val="000000"/>
                <w:sz w:val="20"/>
                <w:szCs w:val="2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donnée pour un matériel donné, que si le soumissionnaire en justifie la propriété ou la location.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u w:val="single"/>
              </w:rPr>
            </w:pPr>
            <w:r w:rsidRPr="0060393F">
              <w:rPr>
                <w:rFonts w:ascii="Times New Roman" w:eastAsia="Times New Roman" w:hAnsi="Times New Roman" w:cs="Times New Roman"/>
                <w:sz w:val="20"/>
                <w:szCs w:val="20"/>
                <w:u w:val="single"/>
              </w:rPr>
              <w:t>Justificatifs acceptés pour la possession ou la location par un loueur non agréé :</w:t>
            </w: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 </w:t>
            </w:r>
            <w:r w:rsidRPr="0060393F">
              <w:rPr>
                <w:rFonts w:ascii="Times New Roman" w:eastAsia="Times New Roman" w:hAnsi="Times New Roman" w:cs="Times New Roman"/>
                <w:i/>
                <w:iCs/>
                <w:sz w:val="20"/>
                <w:szCs w:val="20"/>
              </w:rPr>
              <w:t xml:space="preserve">Matériel roulant : </w:t>
            </w:r>
            <w:r w:rsidRPr="0060393F">
              <w:rPr>
                <w:rFonts w:ascii="Times New Roman" w:eastAsia="Times New Roman" w:hAnsi="Times New Roman" w:cs="Times New Roman"/>
                <w:sz w:val="20"/>
                <w:szCs w:val="20"/>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i/>
                <w:iCs/>
                <w:sz w:val="20"/>
                <w:szCs w:val="20"/>
              </w:rPr>
            </w:pPr>
            <w:r w:rsidRPr="0060393F">
              <w:rPr>
                <w:rFonts w:ascii="Times New Roman" w:eastAsia="Times New Roman" w:hAnsi="Times New Roman" w:cs="Times New Roman"/>
                <w:i/>
                <w:iCs/>
                <w:sz w:val="20"/>
                <w:szCs w:val="20"/>
              </w:rPr>
              <w:t>* Autres matériels </w:t>
            </w:r>
            <w:r w:rsidRPr="0060393F">
              <w:rPr>
                <w:rFonts w:ascii="Times New Roman" w:eastAsia="Times New Roman" w:hAnsi="Times New Roman" w:cs="Times New Roman"/>
                <w:sz w:val="20"/>
                <w:szCs w:val="20"/>
              </w:rPr>
              <w:t>: Photocopies des factures proforma, certifiées conformes.</w:t>
            </w:r>
          </w:p>
        </w:tc>
      </w:tr>
      <w:tr w:rsidR="00DC5C4C" w:rsidRPr="0060393F" w:rsidTr="00DB4430">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TYPE DE MATÉRIEL</w:t>
            </w: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exigé</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pick up de liaison</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camion benne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citerne/cuve à eau</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Bétonnière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aiguille vibrante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C5C4C" w:rsidRPr="0060393F" w:rsidTr="00DB4430">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u w:val="single"/>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r>
      <w:tr w:rsidR="00DC5C4C" w:rsidRPr="0060393F" w:rsidTr="00DB4430">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de projets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r>
      <w:tr w:rsidR="00DC5C4C" w:rsidRPr="0060393F" w:rsidTr="00DB4430">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D- CHIFFRE D'AFFAIRE (CA) SUR</w:t>
            </w:r>
            <w:r w:rsidR="00454EB9">
              <w:rPr>
                <w:rFonts w:ascii="Times New Roman" w:eastAsia="Times New Roman" w:hAnsi="Times New Roman" w:cs="Times New Roman"/>
                <w:b/>
                <w:bCs/>
                <w:sz w:val="20"/>
                <w:szCs w:val="20"/>
              </w:rPr>
              <w:t xml:space="preserve"> L’ATTESTATION DE NON REDEVANCE</w:t>
            </w:r>
            <w:r w:rsidRPr="0060393F">
              <w:rPr>
                <w:rFonts w:ascii="Times New Roman" w:eastAsia="Times New Roman" w:hAnsi="Times New Roman" w:cs="Times New Roman"/>
                <w:b/>
                <w:bCs/>
                <w:sz w:val="20"/>
                <w:szCs w:val="20"/>
              </w:rPr>
              <w:t xml:space="preserv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A14573">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CA ≥ </w:t>
            </w:r>
            <w:r w:rsidR="00A14573">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w:t>
            </w:r>
            <w:r w:rsidRPr="0060393F">
              <w:rPr>
                <w:rFonts w:ascii="Times New Roman" w:eastAsia="Times New Roman" w:hAnsi="Times New Roman" w:cs="Times New Roman"/>
                <w:sz w:val="20"/>
                <w:szCs w:val="20"/>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r>
      <w:tr w:rsidR="00DC5C4C" w:rsidRPr="0060393F" w:rsidTr="00DB4430">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C5C4C" w:rsidRPr="00E43A34"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r>
      <w:tr w:rsidR="00DC5C4C" w:rsidRPr="0060393F" w:rsidTr="00DB4430">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A14573">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AS ≥ </w:t>
            </w:r>
            <w:r w:rsidR="00A14573">
              <w:rPr>
                <w:rFonts w:ascii="Times New Roman" w:eastAsia="Times New Roman" w:hAnsi="Times New Roman" w:cs="Times New Roman"/>
                <w:sz w:val="20"/>
                <w:szCs w:val="20"/>
              </w:rPr>
              <w:t>8</w:t>
            </w:r>
            <w:r w:rsidRPr="0060393F">
              <w:rPr>
                <w:rFonts w:ascii="Times New Roman" w:eastAsia="Times New Roman" w:hAnsi="Times New Roman" w:cs="Times New Roman"/>
                <w:sz w:val="20"/>
                <w:szCs w:val="20"/>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r>
      <w:tr w:rsidR="00DC5C4C" w:rsidRPr="0060393F" w:rsidTr="00DB4430">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rPr>
            </w:pPr>
          </w:p>
        </w:tc>
        <w:tc>
          <w:tcPr>
            <w:tcW w:w="1985"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TOTAL "OUI"</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rPr>
            </w:pPr>
          </w:p>
        </w:tc>
      </w:tr>
    </w:tbl>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985CD2" w:rsidP="00DC5C4C">
      <w:pPr>
        <w:pStyle w:val="Titre10"/>
        <w:spacing w:before="100" w:beforeAutospacing="1" w:after="100" w:afterAutospacing="1"/>
        <w:jc w:val="both"/>
        <w:rPr>
          <w:bCs w:val="0"/>
          <w:iCs/>
          <w:color w:val="auto"/>
        </w:rPr>
      </w:pPr>
      <w:r>
        <w:rPr>
          <w:noProof/>
        </w:rPr>
        <mc:AlternateContent>
          <mc:Choice Requires="wps">
            <w:drawing>
              <wp:anchor distT="0" distB="0" distL="114300" distR="114300" simplePos="0" relativeHeight="251659264" behindDoc="0" locked="0" layoutInCell="1" allowOverlap="1" wp14:anchorId="5FB5E8E9" wp14:editId="60B52BA7">
                <wp:simplePos x="0" y="0"/>
                <wp:positionH relativeFrom="column">
                  <wp:posOffset>983615</wp:posOffset>
                </wp:positionH>
                <wp:positionV relativeFrom="paragraph">
                  <wp:posOffset>27940</wp:posOffset>
                </wp:positionV>
                <wp:extent cx="3814445" cy="840105"/>
                <wp:effectExtent l="0" t="0" r="14605" b="1714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617DD7" w:rsidRPr="00B732DE" w:rsidRDefault="00617DD7" w:rsidP="00DC5C4C">
                            <w:pPr>
                              <w:jc w:val="center"/>
                              <w:rPr>
                                <w:b/>
                                <w:iCs/>
                                <w:sz w:val="32"/>
                                <w:szCs w:val="32"/>
                              </w:rPr>
                            </w:pPr>
                            <w:r w:rsidRPr="00B732DE">
                              <w:rPr>
                                <w:b/>
                                <w:iCs/>
                                <w:sz w:val="32"/>
                                <w:szCs w:val="32"/>
                              </w:rPr>
                              <w:t>PIECE 13 : LISTE DES BANQUES ET                                                      ETABLISSEMENTS FINANCIERS AGREES</w:t>
                            </w:r>
                          </w:p>
                          <w:p w:rsidR="00617DD7" w:rsidRDefault="00617DD7" w:rsidP="00DC5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E8E9" id="Zone de texte 9" o:spid="_x0000_s1045" type="#_x0000_t202" style="position:absolute;left:0;text-align:left;margin-left:77.45pt;margin-top:2.2pt;width:300.3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w:txbxContent>
                    <w:p w:rsidR="00617DD7" w:rsidRPr="00B732DE" w:rsidRDefault="00617DD7" w:rsidP="00DC5C4C">
                      <w:pPr>
                        <w:jc w:val="center"/>
                        <w:rPr>
                          <w:b/>
                          <w:iCs/>
                          <w:sz w:val="32"/>
                          <w:szCs w:val="32"/>
                        </w:rPr>
                      </w:pPr>
                      <w:r w:rsidRPr="00B732DE">
                        <w:rPr>
                          <w:b/>
                          <w:iCs/>
                          <w:sz w:val="32"/>
                          <w:szCs w:val="32"/>
                        </w:rPr>
                        <w:t>PIECE 13 : LISTE DES BANQUES ET                                                      ETABLISSEMENTS FINANCIERS AGREES</w:t>
                      </w:r>
                    </w:p>
                    <w:p w:rsidR="00617DD7" w:rsidRDefault="00617DD7" w:rsidP="00DC5C4C"/>
                  </w:txbxContent>
                </v:textbox>
              </v:shape>
            </w:pict>
          </mc:Fallback>
        </mc:AlternateConten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bookmarkEnd w:id="8"/>
    <w:bookmarkEnd w:id="9"/>
    <w:p w:rsidR="00DC5C4C" w:rsidRDefault="00DC5C4C" w:rsidP="00DC5C4C">
      <w:pPr>
        <w:rPr>
          <w:rFonts w:ascii="Times New Roman" w:eastAsia="Times New Roman" w:hAnsi="Times New Roman" w:cs="Times New Roman"/>
          <w:b/>
          <w:iCs/>
          <w:sz w:val="24"/>
          <w:szCs w:val="24"/>
        </w:rPr>
      </w:pPr>
    </w:p>
    <w:p w:rsidR="00DC5C4C" w:rsidRPr="0060393F" w:rsidRDefault="00DC5C4C" w:rsidP="00DC5C4C">
      <w:pPr>
        <w:rPr>
          <w:rFonts w:ascii="Times New Roman" w:eastAsia="Times New Roman" w:hAnsi="Times New Roman" w:cs="Times New Roman"/>
          <w:b/>
          <w:iCs/>
          <w:sz w:val="24"/>
          <w:szCs w:val="24"/>
        </w:rPr>
      </w:pPr>
    </w:p>
    <w:p w:rsidR="00DC5C4C" w:rsidRPr="0060393F" w:rsidRDefault="00DC5C4C" w:rsidP="00DC5C4C">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DC5C4C" w:rsidRPr="0040797F" w:rsidRDefault="00DC5C4C" w:rsidP="00DC5C4C">
      <w:pPr>
        <w:widowControl w:val="0"/>
        <w:tabs>
          <w:tab w:val="left" w:pos="4180"/>
          <w:tab w:val="left" w:pos="5700"/>
          <w:tab w:val="left" w:pos="6920"/>
        </w:tabs>
        <w:autoSpaceDE w:val="0"/>
        <w:spacing w:line="690" w:lineRule="exact"/>
        <w:rPr>
          <w:rFonts w:ascii="Times New Roman" w:hAnsi="Times New Roman" w:cs="Times New Roman"/>
          <w:b/>
          <w:spacing w:val="30"/>
        </w:rPr>
      </w:pPr>
      <w:r w:rsidRPr="0040797F">
        <w:rPr>
          <w:rFonts w:ascii="Times New Roman" w:hAnsi="Times New Roman" w:cs="Times New Roman"/>
          <w:b/>
          <w:spacing w:val="30"/>
        </w:rPr>
        <w:t>I- BANQUES</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lang w:val="en-US"/>
        </w:rPr>
      </w:pPr>
      <w:r w:rsidRPr="0040797F">
        <w:rPr>
          <w:rFonts w:ascii="Times New Roman" w:hAnsi="Times New Roman"/>
          <w:lang w:val="en-US"/>
        </w:rPr>
        <w:t>Afriland  First   Bank</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lang w:val="en-GB"/>
        </w:rPr>
        <w:t>Banque Atlantique</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Banque Gabonaise pour le Financement International (BGFI BANK)</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Banque International du Cameroun pour l’Epargne et le Crédit</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CITI Bank</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Commercial Bank of Cameroon</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Ecobank</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 xml:space="preserve">National Financial </w:t>
      </w:r>
      <w:r w:rsidRPr="0040797F">
        <w:rPr>
          <w:rFonts w:ascii="Times New Roman" w:hAnsi="Times New Roman"/>
          <w:lang w:val="en-US"/>
        </w:rPr>
        <w:t>Credit</w:t>
      </w:r>
      <w:r w:rsidRPr="0040797F">
        <w:rPr>
          <w:rFonts w:ascii="Times New Roman" w:hAnsi="Times New Roman"/>
        </w:rPr>
        <w:t xml:space="preserve"> Bank</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Société Camerounaise de Banque au Cameroun</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Société Générale de Banque au Cameroun</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Standard Chartered  Bank Cameroon</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Union Bank of Cameroon</w:t>
      </w:r>
    </w:p>
    <w:p w:rsidR="00DC5C4C" w:rsidRPr="0040797F" w:rsidRDefault="00DC5C4C" w:rsidP="003F5B02">
      <w:pPr>
        <w:pStyle w:val="Sansinterligne"/>
        <w:numPr>
          <w:ilvl w:val="0"/>
          <w:numId w:val="52"/>
        </w:numPr>
        <w:suppressAutoHyphens/>
        <w:autoSpaceDN w:val="0"/>
        <w:ind w:left="708" w:firstLine="0"/>
        <w:textAlignment w:val="baseline"/>
        <w:rPr>
          <w:rFonts w:ascii="Times New Roman" w:hAnsi="Times New Roman"/>
        </w:rPr>
      </w:pPr>
      <w:r w:rsidRPr="0040797F">
        <w:rPr>
          <w:rFonts w:ascii="Times New Roman" w:hAnsi="Times New Roman"/>
        </w:rPr>
        <w:t>United Bank for Africa.</w:t>
      </w:r>
    </w:p>
    <w:p w:rsidR="00DC5C4C" w:rsidRPr="0040797F" w:rsidRDefault="00DC5C4C" w:rsidP="00DC5C4C">
      <w:pPr>
        <w:widowControl w:val="0"/>
        <w:tabs>
          <w:tab w:val="left" w:pos="4180"/>
          <w:tab w:val="left" w:pos="5700"/>
          <w:tab w:val="left" w:pos="6920"/>
        </w:tabs>
        <w:autoSpaceDE w:val="0"/>
        <w:spacing w:line="690" w:lineRule="exact"/>
        <w:rPr>
          <w:rFonts w:ascii="Times New Roman" w:hAnsi="Times New Roman" w:cs="Times New Roman"/>
          <w:b/>
          <w:spacing w:val="30"/>
        </w:rPr>
      </w:pPr>
      <w:r w:rsidRPr="0040797F">
        <w:rPr>
          <w:rFonts w:ascii="Times New Roman" w:hAnsi="Times New Roman" w:cs="Times New Roman"/>
          <w:b/>
          <w:spacing w:val="30"/>
        </w:rPr>
        <w:t>II- COMPAGNIES D’ASSURANCES</w:t>
      </w:r>
    </w:p>
    <w:p w:rsidR="00DC5C4C" w:rsidRPr="0040797F" w:rsidRDefault="00DC5C4C" w:rsidP="003F5B02">
      <w:pPr>
        <w:pStyle w:val="Sansinterligne"/>
        <w:numPr>
          <w:ilvl w:val="0"/>
          <w:numId w:val="52"/>
        </w:numPr>
        <w:suppressAutoHyphens/>
        <w:autoSpaceDN w:val="0"/>
        <w:ind w:left="0" w:firstLine="709"/>
        <w:textAlignment w:val="baseline"/>
        <w:rPr>
          <w:rFonts w:ascii="Times New Roman" w:hAnsi="Times New Roman"/>
        </w:rPr>
      </w:pPr>
      <w:r w:rsidRPr="0040797F">
        <w:rPr>
          <w:rFonts w:ascii="Times New Roman" w:hAnsi="Times New Roman"/>
        </w:rPr>
        <w:t>Chanas assurances</w:t>
      </w:r>
    </w:p>
    <w:p w:rsidR="00DC5C4C" w:rsidRPr="0040797F" w:rsidRDefault="00DC5C4C" w:rsidP="003F5B02">
      <w:pPr>
        <w:pStyle w:val="Sansinterligne"/>
        <w:numPr>
          <w:ilvl w:val="0"/>
          <w:numId w:val="52"/>
        </w:numPr>
        <w:suppressAutoHyphens/>
        <w:autoSpaceDN w:val="0"/>
        <w:ind w:left="0" w:firstLine="709"/>
        <w:textAlignment w:val="baseline"/>
        <w:rPr>
          <w:rFonts w:ascii="Times New Roman" w:hAnsi="Times New Roman"/>
        </w:rPr>
      </w:pPr>
      <w:r w:rsidRPr="0040797F">
        <w:rPr>
          <w:rFonts w:ascii="Times New Roman" w:hAnsi="Times New Roman"/>
        </w:rPr>
        <w:t>Activa Assurances</w:t>
      </w:r>
    </w:p>
    <w:p w:rsidR="00DC5C4C" w:rsidRPr="0040797F" w:rsidRDefault="00DC5C4C" w:rsidP="003F5B02">
      <w:pPr>
        <w:pStyle w:val="Sansinterligne"/>
        <w:numPr>
          <w:ilvl w:val="0"/>
          <w:numId w:val="52"/>
        </w:numPr>
        <w:suppressAutoHyphens/>
        <w:autoSpaceDN w:val="0"/>
        <w:ind w:left="0" w:firstLine="709"/>
        <w:textAlignment w:val="baseline"/>
        <w:rPr>
          <w:rFonts w:ascii="Times New Roman" w:hAnsi="Times New Roman"/>
        </w:rPr>
      </w:pPr>
      <w:r w:rsidRPr="0040797F">
        <w:rPr>
          <w:rFonts w:ascii="Times New Roman" w:hAnsi="Times New Roman"/>
        </w:rPr>
        <w:t>Zenithe Insurrance.</w:t>
      </w:r>
    </w:p>
    <w:p w:rsidR="00DC5C4C" w:rsidRDefault="00DC5C4C" w:rsidP="00DC5C4C">
      <w:pPr>
        <w:widowControl w:val="0"/>
        <w:autoSpaceDE w:val="0"/>
        <w:jc w:val="both"/>
        <w:rPr>
          <w:rFonts w:ascii="Arial" w:hAnsi="Arial" w:cs="Arial"/>
        </w:rPr>
      </w:pPr>
    </w:p>
    <w:p w:rsidR="00DC5C4C" w:rsidRPr="00C11794" w:rsidRDefault="00DC5C4C" w:rsidP="00DC5C4C">
      <w:pPr>
        <w:spacing w:line="360" w:lineRule="auto"/>
        <w:ind w:left="720"/>
        <w:rPr>
          <w:rFonts w:ascii="Times New Roman" w:hAnsi="Times New Roman" w:cs="Times New Roman"/>
          <w:b/>
          <w:sz w:val="24"/>
          <w:szCs w:val="24"/>
          <w:lang w:val="en-GB"/>
        </w:rPr>
      </w:pPr>
    </w:p>
    <w:p w:rsidR="00DC5C4C" w:rsidRDefault="00DC5C4C" w:rsidP="00DC5C4C"/>
    <w:p w:rsidR="00DC5C4C" w:rsidRPr="001310BA"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6D196C" w:rsidRDefault="006D196C"/>
    <w:sectPr w:rsidR="006D196C" w:rsidSect="00DB4430">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473" w:rsidRDefault="002C7473" w:rsidP="00D97BA8">
      <w:pPr>
        <w:spacing w:after="0" w:line="240" w:lineRule="auto"/>
      </w:pPr>
      <w:r>
        <w:separator/>
      </w:r>
    </w:p>
  </w:endnote>
  <w:endnote w:type="continuationSeparator" w:id="0">
    <w:p w:rsidR="002C7473" w:rsidRDefault="002C7473" w:rsidP="00D9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30204"/>
    <w:charset w:val="00"/>
    <w:family w:val="swiss"/>
    <w:notTrueType/>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617DD7" w:rsidRDefault="00617DD7">
        <w:pPr>
          <w:pStyle w:val="Pieddepage"/>
          <w:jc w:val="right"/>
        </w:pPr>
        <w:r>
          <w:fldChar w:fldCharType="begin"/>
        </w:r>
        <w:r>
          <w:instrText xml:space="preserve"> PAGE   \* MERGEFORMAT </w:instrText>
        </w:r>
        <w:r>
          <w:fldChar w:fldCharType="separate"/>
        </w:r>
        <w:r w:rsidR="003E41F9">
          <w:rPr>
            <w:noProof/>
          </w:rPr>
          <w:t>8</w:t>
        </w:r>
        <w:r>
          <w:rPr>
            <w:noProof/>
          </w:rPr>
          <w:fldChar w:fldCharType="end"/>
        </w:r>
      </w:p>
    </w:sdtContent>
  </w:sdt>
  <w:p w:rsidR="00617DD7" w:rsidRDefault="00617D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617DD7" w:rsidRDefault="00617DD7">
        <w:pPr>
          <w:pStyle w:val="Pieddepage"/>
          <w:jc w:val="right"/>
        </w:pPr>
        <w:r>
          <w:fldChar w:fldCharType="begin"/>
        </w:r>
        <w:r>
          <w:instrText xml:space="preserve"> PAGE   \* MERGEFORMAT </w:instrText>
        </w:r>
        <w:r>
          <w:fldChar w:fldCharType="separate"/>
        </w:r>
        <w:r w:rsidR="003E41F9">
          <w:rPr>
            <w:noProof/>
          </w:rPr>
          <w:t>3</w:t>
        </w:r>
        <w:r>
          <w:rPr>
            <w:noProof/>
          </w:rPr>
          <w:fldChar w:fldCharType="end"/>
        </w:r>
      </w:p>
    </w:sdtContent>
  </w:sdt>
  <w:p w:rsidR="00617DD7" w:rsidRDefault="00617DD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D7" w:rsidRDefault="00617DD7">
    <w:pPr>
      <w:pStyle w:val="Pieddepage"/>
    </w:pPr>
    <w:r>
      <w:rPr>
        <w:noProof/>
      </w:rPr>
      <mc:AlternateContent>
        <mc:Choice Requires="wps">
          <w:drawing>
            <wp:anchor distT="0" distB="0" distL="114300" distR="114300" simplePos="0" relativeHeight="251657216" behindDoc="0" locked="0" layoutInCell="1" allowOverlap="1" wp14:anchorId="78984CE1" wp14:editId="05CA409D">
              <wp:simplePos x="0" y="0"/>
              <wp:positionH relativeFrom="margin">
                <wp:align>center</wp:align>
              </wp:positionH>
              <wp:positionV relativeFrom="paragraph">
                <wp:posOffset>635</wp:posOffset>
              </wp:positionV>
              <wp:extent cx="142240" cy="170815"/>
              <wp:effectExtent l="0" t="0" r="10160" b="635"/>
              <wp:wrapSquare wrapText="bothSides"/>
              <wp:docPr id="5"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617DD7" w:rsidRDefault="00617DD7">
                          <w:pPr>
                            <w:pStyle w:val="Pieddepage"/>
                          </w:pPr>
                          <w:r>
                            <w:rPr>
                              <w:rStyle w:val="Numrodepage"/>
                            </w:rPr>
                            <w:fldChar w:fldCharType="begin"/>
                          </w:r>
                          <w:r>
                            <w:rPr>
                              <w:rStyle w:val="Numrodepage"/>
                            </w:rPr>
                            <w:instrText xml:space="preserve"> PAGE </w:instrText>
                          </w:r>
                          <w:r>
                            <w:rPr>
                              <w:rStyle w:val="Numrodepage"/>
                            </w:rPr>
                            <w:fldChar w:fldCharType="separate"/>
                          </w:r>
                          <w:r w:rsidR="003E41F9">
                            <w:rPr>
                              <w:rStyle w:val="Numrodepage"/>
                              <w:noProof/>
                            </w:rPr>
                            <w:t>99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8984CE1" id="_x0000_t202" coordsize="21600,21600" o:spt="202" path="m,l,21600r21600,l21600,xe">
              <v:stroke joinstyle="miter"/>
              <v:path gradientshapeok="t" o:connecttype="rect"/>
            </v:shapetype>
            <v:shape id="_x0000_s1046" type="#_x0000_t202" style="position:absolute;margin-left:0;margin-top:.05pt;width:11.2pt;height:13.4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" filled="f" stroked="f">
              <v:path arrowok="t"/>
              <v:textbox style="mso-fit-shape-to-text:t" inset="0,0,0,0">
                <w:txbxContent>
                  <w:p w:rsidR="00617DD7" w:rsidRDefault="00617DD7">
                    <w:pPr>
                      <w:pStyle w:val="Pieddepage"/>
                    </w:pPr>
                    <w:r>
                      <w:rPr>
                        <w:rStyle w:val="Numrodepage"/>
                      </w:rPr>
                      <w:fldChar w:fldCharType="begin"/>
                    </w:r>
                    <w:r>
                      <w:rPr>
                        <w:rStyle w:val="Numrodepage"/>
                      </w:rPr>
                      <w:instrText xml:space="preserve"> PAGE </w:instrText>
                    </w:r>
                    <w:r>
                      <w:rPr>
                        <w:rStyle w:val="Numrodepage"/>
                      </w:rPr>
                      <w:fldChar w:fldCharType="separate"/>
                    </w:r>
                    <w:r w:rsidR="003E41F9">
                      <w:rPr>
                        <w:rStyle w:val="Numrodepage"/>
                        <w:noProof/>
                      </w:rPr>
                      <w:t>99</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D7" w:rsidRDefault="00617DD7">
    <w:pPr>
      <w:pStyle w:val="Pieddepage"/>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42240" cy="170815"/>
              <wp:effectExtent l="0" t="0" r="10160" b="635"/>
              <wp:wrapSquare wrapText="bothSides"/>
              <wp:docPr id="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617DD7" w:rsidRDefault="00617DD7">
                          <w:pPr>
                            <w:pStyle w:val="Pieddepage"/>
                          </w:pPr>
                          <w:r>
                            <w:rPr>
                              <w:rStyle w:val="Numrodepage"/>
                            </w:rPr>
                            <w:fldChar w:fldCharType="begin"/>
                          </w:r>
                          <w:r>
                            <w:rPr>
                              <w:rStyle w:val="Numrodepage"/>
                            </w:rPr>
                            <w:instrText xml:space="preserve"> PAGE </w:instrText>
                          </w:r>
                          <w:r>
                            <w:rPr>
                              <w:rStyle w:val="Numrodepage"/>
                            </w:rPr>
                            <w:fldChar w:fldCharType="separate"/>
                          </w:r>
                          <w:r w:rsidR="003E41F9">
                            <w:rPr>
                              <w:rStyle w:val="Numrodepage"/>
                              <w:noProof/>
                            </w:rPr>
                            <w:t>103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0;margin-top:.05pt;width:11.2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" filled="f" stroked="f">
              <v:path arrowok="t"/>
              <v:textbox style="mso-fit-shape-to-text:t" inset="0,0,0,0">
                <w:txbxContent>
                  <w:p w:rsidR="00617DD7" w:rsidRDefault="00617DD7">
                    <w:pPr>
                      <w:pStyle w:val="Pieddepage"/>
                    </w:pPr>
                    <w:r>
                      <w:rPr>
                        <w:rStyle w:val="Numrodepage"/>
                      </w:rPr>
                      <w:fldChar w:fldCharType="begin"/>
                    </w:r>
                    <w:r>
                      <w:rPr>
                        <w:rStyle w:val="Numrodepage"/>
                      </w:rPr>
                      <w:instrText xml:space="preserve"> PAGE </w:instrText>
                    </w:r>
                    <w:r>
                      <w:rPr>
                        <w:rStyle w:val="Numrodepage"/>
                      </w:rPr>
                      <w:fldChar w:fldCharType="separate"/>
                    </w:r>
                    <w:r w:rsidR="003E41F9">
                      <w:rPr>
                        <w:rStyle w:val="Numrodepage"/>
                        <w:noProof/>
                      </w:rPr>
                      <w:t>103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473" w:rsidRDefault="002C7473" w:rsidP="00D97BA8">
      <w:pPr>
        <w:spacing w:after="0" w:line="240" w:lineRule="auto"/>
      </w:pPr>
      <w:r>
        <w:separator/>
      </w:r>
    </w:p>
  </w:footnote>
  <w:footnote w:type="continuationSeparator" w:id="0">
    <w:p w:rsidR="002C7473" w:rsidRDefault="002C7473" w:rsidP="00D97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1513DD6"/>
    <w:multiLevelType w:val="hybridMultilevel"/>
    <w:tmpl w:val="DFE4B65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9">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1">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9">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6">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37">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3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39">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4">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0">
    <w:nsid w:val="5DFD6F89"/>
    <w:multiLevelType w:val="hybridMultilevel"/>
    <w:tmpl w:val="9D58E19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3">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5">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1">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2"/>
  </w:num>
  <w:num w:numId="2">
    <w:abstractNumId w:val="39"/>
  </w:num>
  <w:num w:numId="3">
    <w:abstractNumId w:val="24"/>
  </w:num>
  <w:num w:numId="4">
    <w:abstractNumId w:val="31"/>
  </w:num>
  <w:num w:numId="5">
    <w:abstractNumId w:val="9"/>
  </w:num>
  <w:num w:numId="6">
    <w:abstractNumId w:val="6"/>
  </w:num>
  <w:num w:numId="7">
    <w:abstractNumId w:val="29"/>
  </w:num>
  <w:num w:numId="8">
    <w:abstractNumId w:val="33"/>
  </w:num>
  <w:num w:numId="9">
    <w:abstractNumId w:val="3"/>
  </w:num>
  <w:num w:numId="10">
    <w:abstractNumId w:val="2"/>
  </w:num>
  <w:num w:numId="11">
    <w:abstractNumId w:val="1"/>
  </w:num>
  <w:num w:numId="12">
    <w:abstractNumId w:val="0"/>
  </w:num>
  <w:num w:numId="13">
    <w:abstractNumId w:val="58"/>
  </w:num>
  <w:num w:numId="14">
    <w:abstractNumId w:val="25"/>
  </w:num>
  <w:num w:numId="15">
    <w:abstractNumId w:val="38"/>
  </w:num>
  <w:num w:numId="16">
    <w:abstractNumId w:val="16"/>
  </w:num>
  <w:num w:numId="17">
    <w:abstractNumId w:val="44"/>
  </w:num>
  <w:num w:numId="18">
    <w:abstractNumId w:val="51"/>
  </w:num>
  <w:num w:numId="19">
    <w:abstractNumId w:val="52"/>
  </w:num>
  <w:num w:numId="20">
    <w:abstractNumId w:val="56"/>
  </w:num>
  <w:num w:numId="21">
    <w:abstractNumId w:val="32"/>
  </w:num>
  <w:num w:numId="22">
    <w:abstractNumId w:val="47"/>
  </w:num>
  <w:num w:numId="23">
    <w:abstractNumId w:val="27"/>
  </w:num>
  <w:num w:numId="24">
    <w:abstractNumId w:val="18"/>
  </w:num>
  <w:num w:numId="25">
    <w:abstractNumId w:val="37"/>
  </w:num>
  <w:num w:numId="26">
    <w:abstractNumId w:val="49"/>
  </w:num>
  <w:num w:numId="27">
    <w:abstractNumId w:val="53"/>
  </w:num>
  <w:num w:numId="28">
    <w:abstractNumId w:val="46"/>
  </w:num>
  <w:num w:numId="29">
    <w:abstractNumId w:val="59"/>
  </w:num>
  <w:num w:numId="30">
    <w:abstractNumId w:val="40"/>
  </w:num>
  <w:num w:numId="31">
    <w:abstractNumId w:val="17"/>
  </w:num>
  <w:num w:numId="32">
    <w:abstractNumId w:val="14"/>
  </w:num>
  <w:num w:numId="33">
    <w:abstractNumId w:val="28"/>
  </w:num>
  <w:num w:numId="34">
    <w:abstractNumId w:val="57"/>
  </w:num>
  <w:num w:numId="35">
    <w:abstractNumId w:val="19"/>
  </w:num>
  <w:num w:numId="36">
    <w:abstractNumId w:val="41"/>
  </w:num>
  <w:num w:numId="37">
    <w:abstractNumId w:val="15"/>
  </w:num>
  <w:num w:numId="38">
    <w:abstractNumId w:val="26"/>
  </w:num>
  <w:num w:numId="39">
    <w:abstractNumId w:val="48"/>
  </w:num>
  <w:num w:numId="40">
    <w:abstractNumId w:val="43"/>
  </w:num>
  <w:num w:numId="41">
    <w:abstractNumId w:val="30"/>
  </w:num>
  <w:num w:numId="42">
    <w:abstractNumId w:val="7"/>
  </w:num>
  <w:num w:numId="43">
    <w:abstractNumId w:val="62"/>
  </w:num>
  <w:num w:numId="44">
    <w:abstractNumId w:val="35"/>
  </w:num>
  <w:num w:numId="45">
    <w:abstractNumId w:val="11"/>
  </w:num>
  <w:num w:numId="46">
    <w:abstractNumId w:val="34"/>
  </w:num>
  <w:num w:numId="47">
    <w:abstractNumId w:val="55"/>
  </w:num>
  <w:num w:numId="48">
    <w:abstractNumId w:val="45"/>
  </w:num>
  <w:num w:numId="49">
    <w:abstractNumId w:val="54"/>
  </w:num>
  <w:num w:numId="50">
    <w:abstractNumId w:val="42"/>
  </w:num>
  <w:num w:numId="51">
    <w:abstractNumId w:val="36"/>
  </w:num>
  <w:num w:numId="52">
    <w:abstractNumId w:val="20"/>
  </w:num>
  <w:num w:numId="53">
    <w:abstractNumId w:val="13"/>
  </w:num>
  <w:num w:numId="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21"/>
  </w:num>
  <w:num w:numId="57">
    <w:abstractNumId w:val="10"/>
  </w:num>
  <w:num w:numId="58">
    <w:abstractNumId w:val="12"/>
  </w:num>
  <w:num w:numId="59">
    <w:abstractNumId w:val="60"/>
  </w:num>
  <w:num w:numId="60">
    <w:abstractNumId w:val="4"/>
  </w:num>
  <w:num w:numId="61">
    <w:abstractNumId w:val="23"/>
  </w:num>
  <w:num w:numId="62">
    <w:abstractNumId w:val="50"/>
  </w:num>
  <w:num w:numId="63">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4C"/>
    <w:rsid w:val="0000269E"/>
    <w:rsid w:val="00017E80"/>
    <w:rsid w:val="00021483"/>
    <w:rsid w:val="0003793C"/>
    <w:rsid w:val="00041F78"/>
    <w:rsid w:val="00042AD9"/>
    <w:rsid w:val="00053AD9"/>
    <w:rsid w:val="00056018"/>
    <w:rsid w:val="00056834"/>
    <w:rsid w:val="0007049C"/>
    <w:rsid w:val="0007384E"/>
    <w:rsid w:val="00077260"/>
    <w:rsid w:val="00082ED5"/>
    <w:rsid w:val="000A6F42"/>
    <w:rsid w:val="000B330C"/>
    <w:rsid w:val="000B627F"/>
    <w:rsid w:val="000D09F4"/>
    <w:rsid w:val="000E2692"/>
    <w:rsid w:val="000E3304"/>
    <w:rsid w:val="000F7FC3"/>
    <w:rsid w:val="00105D45"/>
    <w:rsid w:val="0011522F"/>
    <w:rsid w:val="00130E2A"/>
    <w:rsid w:val="00133AE2"/>
    <w:rsid w:val="001505E8"/>
    <w:rsid w:val="00154A6D"/>
    <w:rsid w:val="0016313D"/>
    <w:rsid w:val="0016470C"/>
    <w:rsid w:val="00170B4B"/>
    <w:rsid w:val="00186226"/>
    <w:rsid w:val="00187E52"/>
    <w:rsid w:val="001A050E"/>
    <w:rsid w:val="001C0501"/>
    <w:rsid w:val="001D04D1"/>
    <w:rsid w:val="001D3A8B"/>
    <w:rsid w:val="001E0BC4"/>
    <w:rsid w:val="001F1B7E"/>
    <w:rsid w:val="001F352A"/>
    <w:rsid w:val="001F58C1"/>
    <w:rsid w:val="00214626"/>
    <w:rsid w:val="00215376"/>
    <w:rsid w:val="0023113A"/>
    <w:rsid w:val="0024122D"/>
    <w:rsid w:val="00241A9F"/>
    <w:rsid w:val="002520EB"/>
    <w:rsid w:val="00255D2A"/>
    <w:rsid w:val="00256734"/>
    <w:rsid w:val="00263688"/>
    <w:rsid w:val="00267205"/>
    <w:rsid w:val="00283F75"/>
    <w:rsid w:val="00283F84"/>
    <w:rsid w:val="0029137B"/>
    <w:rsid w:val="00292779"/>
    <w:rsid w:val="0029688C"/>
    <w:rsid w:val="002A38F9"/>
    <w:rsid w:val="002A3EB4"/>
    <w:rsid w:val="002A72B3"/>
    <w:rsid w:val="002B0826"/>
    <w:rsid w:val="002C1973"/>
    <w:rsid w:val="002C7473"/>
    <w:rsid w:val="002D0F8A"/>
    <w:rsid w:val="002D41AC"/>
    <w:rsid w:val="002E6241"/>
    <w:rsid w:val="002E7538"/>
    <w:rsid w:val="00315340"/>
    <w:rsid w:val="0031554B"/>
    <w:rsid w:val="00322B89"/>
    <w:rsid w:val="003404D3"/>
    <w:rsid w:val="0034309E"/>
    <w:rsid w:val="0035331D"/>
    <w:rsid w:val="00375111"/>
    <w:rsid w:val="00393942"/>
    <w:rsid w:val="00397F8C"/>
    <w:rsid w:val="003C6C13"/>
    <w:rsid w:val="003D1E6D"/>
    <w:rsid w:val="003E1A4E"/>
    <w:rsid w:val="003E41F9"/>
    <w:rsid w:val="003E4AC5"/>
    <w:rsid w:val="003E74CF"/>
    <w:rsid w:val="003F220B"/>
    <w:rsid w:val="003F4D35"/>
    <w:rsid w:val="003F5B02"/>
    <w:rsid w:val="003F63B4"/>
    <w:rsid w:val="00401454"/>
    <w:rsid w:val="00405189"/>
    <w:rsid w:val="004138CB"/>
    <w:rsid w:val="004248C1"/>
    <w:rsid w:val="00426521"/>
    <w:rsid w:val="00445FC1"/>
    <w:rsid w:val="0044646F"/>
    <w:rsid w:val="00453E96"/>
    <w:rsid w:val="00454EB9"/>
    <w:rsid w:val="004672E0"/>
    <w:rsid w:val="0047375D"/>
    <w:rsid w:val="00484AA9"/>
    <w:rsid w:val="00491BCF"/>
    <w:rsid w:val="004A5176"/>
    <w:rsid w:val="004B0506"/>
    <w:rsid w:val="004C00C2"/>
    <w:rsid w:val="004C1FEE"/>
    <w:rsid w:val="004D6FFF"/>
    <w:rsid w:val="004E1F69"/>
    <w:rsid w:val="004F602A"/>
    <w:rsid w:val="0050073E"/>
    <w:rsid w:val="00502227"/>
    <w:rsid w:val="0050661D"/>
    <w:rsid w:val="005069C0"/>
    <w:rsid w:val="00511DF3"/>
    <w:rsid w:val="00526721"/>
    <w:rsid w:val="00530186"/>
    <w:rsid w:val="005321E4"/>
    <w:rsid w:val="0054193F"/>
    <w:rsid w:val="00547C42"/>
    <w:rsid w:val="005651F3"/>
    <w:rsid w:val="0056705F"/>
    <w:rsid w:val="0057062F"/>
    <w:rsid w:val="0059271C"/>
    <w:rsid w:val="005A307A"/>
    <w:rsid w:val="005B118B"/>
    <w:rsid w:val="005B3C8D"/>
    <w:rsid w:val="005C29F8"/>
    <w:rsid w:val="005C5803"/>
    <w:rsid w:val="005D2289"/>
    <w:rsid w:val="005E64B4"/>
    <w:rsid w:val="005F6C3F"/>
    <w:rsid w:val="00607A81"/>
    <w:rsid w:val="00617DD7"/>
    <w:rsid w:val="006277C1"/>
    <w:rsid w:val="0063442C"/>
    <w:rsid w:val="00640011"/>
    <w:rsid w:val="0069308E"/>
    <w:rsid w:val="006A1D4E"/>
    <w:rsid w:val="006A31F8"/>
    <w:rsid w:val="006A3BD1"/>
    <w:rsid w:val="006A43FD"/>
    <w:rsid w:val="006B3B3F"/>
    <w:rsid w:val="006B4208"/>
    <w:rsid w:val="006C18FC"/>
    <w:rsid w:val="006D196C"/>
    <w:rsid w:val="006D2977"/>
    <w:rsid w:val="006D3687"/>
    <w:rsid w:val="006D7115"/>
    <w:rsid w:val="006E0A18"/>
    <w:rsid w:val="006F7CDF"/>
    <w:rsid w:val="00704E0E"/>
    <w:rsid w:val="00706189"/>
    <w:rsid w:val="007064F1"/>
    <w:rsid w:val="00713884"/>
    <w:rsid w:val="00717770"/>
    <w:rsid w:val="00726704"/>
    <w:rsid w:val="00746DC2"/>
    <w:rsid w:val="00760C62"/>
    <w:rsid w:val="00764D3E"/>
    <w:rsid w:val="007748C2"/>
    <w:rsid w:val="00776EF0"/>
    <w:rsid w:val="00781099"/>
    <w:rsid w:val="007852A7"/>
    <w:rsid w:val="00786DE9"/>
    <w:rsid w:val="00796429"/>
    <w:rsid w:val="007A4CE7"/>
    <w:rsid w:val="007A71A8"/>
    <w:rsid w:val="007B226E"/>
    <w:rsid w:val="007D0BEF"/>
    <w:rsid w:val="007E05FE"/>
    <w:rsid w:val="007E47F5"/>
    <w:rsid w:val="007E5C44"/>
    <w:rsid w:val="007E6546"/>
    <w:rsid w:val="007F58CD"/>
    <w:rsid w:val="007F593C"/>
    <w:rsid w:val="008016D6"/>
    <w:rsid w:val="00812B37"/>
    <w:rsid w:val="008240EC"/>
    <w:rsid w:val="008246A2"/>
    <w:rsid w:val="00831148"/>
    <w:rsid w:val="0083339E"/>
    <w:rsid w:val="00842158"/>
    <w:rsid w:val="00846E21"/>
    <w:rsid w:val="00867A22"/>
    <w:rsid w:val="00871B9C"/>
    <w:rsid w:val="0087402C"/>
    <w:rsid w:val="00884736"/>
    <w:rsid w:val="008A12DE"/>
    <w:rsid w:val="008A4FA3"/>
    <w:rsid w:val="00901057"/>
    <w:rsid w:val="00902CBD"/>
    <w:rsid w:val="00902D10"/>
    <w:rsid w:val="0090742E"/>
    <w:rsid w:val="009239D3"/>
    <w:rsid w:val="00924827"/>
    <w:rsid w:val="00924DB4"/>
    <w:rsid w:val="009278CC"/>
    <w:rsid w:val="00930330"/>
    <w:rsid w:val="00947919"/>
    <w:rsid w:val="00956E5B"/>
    <w:rsid w:val="009602D1"/>
    <w:rsid w:val="0096372F"/>
    <w:rsid w:val="009857E6"/>
    <w:rsid w:val="00985CD2"/>
    <w:rsid w:val="00991076"/>
    <w:rsid w:val="00992EA3"/>
    <w:rsid w:val="009945AF"/>
    <w:rsid w:val="009A1C52"/>
    <w:rsid w:val="009B4877"/>
    <w:rsid w:val="009B64AC"/>
    <w:rsid w:val="009C5924"/>
    <w:rsid w:val="009D203B"/>
    <w:rsid w:val="009D260B"/>
    <w:rsid w:val="009D4BDC"/>
    <w:rsid w:val="009D7253"/>
    <w:rsid w:val="009E3421"/>
    <w:rsid w:val="009F7EC3"/>
    <w:rsid w:val="00A00F59"/>
    <w:rsid w:val="00A13EB5"/>
    <w:rsid w:val="00A14573"/>
    <w:rsid w:val="00A25D90"/>
    <w:rsid w:val="00A46C96"/>
    <w:rsid w:val="00A60373"/>
    <w:rsid w:val="00A61223"/>
    <w:rsid w:val="00A61457"/>
    <w:rsid w:val="00A7011C"/>
    <w:rsid w:val="00A81CE7"/>
    <w:rsid w:val="00A95D0C"/>
    <w:rsid w:val="00A97FEF"/>
    <w:rsid w:val="00AD0D12"/>
    <w:rsid w:val="00AD127A"/>
    <w:rsid w:val="00AD36DC"/>
    <w:rsid w:val="00AD491C"/>
    <w:rsid w:val="00B018B1"/>
    <w:rsid w:val="00B1179C"/>
    <w:rsid w:val="00B225EB"/>
    <w:rsid w:val="00B23F89"/>
    <w:rsid w:val="00B37C34"/>
    <w:rsid w:val="00B453E4"/>
    <w:rsid w:val="00B70487"/>
    <w:rsid w:val="00B76958"/>
    <w:rsid w:val="00B946DE"/>
    <w:rsid w:val="00B968D8"/>
    <w:rsid w:val="00BA3D20"/>
    <w:rsid w:val="00BC0005"/>
    <w:rsid w:val="00BE287E"/>
    <w:rsid w:val="00BE301C"/>
    <w:rsid w:val="00BF6429"/>
    <w:rsid w:val="00C124CB"/>
    <w:rsid w:val="00C15594"/>
    <w:rsid w:val="00C173A6"/>
    <w:rsid w:val="00C22731"/>
    <w:rsid w:val="00C32A7F"/>
    <w:rsid w:val="00C40827"/>
    <w:rsid w:val="00C5780C"/>
    <w:rsid w:val="00C64EFA"/>
    <w:rsid w:val="00C70240"/>
    <w:rsid w:val="00C74AE0"/>
    <w:rsid w:val="00C80C5B"/>
    <w:rsid w:val="00C83AF4"/>
    <w:rsid w:val="00C901CC"/>
    <w:rsid w:val="00C94989"/>
    <w:rsid w:val="00C960DC"/>
    <w:rsid w:val="00CA7D44"/>
    <w:rsid w:val="00CB70E4"/>
    <w:rsid w:val="00CC0F23"/>
    <w:rsid w:val="00CC6DB4"/>
    <w:rsid w:val="00CD385E"/>
    <w:rsid w:val="00CE23DF"/>
    <w:rsid w:val="00CE3BF5"/>
    <w:rsid w:val="00CF62A2"/>
    <w:rsid w:val="00D06417"/>
    <w:rsid w:val="00D137FA"/>
    <w:rsid w:val="00D149D4"/>
    <w:rsid w:val="00D155A4"/>
    <w:rsid w:val="00D15DEE"/>
    <w:rsid w:val="00D27BDA"/>
    <w:rsid w:val="00D27E9F"/>
    <w:rsid w:val="00D30422"/>
    <w:rsid w:val="00D37BEA"/>
    <w:rsid w:val="00D4617D"/>
    <w:rsid w:val="00D47509"/>
    <w:rsid w:val="00D7038B"/>
    <w:rsid w:val="00D755F1"/>
    <w:rsid w:val="00D76B9F"/>
    <w:rsid w:val="00D854B6"/>
    <w:rsid w:val="00D91B21"/>
    <w:rsid w:val="00D97BA8"/>
    <w:rsid w:val="00DA27DF"/>
    <w:rsid w:val="00DB1711"/>
    <w:rsid w:val="00DB4430"/>
    <w:rsid w:val="00DC5C4C"/>
    <w:rsid w:val="00DE09F4"/>
    <w:rsid w:val="00DE6C28"/>
    <w:rsid w:val="00DE795B"/>
    <w:rsid w:val="00DF00F1"/>
    <w:rsid w:val="00E032B4"/>
    <w:rsid w:val="00E224E0"/>
    <w:rsid w:val="00E40CD4"/>
    <w:rsid w:val="00E46652"/>
    <w:rsid w:val="00E65122"/>
    <w:rsid w:val="00E86719"/>
    <w:rsid w:val="00E905D3"/>
    <w:rsid w:val="00E92E89"/>
    <w:rsid w:val="00EA0BE0"/>
    <w:rsid w:val="00EA2941"/>
    <w:rsid w:val="00EA30E6"/>
    <w:rsid w:val="00EC39B9"/>
    <w:rsid w:val="00EC6155"/>
    <w:rsid w:val="00EF5162"/>
    <w:rsid w:val="00F016E0"/>
    <w:rsid w:val="00F071BA"/>
    <w:rsid w:val="00F1004D"/>
    <w:rsid w:val="00F1228F"/>
    <w:rsid w:val="00F305F4"/>
    <w:rsid w:val="00F346FE"/>
    <w:rsid w:val="00F47A67"/>
    <w:rsid w:val="00F55B85"/>
    <w:rsid w:val="00F62228"/>
    <w:rsid w:val="00F6664C"/>
    <w:rsid w:val="00F67DA4"/>
    <w:rsid w:val="00F71D0A"/>
    <w:rsid w:val="00F74354"/>
    <w:rsid w:val="00FB3C63"/>
    <w:rsid w:val="00FC0017"/>
    <w:rsid w:val="00FC75F0"/>
    <w:rsid w:val="00FD6BED"/>
    <w:rsid w:val="00FE20D9"/>
    <w:rsid w:val="00FF44D1"/>
    <w:rsid w:val="00FF46CF"/>
    <w:rsid w:val="00FF5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45340-1DB7-7542-9376-87DD3319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basedOn w:val="Normal"/>
    <w:uiPriority w:val="34"/>
    <w:qFormat/>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DC5C4C"/>
    <w:pPr>
      <w:spacing w:after="0"/>
      <w:jc w:val="center"/>
    </w:pPr>
    <w:rPr>
      <w:rFonts w:ascii="Times New Roman" w:hAnsi="Times New Roman" w:cs="Times New Roman"/>
      <w:noProof/>
    </w:rPr>
  </w:style>
  <w:style w:type="character" w:styleId="Lienhypertexte">
    <w:name w:val="Hyperlink"/>
    <w:basedOn w:val="Policepardfaut"/>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DC5C4C"/>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z w:val="24"/>
      <w:szCs w:val="20"/>
      <w14:shadow w14:blurRad="50800" w14:dist="38100" w14:dir="2700000" w14:sx="100000" w14:sy="100000" w14:kx="0" w14:ky="0" w14:algn="tl">
        <w14:srgbClr w14:val="000000">
          <w14:alpha w14:val="60000"/>
        </w14:srgbClr>
      </w14:shadow>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8"/>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3990">
      <w:bodyDiv w:val="1"/>
      <w:marLeft w:val="0"/>
      <w:marRight w:val="0"/>
      <w:marTop w:val="0"/>
      <w:marBottom w:val="0"/>
      <w:divBdr>
        <w:top w:val="none" w:sz="0" w:space="0" w:color="auto"/>
        <w:left w:val="none" w:sz="0" w:space="0" w:color="auto"/>
        <w:bottom w:val="none" w:sz="0" w:space="0" w:color="auto"/>
        <w:right w:val="none" w:sz="0" w:space="0" w:color="auto"/>
      </w:divBdr>
    </w:div>
    <w:div w:id="1131283859">
      <w:bodyDiv w:val="1"/>
      <w:marLeft w:val="0"/>
      <w:marRight w:val="0"/>
      <w:marTop w:val="0"/>
      <w:marBottom w:val="0"/>
      <w:divBdr>
        <w:top w:val="none" w:sz="0" w:space="0" w:color="auto"/>
        <w:left w:val="none" w:sz="0" w:space="0" w:color="auto"/>
        <w:bottom w:val="none" w:sz="0" w:space="0" w:color="auto"/>
        <w:right w:val="none" w:sz="0" w:space="0" w:color="auto"/>
      </w:divBdr>
    </w:div>
    <w:div w:id="1239561748">
      <w:bodyDiv w:val="1"/>
      <w:marLeft w:val="0"/>
      <w:marRight w:val="0"/>
      <w:marTop w:val="0"/>
      <w:marBottom w:val="0"/>
      <w:divBdr>
        <w:top w:val="none" w:sz="0" w:space="0" w:color="auto"/>
        <w:left w:val="none" w:sz="0" w:space="0" w:color="auto"/>
        <w:bottom w:val="none" w:sz="0" w:space="0" w:color="auto"/>
        <w:right w:val="none" w:sz="0" w:space="0" w:color="auto"/>
      </w:divBdr>
    </w:div>
    <w:div w:id="1353340256">
      <w:bodyDiv w:val="1"/>
      <w:marLeft w:val="0"/>
      <w:marRight w:val="0"/>
      <w:marTop w:val="0"/>
      <w:marBottom w:val="0"/>
      <w:divBdr>
        <w:top w:val="none" w:sz="0" w:space="0" w:color="auto"/>
        <w:left w:val="none" w:sz="0" w:space="0" w:color="auto"/>
        <w:bottom w:val="none" w:sz="0" w:space="0" w:color="auto"/>
        <w:right w:val="none" w:sz="0" w:space="0" w:color="auto"/>
      </w:divBdr>
    </w:div>
    <w:div w:id="21181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de_calcul_Microsoft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40469</Words>
  <Characters>222585</Characters>
  <Application>Microsoft Office Word</Application>
  <DocSecurity>0</DocSecurity>
  <Lines>1854</Lines>
  <Paragraphs>525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BABA Georges</cp:lastModifiedBy>
  <cp:revision>14</cp:revision>
  <dcterms:created xsi:type="dcterms:W3CDTF">2021-03-22T08:05:00Z</dcterms:created>
  <dcterms:modified xsi:type="dcterms:W3CDTF">2021-03-29T19:46:00Z</dcterms:modified>
</cp:coreProperties>
</file>